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DF" w:rsidRDefault="008A6D43" w:rsidP="008A6D4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43" w:rsidRDefault="008A6D43" w:rsidP="008A6D4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A6D43" w:rsidRPr="008A6D43" w:rsidRDefault="008A6D43" w:rsidP="008A6D4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A6D4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A6D43" w:rsidRDefault="008A6D43" w:rsidP="008A6D4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A6D43" w:rsidRDefault="008A6D43" w:rsidP="008A6D4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8A6D43" w:rsidRPr="00B40972" w:rsidRDefault="008A6D43" w:rsidP="008A6D43">
      <w:pPr>
        <w:spacing w:after="0" w:line="240" w:lineRule="auto"/>
        <w:jc w:val="center"/>
        <w:rPr>
          <w:rFonts w:ascii="Times New Roman" w:hAnsi="Times New Roman"/>
          <w:sz w:val="56"/>
        </w:rPr>
      </w:pPr>
    </w:p>
    <w:p w:rsidR="008A6D43" w:rsidRPr="00B40972" w:rsidRDefault="008A6D43" w:rsidP="008A6D43">
      <w:pPr>
        <w:spacing w:after="0" w:line="240" w:lineRule="auto"/>
        <w:jc w:val="center"/>
        <w:rPr>
          <w:rFonts w:ascii="Times New Roman" w:hAnsi="Times New Roman"/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A6D43" w:rsidTr="008A6D43">
        <w:tc>
          <w:tcPr>
            <w:tcW w:w="4785" w:type="dxa"/>
            <w:shd w:val="clear" w:color="auto" w:fill="auto"/>
          </w:tcPr>
          <w:p w:rsidR="008A6D43" w:rsidRPr="006778CF" w:rsidRDefault="003F1D82" w:rsidP="006778C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13.09.2024</w:t>
            </w:r>
          </w:p>
        </w:tc>
        <w:tc>
          <w:tcPr>
            <w:tcW w:w="4786" w:type="dxa"/>
            <w:shd w:val="clear" w:color="auto" w:fill="auto"/>
          </w:tcPr>
          <w:p w:rsidR="008A6D43" w:rsidRPr="006778CF" w:rsidRDefault="003F1D82" w:rsidP="006778C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138-арх</w:t>
            </w:r>
          </w:p>
        </w:tc>
      </w:tr>
    </w:tbl>
    <w:p w:rsidR="008A6D43" w:rsidRPr="00B40972" w:rsidRDefault="008A6D43" w:rsidP="008A6D43">
      <w:pPr>
        <w:spacing w:after="0" w:line="240" w:lineRule="auto"/>
        <w:jc w:val="center"/>
        <w:rPr>
          <w:rFonts w:ascii="Times New Roman" w:hAnsi="Times New Roman"/>
          <w:sz w:val="46"/>
          <w:szCs w:val="46"/>
        </w:rPr>
      </w:pPr>
    </w:p>
    <w:p w:rsidR="008A6D43" w:rsidRPr="00B40972" w:rsidRDefault="008A6D43" w:rsidP="008A6D43">
      <w:pPr>
        <w:spacing w:after="0" w:line="240" w:lineRule="auto"/>
        <w:jc w:val="center"/>
        <w:rPr>
          <w:rFonts w:ascii="Times New Roman" w:hAnsi="Times New Roman"/>
          <w:sz w:val="46"/>
          <w:szCs w:val="46"/>
        </w:rPr>
      </w:pPr>
    </w:p>
    <w:p w:rsidR="008A6D43" w:rsidRDefault="008A6D43" w:rsidP="008A6D43">
      <w:pPr>
        <w:spacing w:after="0" w:line="240" w:lineRule="auto"/>
        <w:rPr>
          <w:rFonts w:ascii="Times New Roman" w:hAnsi="Times New Roman"/>
          <w:sz w:val="24"/>
        </w:rPr>
        <w:sectPr w:rsidR="008A6D43" w:rsidSect="008A6D43">
          <w:headerReference w:type="even" r:id="rId8"/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E2866" w:rsidRPr="001B0BD7" w:rsidRDefault="00AD4835" w:rsidP="00B40972">
      <w:pPr>
        <w:spacing w:after="0" w:line="192" w:lineRule="auto"/>
        <w:jc w:val="center"/>
        <w:rPr>
          <w:rFonts w:ascii="Times New Roman" w:eastAsia="Times New Roman" w:hAnsi="Times New Roman"/>
          <w:color w:val="0D0D0D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>О внесении изменения</w:t>
      </w:r>
      <w:r w:rsidR="006E2866"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 в распоряжение администрации города</w:t>
      </w:r>
    </w:p>
    <w:p w:rsidR="006E2866" w:rsidRPr="001B0BD7" w:rsidRDefault="006E2866" w:rsidP="00B40972">
      <w:pPr>
        <w:tabs>
          <w:tab w:val="left" w:pos="3686"/>
          <w:tab w:val="left" w:pos="4253"/>
          <w:tab w:val="left" w:pos="4536"/>
          <w:tab w:val="left" w:pos="4678"/>
          <w:tab w:val="left" w:pos="4820"/>
          <w:tab w:val="left" w:pos="5670"/>
        </w:tabs>
        <w:spacing w:after="0" w:line="192" w:lineRule="auto"/>
        <w:jc w:val="center"/>
        <w:rPr>
          <w:rFonts w:ascii="Times New Roman" w:eastAsia="Times New Roman" w:hAnsi="Times New Roman"/>
          <w:color w:val="0D0D0D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от </w:t>
      </w:r>
      <w:r w:rsidR="009A2A38" w:rsidRPr="009A2A38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>25.03.2024</w:t>
      </w:r>
      <w:r w:rsidR="009A2A38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 </w:t>
      </w:r>
      <w:r w:rsidR="009A2A38" w:rsidRPr="009A2A38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>№ 43-арх</w:t>
      </w:r>
      <w:r w:rsidRPr="001B0BD7">
        <w:rPr>
          <w:rFonts w:ascii="Times New Roman" w:eastAsia="Times New Roman" w:hAnsi="Times New Roman"/>
          <w:color w:val="0D0D0D"/>
          <w:sz w:val="30"/>
          <w:szCs w:val="30"/>
          <w:lang w:eastAsia="ru-RU"/>
        </w:rPr>
        <w:t xml:space="preserve"> </w:t>
      </w:r>
    </w:p>
    <w:p w:rsidR="006E2866" w:rsidRPr="00E15FED" w:rsidRDefault="006E2866" w:rsidP="00B40972">
      <w:pPr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2866" w:rsidRDefault="00A36F64" w:rsidP="00B40972">
      <w:pPr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36F64">
        <w:rPr>
          <w:rFonts w:ascii="Times New Roman" w:eastAsia="Times New Roman" w:hAnsi="Times New Roman"/>
          <w:sz w:val="30"/>
          <w:szCs w:val="30"/>
          <w:lang w:eastAsia="ru-RU"/>
        </w:rPr>
        <w:t>1593894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Pr="00A36F64">
        <w:rPr>
          <w:rFonts w:ascii="Times New Roman" w:eastAsia="Times New Roman" w:hAnsi="Times New Roman"/>
          <w:sz w:val="30"/>
          <w:szCs w:val="30"/>
          <w:lang w:eastAsia="ru-RU"/>
        </w:rPr>
        <w:t>1578387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:rsidR="00B40972" w:rsidRPr="001B0BD7" w:rsidRDefault="00B40972" w:rsidP="00B40972">
      <w:pPr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2866" w:rsidRDefault="006E2866" w:rsidP="006E28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На основании ходатайства общества с ограниченной ответ</w:t>
      </w:r>
      <w:r w:rsidR="001B0BD7" w:rsidRPr="001B0BD7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ственностью «Специализированный застройщик «Готика-Зенит»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25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.04.2024 № 2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61</w:t>
      </w:r>
      <w:r w:rsidR="009A2A38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-ек, в соответствии со статьей 18 Федерального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статьей 46.10 Градостроительного кодекса Российской Федерации (в редакции, действовавшей до дня вступления в силу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Федерального закона от 30.12.2020 № 494-ФЗ), статьей 49, главой VII.1 Земельного кодекса Российской Федерации (в редакции, действовавшей до дня вступления в силу Федерального закона от 30.12.2020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№ 494-ФЗ), статьями 279, 281 Гражданского кодекса Российской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Федерации, пунктом 3 статьи 26 Федерального закона от 31.12.2014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№ 499-ФЗ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«О внесении изменений в Земельный кодекс Российской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Федерации и отдельные законодательные акты Российской Федерации», статьей 16 Федерального закона от 06.10.2003 № 131-ФЗ «Об общих принципах организации местного самоуправления в Российской Феде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>рации»,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постановлением администрации города от 05.07.2022 № 596 «Об утверждении проекта планировки и проекта межевания территории, расположенной в границах улиц Сопочной – Пушкина – Революции – Чкалова –</w:t>
      </w:r>
      <w:r w:rsidR="001B0BD7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пр-кта Николаевского», распоряжением администрации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горо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да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от 27.08.2019 № 116-арх «О комплексном развитии территории</w:t>
      </w:r>
      <w:r w:rsidR="006E106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в границах улиц Сопочной – Пушкина – Революции – Чкалова –</w:t>
      </w:r>
      <w:r w:rsidR="0051331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C375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пр-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та Николаевского по инициативе администрации города Красноярска»,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до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говором о комплексном развитии территории по инициативе администрации города Красноярска от 13.08.2020 № 1КРТ,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B7055" w:rsidRPr="001B0BD7">
        <w:rPr>
          <w:rFonts w:ascii="Times New Roman" w:eastAsia="Times New Roman" w:hAnsi="Times New Roman"/>
          <w:sz w:val="30"/>
          <w:szCs w:val="30"/>
          <w:lang w:eastAsia="ru-RU"/>
        </w:rPr>
        <w:t>руко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CB7055" w:rsidRPr="001B0BD7">
        <w:rPr>
          <w:rFonts w:ascii="Times New Roman" w:eastAsia="Times New Roman" w:hAnsi="Times New Roman"/>
          <w:sz w:val="30"/>
          <w:szCs w:val="30"/>
          <w:lang w:eastAsia="ru-RU"/>
        </w:rPr>
        <w:t>одствуясь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статьями 45, 58, 59 Устава города Красноярска, распоряжением Главы города от 22.12.2006 № 270-р:</w:t>
      </w:r>
    </w:p>
    <w:p w:rsidR="006E2866" w:rsidRDefault="006E2866" w:rsidP="009A2A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Внести </w:t>
      </w:r>
      <w:r w:rsidR="00930ED0" w:rsidRPr="00B50A27">
        <w:rPr>
          <w:rFonts w:ascii="Times New Roman" w:eastAsia="Times New Roman" w:hAnsi="Times New Roman"/>
          <w:sz w:val="30"/>
          <w:szCs w:val="30"/>
          <w:lang w:eastAsia="ru-RU"/>
        </w:rPr>
        <w:t>изменение в приложени</w:t>
      </w:r>
      <w:r w:rsidR="004D350A" w:rsidRPr="00B50A27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930ED0"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2 к 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>распоряжени</w:t>
      </w:r>
      <w:r w:rsidR="00930ED0" w:rsidRPr="00B50A27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администрации города от </w:t>
      </w:r>
      <w:r w:rsidR="009A2A38" w:rsidRPr="00B50A27">
        <w:rPr>
          <w:rFonts w:ascii="Times New Roman" w:eastAsia="Times New Roman" w:hAnsi="Times New Roman"/>
          <w:sz w:val="30"/>
          <w:szCs w:val="30"/>
          <w:lang w:eastAsia="ru-RU"/>
        </w:rPr>
        <w:t>25.03.2024 № 43-арх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="009A2A38"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Об изъятии земельных участков и расположенных на них объектов недвижимого имущества для 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9A2A38" w:rsidRPr="00B50A27">
        <w:rPr>
          <w:rFonts w:ascii="Times New Roman" w:eastAsia="Times New Roman" w:hAnsi="Times New Roman"/>
          <w:sz w:val="30"/>
          <w:szCs w:val="30"/>
          <w:lang w:eastAsia="ru-RU"/>
        </w:rPr>
        <w:t>муниципальных нужд в целях комплексного развития территории, расположенной в границах улиц Сопочной – Пушкина – Революции – Чкалова – пр-кта Николаевского (IV очередь)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DC3750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30ED0"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дополнив </w:t>
      </w:r>
      <w:r w:rsidR="006F0CD3"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таблицу 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>строк</w:t>
      </w:r>
      <w:r w:rsidR="009A2A38" w:rsidRPr="00B50A2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bookmarkStart w:id="0" w:name="_GoBack"/>
      <w:bookmarkEnd w:id="0"/>
      <w:r w:rsidR="009A2A38" w:rsidRPr="00B50A27">
        <w:rPr>
          <w:rFonts w:ascii="Times New Roman" w:eastAsia="Times New Roman" w:hAnsi="Times New Roman"/>
          <w:sz w:val="30"/>
          <w:szCs w:val="30"/>
          <w:lang w:eastAsia="ru-RU"/>
        </w:rPr>
        <w:t>ми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A2A38" w:rsidRPr="00B50A27">
        <w:rPr>
          <w:rFonts w:ascii="Times New Roman" w:eastAsia="Times New Roman" w:hAnsi="Times New Roman"/>
          <w:sz w:val="30"/>
          <w:szCs w:val="30"/>
          <w:lang w:eastAsia="ru-RU"/>
        </w:rPr>
        <w:t>98–100</w:t>
      </w:r>
      <w:r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следующего содержания</w:t>
      </w:r>
      <w:r w:rsidR="00AD4835" w:rsidRPr="00B50A2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далее </w:t>
      </w:r>
      <w:r w:rsidR="001B0BD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9A2A38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1EF4">
        <w:rPr>
          <w:rFonts w:ascii="Times New Roman" w:eastAsia="Times New Roman" w:hAnsi="Times New Roman"/>
          <w:sz w:val="30"/>
          <w:szCs w:val="30"/>
          <w:lang w:eastAsia="ru-RU"/>
        </w:rPr>
        <w:t>недвижимого</w:t>
      </w:r>
      <w:r w:rsidR="00CB7055">
        <w:rPr>
          <w:rFonts w:ascii="Times New Roman" w:eastAsia="Times New Roman" w:hAnsi="Times New Roman"/>
          <w:sz w:val="30"/>
          <w:szCs w:val="30"/>
          <w:lang w:eastAsia="ru-RU"/>
        </w:rPr>
        <w:t xml:space="preserve"> имущества</w:t>
      </w:r>
      <w:r w:rsidR="00AD4835" w:rsidRPr="001B0BD7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40972" w:rsidRDefault="00B40972" w:rsidP="009A2A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3544"/>
        <w:gridCol w:w="2268"/>
      </w:tblGrid>
      <w:tr w:rsidR="0073604D" w:rsidRPr="00233006" w:rsidTr="006E1061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Pr="006E1061" w:rsidRDefault="006E1061" w:rsidP="006E106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73604D" w:rsidRPr="001B0BD7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жилой дом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73604D" w:rsidRPr="001B0BD7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24:50:0200179:72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Красноярский край,</w:t>
            </w:r>
          </w:p>
          <w:p w:rsidR="0073604D" w:rsidRPr="001B0BD7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Красноярск, ул. Фрунзе, д. 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04D" w:rsidRPr="001B0BD7" w:rsidRDefault="0073604D" w:rsidP="00DC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A2A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73604D" w:rsidRPr="00233006" w:rsidTr="006E1061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Pr="006E1061" w:rsidRDefault="0073604D" w:rsidP="006E106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1061">
              <w:rPr>
                <w:rFonts w:ascii="Times New Roman" w:hAnsi="Times New Roman"/>
                <w:sz w:val="30"/>
                <w:szCs w:val="30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73604D" w:rsidRPr="001B0BD7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квартира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24:50:0200179:95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Красноярский край,</w:t>
            </w:r>
          </w:p>
          <w:p w:rsidR="0073604D" w:rsidRPr="00CB7055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Красноярск, ул. Фрунзе, д. 8, кв. 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4D" w:rsidRPr="00CB7055" w:rsidRDefault="0073604D" w:rsidP="00CB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3604D" w:rsidRPr="00233006" w:rsidTr="006E1061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Pr="006E1061" w:rsidRDefault="0073604D" w:rsidP="006E106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1061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Жилое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R="0073604D" w:rsidRPr="001B0BD7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квартира</w:t>
            </w: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0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24:50:0200179:96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D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Красноярский край,</w:t>
            </w:r>
          </w:p>
          <w:p w:rsidR="0073604D" w:rsidRPr="00CB7055" w:rsidRDefault="0073604D" w:rsidP="00C772DF">
            <w:pPr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360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г. Красноярск, ул. Фрунзе, д. 8, кв.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4D" w:rsidRPr="00CB7055" w:rsidRDefault="0073604D" w:rsidP="00CB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6F0CD3" w:rsidRPr="001B0BD7" w:rsidRDefault="006F0CD3" w:rsidP="006E2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1B0BD7" w:rsidRDefault="006E2866" w:rsidP="00AD4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 Департаменту градостроительства админис</w:t>
      </w:r>
      <w:r w:rsid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трации города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обеспечить:</w:t>
      </w:r>
    </w:p>
    <w:p w:rsidR="00AD4835" w:rsidRPr="001B0BD7" w:rsidRDefault="00AD4835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1) в течение семи рабочих дней с даты принятия настоящего              распоряжения:</w:t>
      </w:r>
    </w:p>
    <w:p w:rsidR="00AD4835" w:rsidRPr="001B0BD7" w:rsidRDefault="00AD4835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направление копии настоящего распоряжения в орган, осуществляющий государственную регистрацию прав на недвижимое имущество и сделок с ним; </w:t>
      </w:r>
    </w:p>
    <w:p w:rsidR="00AD4835" w:rsidRPr="001B0BD7" w:rsidRDefault="00AD4835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направление копии настоящего распоряжения правообладател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="00F47DAF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изымаем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ых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D4835" w:rsidRPr="001B0BD7" w:rsidRDefault="00AD4835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размещение на информационном щите в границах </w:t>
      </w:r>
      <w:proofErr w:type="gramStart"/>
      <w:r w:rsidR="00411EF4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территории,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End"/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расположенной в границах улиц Сопочной – Пушкина – Революции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– Чкалова – пр-кта Николаевского (</w:t>
      </w:r>
      <w:r w:rsidRPr="001B0BD7">
        <w:rPr>
          <w:rFonts w:ascii="Times New Roman" w:eastAsia="SimSun" w:hAnsi="Times New Roman"/>
          <w:sz w:val="30"/>
          <w:szCs w:val="30"/>
          <w:lang w:eastAsia="zh-CN"/>
        </w:rPr>
        <w:t xml:space="preserve">далее – </w:t>
      </w:r>
      <w:r w:rsidR="00E15FED">
        <w:rPr>
          <w:rFonts w:ascii="Times New Roman" w:eastAsia="SimSun" w:hAnsi="Times New Roman"/>
          <w:sz w:val="30"/>
          <w:szCs w:val="30"/>
          <w:lang w:eastAsia="zh-CN"/>
        </w:rPr>
        <w:t>т</w:t>
      </w:r>
      <w:r w:rsidRPr="001B0BD7">
        <w:rPr>
          <w:rFonts w:ascii="Times New Roman" w:eastAsia="SimSun" w:hAnsi="Times New Roman"/>
          <w:sz w:val="30"/>
          <w:szCs w:val="30"/>
          <w:lang w:eastAsia="zh-CN"/>
        </w:rPr>
        <w:t xml:space="preserve">ерритория),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сообщения</w:t>
      </w:r>
      <w:r w:rsidR="00C772D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о принятом решении об изъятии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D4835" w:rsidRPr="001B0BD7" w:rsidRDefault="00AD4835" w:rsidP="00AD48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2) подготовк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>у и направление правообладател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проект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647275"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соглашени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об изъятии 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>объект</w:t>
      </w:r>
      <w:r w:rsidR="003F1452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411EF4" w:rsidRPr="00411EF4">
        <w:rPr>
          <w:rFonts w:ascii="Times New Roman" w:eastAsia="Times New Roman" w:hAnsi="Times New Roman"/>
          <w:sz w:val="30"/>
          <w:szCs w:val="30"/>
          <w:lang w:eastAsia="ru-RU"/>
        </w:rPr>
        <w:t xml:space="preserve"> недвижимого имущества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муниципальных нужд в целях комплексного развития </w:t>
      </w:r>
      <w:r w:rsidR="00E15FED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DC3750">
        <w:rPr>
          <w:rFonts w:ascii="Times New Roman" w:eastAsia="Times New Roman" w:hAnsi="Times New Roman"/>
          <w:sz w:val="30"/>
          <w:szCs w:val="30"/>
          <w:lang w:eastAsia="ru-RU"/>
        </w:rPr>
        <w:t>ерритории (далее – Соглашения</w:t>
      </w:r>
      <w:r w:rsidRPr="001B0BD7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6E2866" w:rsidRPr="001B0BD7" w:rsidRDefault="006E2866" w:rsidP="00AD4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3. Обществу с ограниченной ответственностью «Специализированный застройщик «Готика-Зенит» обеспечить:</w:t>
      </w:r>
    </w:p>
    <w:p w:rsidR="006E2866" w:rsidRPr="001B0BD7" w:rsidRDefault="006E2866" w:rsidP="006E2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1) проведение рыночной оценки изымаем</w:t>
      </w:r>
      <w:r w:rsidR="003F145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ых</w:t>
      </w:r>
      <w:r w:rsidR="00F47DAF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11EF4" w:rsidRP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</w:t>
      </w:r>
      <w:r w:rsidR="003F145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ов</w:t>
      </w:r>
      <w:r w:rsidR="00411EF4" w:rsidRP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недвижимого имущества</w:t>
      </w:r>
      <w:r w:rsidR="00E15FE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6E2866" w:rsidRDefault="00F47DAF" w:rsidP="00C772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2) выплату правообладател</w:t>
      </w:r>
      <w:r w:rsidR="003F145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ям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</w:t>
      </w:r>
      <w:r w:rsidR="003F145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ов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недвижимого имущества, расположенн</w:t>
      </w:r>
      <w:r w:rsidR="00DC37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ых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границах </w:t>
      </w:r>
      <w:r w:rsidR="00E15FE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ерритории,</w:t>
      </w:r>
      <w:r w:rsid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воз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мещения в соответствии </w:t>
      </w:r>
      <w:r w:rsidR="00C772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 С</w:t>
      </w:r>
      <w:r w:rsidR="00DC37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оглашениями или решения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DC37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суда о принудительном изъятии </w:t>
      </w:r>
      <w:r w:rsidR="00DC37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 муниципальных нужд земельного участка</w:t>
      </w:r>
      <w:r w:rsidR="00411EF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DC37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 расположенных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нем объект</w:t>
      </w:r>
      <w:r w:rsidR="003F145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ов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недвижимого имущества в целях комплекс</w:t>
      </w:r>
      <w:r w:rsid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ного развития </w:t>
      </w:r>
      <w:r w:rsidR="00DC37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</w:t>
      </w:r>
      <w:r w:rsidR="006E2866"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территории.</w:t>
      </w:r>
    </w:p>
    <w:p w:rsidR="006E2866" w:rsidRPr="001B0BD7" w:rsidRDefault="006E2866" w:rsidP="00C772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 Настоящее распоряжение опубликовать в газете «Городские   новости» и разместить на официальном сайте администрации города</w:t>
      </w:r>
      <w:r w:rsidR="0051331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C772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семи рабочих дней с даты его принятия.</w:t>
      </w:r>
    </w:p>
    <w:p w:rsidR="006E2866" w:rsidRPr="001B0BD7" w:rsidRDefault="006E2866" w:rsidP="006E286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Исполняющий обязанности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заместителя Главы города –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руководителя департамента  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градостроительства                                                               </w:t>
      </w:r>
      <w:r w:rsidR="00C772D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1B0BD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С.А. Шикунов</w:t>
      </w:r>
    </w:p>
    <w:p w:rsidR="006E2866" w:rsidRPr="001B0BD7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2866" w:rsidRDefault="006E2866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C3750" w:rsidRPr="001B0BD7" w:rsidRDefault="00DC3750" w:rsidP="006E2866">
      <w:pPr>
        <w:widowControl w:val="0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DC3750" w:rsidRPr="001B0BD7" w:rsidSect="008A6D43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82" w:rsidRDefault="002B0B82">
      <w:pPr>
        <w:spacing w:after="0" w:line="240" w:lineRule="auto"/>
      </w:pPr>
      <w:r>
        <w:separator/>
      </w:r>
    </w:p>
  </w:endnote>
  <w:endnote w:type="continuationSeparator" w:id="0">
    <w:p w:rsidR="002B0B82" w:rsidRDefault="002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82" w:rsidRDefault="002B0B82">
      <w:pPr>
        <w:spacing w:after="0" w:line="240" w:lineRule="auto"/>
      </w:pPr>
      <w:r>
        <w:separator/>
      </w:r>
    </w:p>
  </w:footnote>
  <w:footnote w:type="continuationSeparator" w:id="0">
    <w:p w:rsidR="002B0B82" w:rsidRDefault="002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5E" w:rsidRDefault="00F47D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AB625E" w:rsidRDefault="00AB6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5E" w:rsidRDefault="00F47DAF" w:rsidP="00AB62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03A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EEF"/>
    <w:multiLevelType w:val="multilevel"/>
    <w:tmpl w:val="26FA9BCA"/>
    <w:styleLink w:val="3"/>
    <w:lvl w:ilvl="0">
      <w:start w:val="110"/>
      <w:numFmt w:val="decimal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71F518BF"/>
    <w:multiLevelType w:val="multilevel"/>
    <w:tmpl w:val="26FA9BCA"/>
    <w:numStyleLink w:val="3"/>
  </w:abstractNum>
  <w:num w:numId="1">
    <w:abstractNumId w:val="1"/>
    <w:lvlOverride w:ilvl="0">
      <w:lvl w:ilvl="0">
        <w:start w:val="110"/>
        <w:numFmt w:val="decimal"/>
        <w:suff w:val="nothing"/>
        <w:lvlText w:val="%1"/>
        <w:lvlJc w:val="left"/>
        <w:pPr>
          <w:ind w:left="284" w:firstLine="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5"/>
    <w:rsid w:val="00083FE9"/>
    <w:rsid w:val="00136C1A"/>
    <w:rsid w:val="00147829"/>
    <w:rsid w:val="001B0BD7"/>
    <w:rsid w:val="00200CFB"/>
    <w:rsid w:val="00233006"/>
    <w:rsid w:val="002B0B82"/>
    <w:rsid w:val="0037590A"/>
    <w:rsid w:val="003F1452"/>
    <w:rsid w:val="003F1D82"/>
    <w:rsid w:val="00411EF4"/>
    <w:rsid w:val="004459C4"/>
    <w:rsid w:val="004D350A"/>
    <w:rsid w:val="0051331A"/>
    <w:rsid w:val="005141DA"/>
    <w:rsid w:val="005A0086"/>
    <w:rsid w:val="00647275"/>
    <w:rsid w:val="00670A71"/>
    <w:rsid w:val="006778CF"/>
    <w:rsid w:val="00697E41"/>
    <w:rsid w:val="006D4EDD"/>
    <w:rsid w:val="006E1061"/>
    <w:rsid w:val="006E2866"/>
    <w:rsid w:val="006F0CD3"/>
    <w:rsid w:val="007036F6"/>
    <w:rsid w:val="0073604D"/>
    <w:rsid w:val="008A6D43"/>
    <w:rsid w:val="008E03F6"/>
    <w:rsid w:val="00930ED0"/>
    <w:rsid w:val="0097075A"/>
    <w:rsid w:val="009A2A38"/>
    <w:rsid w:val="00A36F64"/>
    <w:rsid w:val="00A92E0A"/>
    <w:rsid w:val="00AB625E"/>
    <w:rsid w:val="00AD4835"/>
    <w:rsid w:val="00B40972"/>
    <w:rsid w:val="00B50A27"/>
    <w:rsid w:val="00BA76F5"/>
    <w:rsid w:val="00BF7640"/>
    <w:rsid w:val="00C47289"/>
    <w:rsid w:val="00C772DF"/>
    <w:rsid w:val="00CB7055"/>
    <w:rsid w:val="00CD15FE"/>
    <w:rsid w:val="00D979CB"/>
    <w:rsid w:val="00DB4667"/>
    <w:rsid w:val="00DC3750"/>
    <w:rsid w:val="00E15FED"/>
    <w:rsid w:val="00E431B6"/>
    <w:rsid w:val="00ED1462"/>
    <w:rsid w:val="00EE1AFF"/>
    <w:rsid w:val="00F01827"/>
    <w:rsid w:val="00F36926"/>
    <w:rsid w:val="00F442D2"/>
    <w:rsid w:val="00F47DAF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275A-A464-4293-A418-3784260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6E2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0CD3"/>
    <w:pPr>
      <w:ind w:left="720"/>
      <w:contextualSpacing/>
    </w:pPr>
  </w:style>
  <w:style w:type="numbering" w:customStyle="1" w:styleId="3">
    <w:name w:val="Стиль3"/>
    <w:rsid w:val="006F0CD3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08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lovskiy\Desktop\&#1080;&#1079;&#1098;&#1103;&#1090;&#1080;&#1077;\&#1050;&#1056;&#1058;%201\&#1088;&#1072;&#1089;&#1087;&#1086;&#1088;&#1103;&#1078;&#1077;&#1085;&#1080;&#1077;%20&#1086;&#1090;%2017.04.2024%20&#8470;%2061-&#1072;&#1088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4A73A-44BE-4923-AAB8-F7D7DD75E4BF}"/>
</file>

<file path=customXml/itemProps2.xml><?xml version="1.0" encoding="utf-8"?>
<ds:datastoreItem xmlns:ds="http://schemas.openxmlformats.org/officeDocument/2006/customXml" ds:itemID="{64100926-109B-4AC3-B39D-A5D073F777EF}"/>
</file>

<file path=customXml/itemProps3.xml><?xml version="1.0" encoding="utf-8"?>
<ds:datastoreItem xmlns:ds="http://schemas.openxmlformats.org/officeDocument/2006/customXml" ds:itemID="{1C8723D3-CDE9-4CD9-984B-2CED90DBA18A}"/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от 17.04.2024 № 61-арх</Template>
  <TotalTime>16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Сергей Валерьевич</dc:creator>
  <cp:lastModifiedBy>Масловский Сергей Валерьевич</cp:lastModifiedBy>
  <cp:revision>4</cp:revision>
  <cp:lastPrinted>2024-09-02T08:31:00Z</cp:lastPrinted>
  <dcterms:created xsi:type="dcterms:W3CDTF">2024-09-13T04:25:00Z</dcterms:created>
  <dcterms:modified xsi:type="dcterms:W3CDTF">2024-09-16T03:33:00Z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