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DE" w:rsidRDefault="007028DE" w:rsidP="007028DE">
      <w:pPr>
        <w:pStyle w:val="a3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В Красноярске изменятся схемы организации движения по полосам, выделенным для движения общественного транспорта </w:t>
      </w:r>
    </w:p>
    <w:p w:rsidR="007028DE" w:rsidRDefault="007028DE" w:rsidP="007028DE">
      <w:pPr>
        <w:pStyle w:val="a3"/>
        <w:rPr>
          <w:sz w:val="28"/>
          <w:szCs w:val="28"/>
        </w:rPr>
      </w:pPr>
      <w:r w:rsidRPr="007028DE">
        <w:rPr>
          <w:rStyle w:val="a4"/>
          <w:sz w:val="28"/>
          <w:szCs w:val="28"/>
        </w:rPr>
        <w:t xml:space="preserve">С 5 апреля </w:t>
      </w:r>
      <w:r w:rsidRPr="007028DE">
        <w:rPr>
          <w:sz w:val="28"/>
          <w:szCs w:val="28"/>
        </w:rPr>
        <w:t xml:space="preserve">отменяются ограничения при движении по выделенным полосам для транспорта на следующих участках: </w:t>
      </w:r>
    </w:p>
    <w:p w:rsidR="007028DE" w:rsidRPr="007028DE" w:rsidRDefault="007028DE" w:rsidP="007028DE">
      <w:pPr>
        <w:pStyle w:val="a3"/>
        <w:rPr>
          <w:sz w:val="28"/>
          <w:szCs w:val="28"/>
        </w:rPr>
      </w:pPr>
      <w:r w:rsidRPr="007028DE">
        <w:rPr>
          <w:sz w:val="28"/>
          <w:szCs w:val="28"/>
        </w:rPr>
        <w:t xml:space="preserve">- ул. Авиаторов от ул. Молокова до ул. </w:t>
      </w:r>
      <w:proofErr w:type="gramStart"/>
      <w:r w:rsidRPr="007028DE">
        <w:rPr>
          <w:sz w:val="28"/>
          <w:szCs w:val="28"/>
        </w:rPr>
        <w:t>Октябрьская</w:t>
      </w:r>
      <w:proofErr w:type="gramEnd"/>
      <w:r w:rsidRPr="007028DE">
        <w:rPr>
          <w:sz w:val="28"/>
          <w:szCs w:val="28"/>
        </w:rPr>
        <w:t xml:space="preserve"> в обоих направлениях;</w:t>
      </w:r>
      <w:r w:rsidRPr="007028DE">
        <w:rPr>
          <w:sz w:val="28"/>
          <w:szCs w:val="28"/>
        </w:rPr>
        <w:br/>
        <w:t>- ул. Годенко от пр. Свободный до ул. Кравченко.</w:t>
      </w:r>
    </w:p>
    <w:p w:rsidR="007028DE" w:rsidRDefault="004E1DC1" w:rsidP="007028DE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До</w:t>
      </w:r>
      <w:r w:rsidR="007028DE" w:rsidRPr="007028DE">
        <w:rPr>
          <w:rStyle w:val="a4"/>
          <w:sz w:val="28"/>
          <w:szCs w:val="28"/>
        </w:rPr>
        <w:t xml:space="preserve"> 29 апреля </w:t>
      </w:r>
      <w:r w:rsidRPr="004E1DC1">
        <w:rPr>
          <w:rStyle w:val="a4"/>
          <w:b w:val="0"/>
          <w:sz w:val="28"/>
          <w:szCs w:val="28"/>
        </w:rPr>
        <w:t>также будет введен</w:t>
      </w:r>
      <w:r>
        <w:rPr>
          <w:rStyle w:val="a4"/>
          <w:sz w:val="28"/>
          <w:szCs w:val="28"/>
        </w:rPr>
        <w:t xml:space="preserve"> </w:t>
      </w:r>
      <w:r w:rsidR="007028DE" w:rsidRPr="007028DE">
        <w:rPr>
          <w:sz w:val="28"/>
          <w:szCs w:val="28"/>
        </w:rPr>
        <w:t xml:space="preserve">специальный режим работы на следующих участках: </w:t>
      </w:r>
    </w:p>
    <w:p w:rsidR="007028DE" w:rsidRDefault="007028DE" w:rsidP="007028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ул. </w:t>
      </w:r>
      <w:proofErr w:type="spellStart"/>
      <w:r>
        <w:rPr>
          <w:sz w:val="28"/>
          <w:szCs w:val="28"/>
        </w:rPr>
        <w:t>Тотмина</w:t>
      </w:r>
      <w:bookmarkStart w:id="0" w:name="_GoBack"/>
      <w:bookmarkEnd w:id="0"/>
      <w:proofErr w:type="spellEnd"/>
    </w:p>
    <w:p w:rsidR="007028DE" w:rsidRDefault="007028DE" w:rsidP="007028DE">
      <w:pPr>
        <w:pStyle w:val="a3"/>
        <w:jc w:val="both"/>
        <w:rPr>
          <w:sz w:val="28"/>
          <w:szCs w:val="28"/>
          <w:shd w:val="clear" w:color="auto" w:fill="F4F7FB"/>
        </w:rPr>
      </w:pPr>
      <w:r>
        <w:rPr>
          <w:sz w:val="28"/>
          <w:szCs w:val="28"/>
        </w:rPr>
        <w:t xml:space="preserve"> -</w:t>
      </w:r>
      <w:r w:rsidRPr="007028DE">
        <w:rPr>
          <w:sz w:val="28"/>
          <w:szCs w:val="28"/>
        </w:rPr>
        <w:t xml:space="preserve"> ул. Калинина </w:t>
      </w:r>
      <w:r>
        <w:rPr>
          <w:sz w:val="28"/>
          <w:szCs w:val="28"/>
        </w:rPr>
        <w:t>(</w:t>
      </w:r>
      <w:r w:rsidRPr="007028DE">
        <w:rPr>
          <w:sz w:val="28"/>
          <w:szCs w:val="28"/>
        </w:rPr>
        <w:t>от путепровода «</w:t>
      </w:r>
      <w:proofErr w:type="spellStart"/>
      <w:r w:rsidRPr="007028DE">
        <w:rPr>
          <w:sz w:val="28"/>
          <w:szCs w:val="28"/>
        </w:rPr>
        <w:t>Бугач</w:t>
      </w:r>
      <w:proofErr w:type="spellEnd"/>
      <w:r w:rsidRPr="007028DE">
        <w:rPr>
          <w:sz w:val="28"/>
          <w:szCs w:val="28"/>
        </w:rPr>
        <w:t>» до автотранспортного кольца</w:t>
      </w:r>
      <w:r>
        <w:rPr>
          <w:sz w:val="28"/>
          <w:szCs w:val="28"/>
        </w:rPr>
        <w:t>)</w:t>
      </w:r>
      <w:r w:rsidRPr="007028DE">
        <w:rPr>
          <w:sz w:val="28"/>
          <w:szCs w:val="28"/>
        </w:rPr>
        <w:t>.</w:t>
      </w:r>
      <w:r w:rsidRPr="007028DE">
        <w:rPr>
          <w:sz w:val="28"/>
          <w:szCs w:val="28"/>
        </w:rPr>
        <w:br/>
      </w:r>
    </w:p>
    <w:p w:rsidR="007028DE" w:rsidRPr="007028DE" w:rsidRDefault="007028DE" w:rsidP="007028DE">
      <w:pPr>
        <w:pStyle w:val="a3"/>
        <w:jc w:val="both"/>
        <w:rPr>
          <w:sz w:val="28"/>
          <w:szCs w:val="28"/>
        </w:rPr>
      </w:pPr>
      <w:r w:rsidRPr="007028DE">
        <w:rPr>
          <w:sz w:val="28"/>
          <w:szCs w:val="28"/>
          <w:shd w:val="clear" w:color="auto" w:fill="F4F7FB"/>
        </w:rPr>
        <w:t>На этих участках выделенная полоса будет действовать только с понедельника по четверг. В пятницу, субботу, воскресенье, а также в праздничные дни  по выделенным полосам разрешено движение легковых автомобилей. </w:t>
      </w:r>
    </w:p>
    <w:p w:rsidR="007028DE" w:rsidRPr="007028DE" w:rsidRDefault="007028DE" w:rsidP="007028DE">
      <w:pPr>
        <w:pStyle w:val="a3"/>
        <w:jc w:val="both"/>
        <w:rPr>
          <w:sz w:val="28"/>
          <w:szCs w:val="28"/>
        </w:rPr>
      </w:pPr>
      <w:r w:rsidRPr="007028DE">
        <w:rPr>
          <w:rStyle w:val="a4"/>
          <w:sz w:val="28"/>
          <w:szCs w:val="28"/>
        </w:rPr>
        <w:t>С 1 мая появятся и новые</w:t>
      </w:r>
      <w:r w:rsidRPr="007028DE">
        <w:rPr>
          <w:sz w:val="28"/>
          <w:szCs w:val="28"/>
        </w:rPr>
        <w:t xml:space="preserve"> выделенные полосы: </w:t>
      </w:r>
      <w:proofErr w:type="gramStart"/>
      <w:r w:rsidRPr="007028DE">
        <w:rPr>
          <w:sz w:val="28"/>
          <w:szCs w:val="28"/>
        </w:rPr>
        <w:br/>
        <w:t>-</w:t>
      </w:r>
      <w:proofErr w:type="gramEnd"/>
      <w:r w:rsidRPr="007028DE">
        <w:rPr>
          <w:sz w:val="28"/>
          <w:szCs w:val="28"/>
        </w:rPr>
        <w:t>на ул. Красной Армии от ул. Корнеева до ул. Пушкина;</w:t>
      </w:r>
      <w:r w:rsidRPr="007028DE">
        <w:rPr>
          <w:sz w:val="28"/>
          <w:szCs w:val="28"/>
        </w:rPr>
        <w:br/>
        <w:t xml:space="preserve">- на ул. Копылова от ул. Ладо </w:t>
      </w:r>
      <w:proofErr w:type="spellStart"/>
      <w:r w:rsidRPr="007028DE">
        <w:rPr>
          <w:sz w:val="28"/>
          <w:szCs w:val="28"/>
        </w:rPr>
        <w:t>Кецховели</w:t>
      </w:r>
      <w:proofErr w:type="spellEnd"/>
      <w:r w:rsidRPr="007028DE">
        <w:rPr>
          <w:sz w:val="28"/>
          <w:szCs w:val="28"/>
        </w:rPr>
        <w:t xml:space="preserve"> до ул. Корнеева.</w:t>
      </w:r>
    </w:p>
    <w:p w:rsidR="007028DE" w:rsidRDefault="007028DE" w:rsidP="007028DE">
      <w:pPr>
        <w:pStyle w:val="a3"/>
        <w:jc w:val="center"/>
      </w:pPr>
      <w:r>
        <w:t>​</w:t>
      </w:r>
      <w:r>
        <w:rPr>
          <w:noProof/>
          <w:color w:val="0000FF"/>
        </w:rPr>
        <w:drawing>
          <wp:inline distT="0" distB="0" distL="0" distR="0">
            <wp:extent cx="5600700" cy="3566071"/>
            <wp:effectExtent l="0" t="0" r="0" b="0"/>
            <wp:docPr id="2" name="Рисунок 2" descr="http://www.admkrsk.ru/assets/Новости/ВЫделенные%20полосы%20март%2019.jpg?RenditionID=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dmkrsk.ru/assets/Новости/ВЫделенные%20полосы%20март%2019.jpg?RenditionID=1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56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​</w:t>
      </w:r>
    </w:p>
    <w:p w:rsidR="007028DE" w:rsidRPr="007028DE" w:rsidRDefault="007028DE" w:rsidP="007028DE">
      <w:pPr>
        <w:pStyle w:val="a3"/>
        <w:jc w:val="both"/>
        <w:rPr>
          <w:sz w:val="28"/>
          <w:szCs w:val="28"/>
        </w:rPr>
      </w:pPr>
      <w:r w:rsidRPr="007028DE">
        <w:rPr>
          <w:sz w:val="28"/>
          <w:szCs w:val="28"/>
        </w:rPr>
        <w:t>Решения приняты на основе мониторинга дорожно-транспортной ситуации в Красноярске. </w:t>
      </w:r>
    </w:p>
    <w:p w:rsidR="00CE5D6C" w:rsidRDefault="00CE5D6C" w:rsidP="007028DE">
      <w:pPr>
        <w:spacing w:after="0" w:line="240" w:lineRule="auto"/>
      </w:pPr>
    </w:p>
    <w:sectPr w:rsidR="00CE5D6C" w:rsidSect="007028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5B"/>
    <w:rsid w:val="004E1DC1"/>
    <w:rsid w:val="007028DE"/>
    <w:rsid w:val="008B595B"/>
    <w:rsid w:val="00CE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8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8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assets/&#1053;&#1086;&#1074;&#1086;&#1089;&#1090;&#1080;/&#1042;&#1067;&#1076;&#1077;&#1083;&#1077;&#1085;&#1085;&#1099;&#1077;%20&#1087;&#1086;&#1083;&#1086;&#1089;&#1099;%20&#1084;&#1072;&#1088;&#1090;%2019.jp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EEEF13-DFF0-4DF0-801D-A5CA626D71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71DBD71-7EE6-4B36-861D-659E47491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1AFBA7-E1BC-438B-8D37-922A0C530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Трушкова Светлана Анатольевна</dc:creator>
  <cp:lastModifiedBy>Трушкова Светлана Анатольевна</cp:lastModifiedBy>
  <cp:revision>2</cp:revision>
  <dcterms:created xsi:type="dcterms:W3CDTF">2019-04-05T04:48:00Z</dcterms:created>
  <dcterms:modified xsi:type="dcterms:W3CDTF">2019-04-05T04:48:00Z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