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2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FD6D2B">
        <w:rPr>
          <w:sz w:val="28"/>
          <w:szCs w:val="28"/>
        </w:rPr>
        <w:t>29.09.2017</w:t>
      </w:r>
      <w:r w:rsidRPr="007F2A0B">
        <w:rPr>
          <w:sz w:val="28"/>
          <w:szCs w:val="28"/>
        </w:rPr>
        <w:t xml:space="preserve"> № </w:t>
      </w:r>
      <w:r w:rsidR="00FD6D2B">
        <w:rPr>
          <w:sz w:val="28"/>
          <w:szCs w:val="28"/>
        </w:rPr>
        <w:t>132-о</w:t>
      </w:r>
    </w:p>
    <w:p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E82796" w:rsidRDefault="00E82796" w:rsidP="00E8279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82796" w:rsidRPr="00266ACF" w:rsidRDefault="00E82796" w:rsidP="00E82796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я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ул. Академик</w:t>
      </w:r>
      <w:r w:rsidR="00976602">
        <w:rPr>
          <w:rFonts w:ascii="Times New Roman" w:hAnsi="Times New Roman" w:cs="Times New Roman"/>
          <w:b w:val="0"/>
          <w:sz w:val="28"/>
          <w:szCs w:val="28"/>
        </w:rPr>
        <w:t>а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 xml:space="preserve"> Павлова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35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84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2F0D21" w:rsidRPr="007F2A0B" w:rsidRDefault="0098693F" w:rsidP="002F0D21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976602">
        <w:rPr>
          <w:rFonts w:cs="Times New Roman"/>
          <w:sz w:val="28"/>
          <w:szCs w:val="28"/>
        </w:rPr>
        <w:t>распоряжение</w:t>
      </w:r>
      <w:r w:rsidR="00E82796">
        <w:rPr>
          <w:rFonts w:cs="Times New Roman"/>
          <w:sz w:val="28"/>
          <w:szCs w:val="28"/>
        </w:rPr>
        <w:t xml:space="preserve"> ад</w:t>
      </w:r>
      <w:r w:rsidR="00E82796" w:rsidRPr="00642F91">
        <w:rPr>
          <w:rFonts w:cs="Times New Roman"/>
          <w:sz w:val="28"/>
          <w:szCs w:val="28"/>
        </w:rPr>
        <w:t>министрации города Кра</w:t>
      </w:r>
      <w:r w:rsidR="00E82796" w:rsidRPr="00642F91">
        <w:rPr>
          <w:rFonts w:cs="Times New Roman"/>
          <w:sz w:val="28"/>
          <w:szCs w:val="28"/>
        </w:rPr>
        <w:t>с</w:t>
      </w:r>
      <w:r w:rsidR="00E82796" w:rsidRPr="00642F91">
        <w:rPr>
          <w:rFonts w:cs="Times New Roman"/>
          <w:sz w:val="28"/>
          <w:szCs w:val="28"/>
        </w:rPr>
        <w:t xml:space="preserve">ноярска </w:t>
      </w:r>
      <w:r w:rsidR="00E82796" w:rsidRPr="005E35D7">
        <w:rPr>
          <w:rFonts w:cs="Times New Roman"/>
          <w:sz w:val="28"/>
          <w:szCs w:val="28"/>
        </w:rPr>
        <w:t xml:space="preserve">от </w:t>
      </w:r>
      <w:r w:rsidR="00E82796">
        <w:rPr>
          <w:rFonts w:cs="Times New Roman"/>
          <w:sz w:val="28"/>
          <w:szCs w:val="28"/>
        </w:rPr>
        <w:t>29.0</w:t>
      </w:r>
      <w:r w:rsidR="00976602">
        <w:rPr>
          <w:rFonts w:cs="Times New Roman"/>
          <w:sz w:val="28"/>
          <w:szCs w:val="28"/>
        </w:rPr>
        <w:t>9</w:t>
      </w:r>
      <w:r w:rsidR="00E82796">
        <w:rPr>
          <w:rFonts w:cs="Times New Roman"/>
          <w:sz w:val="28"/>
          <w:szCs w:val="28"/>
        </w:rPr>
        <w:t>.2017</w:t>
      </w:r>
      <w:r w:rsidR="00E82796" w:rsidRPr="005E35D7">
        <w:rPr>
          <w:rFonts w:cs="Times New Roman"/>
          <w:sz w:val="28"/>
          <w:szCs w:val="28"/>
        </w:rPr>
        <w:t xml:space="preserve"> № </w:t>
      </w:r>
      <w:r w:rsidR="00976602">
        <w:rPr>
          <w:rFonts w:cs="Times New Roman"/>
          <w:sz w:val="28"/>
          <w:szCs w:val="28"/>
        </w:rPr>
        <w:t>5660-недв</w:t>
      </w:r>
      <w:r w:rsidR="00E82796">
        <w:rPr>
          <w:rFonts w:cs="Times New Roman"/>
          <w:sz w:val="28"/>
          <w:szCs w:val="28"/>
        </w:rPr>
        <w:t xml:space="preserve"> «О </w:t>
      </w:r>
      <w:r w:rsidR="00E82796" w:rsidRPr="00642F91">
        <w:rPr>
          <w:rFonts w:cs="Times New Roman"/>
          <w:sz w:val="28"/>
          <w:szCs w:val="28"/>
        </w:rPr>
        <w:t>приват</w:t>
      </w:r>
      <w:r w:rsidR="00E82796">
        <w:rPr>
          <w:rFonts w:cs="Times New Roman"/>
          <w:sz w:val="28"/>
          <w:szCs w:val="28"/>
        </w:rPr>
        <w:t xml:space="preserve">изации нежилого помещения </w:t>
      </w:r>
      <w:r w:rsidR="00E82796" w:rsidRPr="00642F91">
        <w:rPr>
          <w:rFonts w:cs="Times New Roman"/>
          <w:sz w:val="28"/>
          <w:szCs w:val="28"/>
        </w:rPr>
        <w:t xml:space="preserve">по </w:t>
      </w:r>
      <w:r w:rsidR="00D278B2">
        <w:rPr>
          <w:rFonts w:cs="Times New Roman"/>
          <w:sz w:val="28"/>
          <w:szCs w:val="28"/>
        </w:rPr>
        <w:t>ул. Академика Павлова</w:t>
      </w:r>
      <w:r w:rsidR="00976602">
        <w:rPr>
          <w:rFonts w:cs="Times New Roman"/>
          <w:sz w:val="28"/>
          <w:szCs w:val="28"/>
        </w:rPr>
        <w:t xml:space="preserve">, д. </w:t>
      </w:r>
      <w:r w:rsidR="00D278B2">
        <w:rPr>
          <w:rFonts w:cs="Times New Roman"/>
          <w:sz w:val="28"/>
          <w:szCs w:val="28"/>
        </w:rPr>
        <w:t>35</w:t>
      </w:r>
      <w:r w:rsidR="00976602">
        <w:rPr>
          <w:rFonts w:cs="Times New Roman"/>
          <w:sz w:val="28"/>
          <w:szCs w:val="28"/>
        </w:rPr>
        <w:t xml:space="preserve">, пом. </w:t>
      </w:r>
      <w:r w:rsidR="00D278B2">
        <w:rPr>
          <w:rFonts w:cs="Times New Roman"/>
          <w:sz w:val="28"/>
          <w:szCs w:val="28"/>
        </w:rPr>
        <w:t>84</w:t>
      </w:r>
      <w:r w:rsidR="00CC14BA">
        <w:rPr>
          <w:rFonts w:cs="Times New Roman"/>
          <w:sz w:val="28"/>
          <w:szCs w:val="28"/>
        </w:rPr>
        <w:t>»</w:t>
      </w:r>
      <w:r w:rsidR="001717D5" w:rsidRPr="00B55DB7">
        <w:rPr>
          <w:rFonts w:cs="Times New Roman"/>
          <w:sz w:val="28"/>
          <w:szCs w:val="28"/>
        </w:rPr>
        <w:t>.</w:t>
      </w:r>
    </w:p>
    <w:p w:rsidR="002F0D21" w:rsidRDefault="002F0D21" w:rsidP="007F2A0B">
      <w:pPr>
        <w:tabs>
          <w:tab w:val="left" w:pos="426"/>
        </w:tabs>
        <w:ind w:left="2" w:firstLine="849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E82796" w:rsidRPr="007F2A0B" w:rsidRDefault="00E82796" w:rsidP="00E82796">
      <w:pPr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Нежилое помещение </w:t>
      </w:r>
      <w:r w:rsidRPr="007F2A0B">
        <w:rPr>
          <w:rFonts w:cs="Times New Roman"/>
          <w:sz w:val="28"/>
          <w:szCs w:val="28"/>
        </w:rPr>
        <w:t xml:space="preserve">общей площадью </w:t>
      </w:r>
      <w:r w:rsidR="00D278B2">
        <w:rPr>
          <w:rFonts w:cs="Times New Roman"/>
          <w:sz w:val="28"/>
          <w:szCs w:val="28"/>
        </w:rPr>
        <w:t>338,2</w:t>
      </w:r>
      <w:r w:rsidRPr="007F2A0B">
        <w:rPr>
          <w:rFonts w:cs="Times New Roman"/>
          <w:sz w:val="28"/>
          <w:szCs w:val="28"/>
        </w:rPr>
        <w:t xml:space="preserve"> кв. м, расположенное по адресу: г. Красноярск, </w:t>
      </w:r>
      <w:r w:rsidR="00D278B2">
        <w:rPr>
          <w:rFonts w:cs="Times New Roman"/>
          <w:sz w:val="28"/>
          <w:szCs w:val="28"/>
        </w:rPr>
        <w:t>ул. Академика Павлова</w:t>
      </w:r>
      <w:r w:rsidRPr="007F2A0B">
        <w:rPr>
          <w:rFonts w:cs="Times New Roman"/>
          <w:sz w:val="28"/>
          <w:szCs w:val="28"/>
        </w:rPr>
        <w:t xml:space="preserve">, </w:t>
      </w:r>
      <w:r>
        <w:rPr>
          <w:rFonts w:cs="Times New Roman"/>
          <w:sz w:val="28"/>
          <w:szCs w:val="28"/>
        </w:rPr>
        <w:t xml:space="preserve">д. </w:t>
      </w:r>
      <w:r w:rsidR="00D278B2">
        <w:rPr>
          <w:rFonts w:cs="Times New Roman"/>
          <w:sz w:val="28"/>
          <w:szCs w:val="28"/>
        </w:rPr>
        <w:t>35</w:t>
      </w:r>
      <w:r>
        <w:rPr>
          <w:rFonts w:cs="Times New Roman"/>
          <w:sz w:val="28"/>
          <w:szCs w:val="28"/>
        </w:rPr>
        <w:t xml:space="preserve">, пом. </w:t>
      </w:r>
      <w:r w:rsidR="00D278B2">
        <w:rPr>
          <w:rFonts w:cs="Times New Roman"/>
          <w:sz w:val="28"/>
          <w:szCs w:val="28"/>
        </w:rPr>
        <w:t>84</w:t>
      </w:r>
      <w:r w:rsidRPr="007F2A0B">
        <w:rPr>
          <w:rFonts w:cs="Times New Roman"/>
          <w:sz w:val="28"/>
          <w:szCs w:val="28"/>
        </w:rPr>
        <w:t>.</w:t>
      </w:r>
    </w:p>
    <w:p w:rsidR="00E82796" w:rsidRPr="00D64652" w:rsidRDefault="00E82796" w:rsidP="00E82796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на первом этаже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этажно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жило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дом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74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 xml:space="preserve">года постройки. Отдельный вход </w:t>
      </w:r>
      <w:r>
        <w:rPr>
          <w:rFonts w:ascii="Times New Roman" w:hAnsi="Times New Roman" w:cs="Times New Roman"/>
          <w:b w:val="0"/>
          <w:sz w:val="28"/>
          <w:szCs w:val="28"/>
        </w:rPr>
        <w:t>имеется</w:t>
      </w:r>
      <w:r w:rsidRPr="00D64652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2796" w:rsidRPr="00766299" w:rsidRDefault="00E82796" w:rsidP="00E82796">
      <w:pPr>
        <w:ind w:firstLine="851"/>
        <w:jc w:val="both"/>
        <w:rPr>
          <w:sz w:val="28"/>
          <w:szCs w:val="28"/>
        </w:rPr>
      </w:pPr>
      <w:r w:rsidRPr="00766299">
        <w:rPr>
          <w:sz w:val="28"/>
          <w:szCs w:val="28"/>
        </w:rPr>
        <w:t xml:space="preserve">Наличие или отсутствие обременения – </w:t>
      </w:r>
      <w:r>
        <w:rPr>
          <w:sz w:val="28"/>
          <w:szCs w:val="28"/>
        </w:rPr>
        <w:t>обременения отсутствуют</w:t>
      </w:r>
      <w:r w:rsidRPr="00766299">
        <w:rPr>
          <w:sz w:val="28"/>
          <w:szCs w:val="28"/>
        </w:rPr>
        <w:t xml:space="preserve">. </w:t>
      </w:r>
    </w:p>
    <w:p w:rsidR="00E82796" w:rsidRPr="007F2A0B" w:rsidRDefault="00E82796" w:rsidP="00E8279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:rsidR="002F0D21" w:rsidRDefault="00E82796" w:rsidP="00E82796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</w:t>
      </w:r>
      <w:r w:rsidR="00693D29" w:rsidRPr="007F2A0B">
        <w:rPr>
          <w:sz w:val="28"/>
          <w:szCs w:val="28"/>
        </w:rPr>
        <w:t>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FD6D2B">
        <w:rPr>
          <w:rFonts w:cs="Times New Roman"/>
          <w:sz w:val="28"/>
          <w:szCs w:val="28"/>
        </w:rPr>
        <w:t>9 ноября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FD6D2B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FD6D2B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FD6D2B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партамент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9 536 300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д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е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вять миллионов пятьсот тридцать шесть тысяч триста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2F0D21" w:rsidRPr="00642F91">
        <w:rPr>
          <w:rFonts w:ascii="Times New Roman" w:hAnsi="Times New Roman" w:cs="Times New Roman"/>
          <w:b w:val="0"/>
          <w:sz w:val="28"/>
          <w:szCs w:val="28"/>
        </w:rPr>
        <w:t>, в т. ч. НДС.</w:t>
      </w:r>
    </w:p>
    <w:p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476 815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(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четыреста семьдесят шесть тысяч в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о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семьсот пятнадцать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:rsidR="0098693F" w:rsidRPr="00642F91" w:rsidRDefault="009434C3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1 907 260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один миллион девятьсот семь тысяч двести шестьдесят</w:t>
      </w:r>
      <w:r w:rsidR="00E82796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98693F" w:rsidRPr="00642F91">
        <w:rPr>
          <w:rFonts w:ascii="Times New Roman" w:hAnsi="Times New Roman" w:cs="Times New Roman"/>
          <w:b w:val="0"/>
          <w:sz w:val="28"/>
          <w:szCs w:val="28"/>
        </w:rPr>
        <w:t>, составляющий 20 процентов начальной цены продажи нежилого помещения.</w:t>
      </w:r>
    </w:p>
    <w:p w:rsidR="00F41320" w:rsidRPr="00ED3863" w:rsidRDefault="0098693F" w:rsidP="009869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FD6D2B">
        <w:rPr>
          <w:rFonts w:ascii="Times New Roman" w:hAnsi="Times New Roman" w:cs="Times New Roman"/>
          <w:b w:val="0"/>
          <w:sz w:val="28"/>
          <w:szCs w:val="28"/>
        </w:rPr>
        <w:t>3 октября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FD6D2B">
        <w:rPr>
          <w:rFonts w:ascii="Times New Roman" w:hAnsi="Times New Roman" w:cs="Times New Roman"/>
          <w:b w:val="0"/>
          <w:sz w:val="28"/>
          <w:szCs w:val="28"/>
        </w:rPr>
        <w:t>30 о</w:t>
      </w:r>
      <w:r w:rsidR="00FD6D2B">
        <w:rPr>
          <w:rFonts w:ascii="Times New Roman" w:hAnsi="Times New Roman" w:cs="Times New Roman"/>
          <w:b w:val="0"/>
          <w:sz w:val="28"/>
          <w:szCs w:val="28"/>
        </w:rPr>
        <w:t>к</w:t>
      </w:r>
      <w:r w:rsidR="00FD6D2B">
        <w:rPr>
          <w:rFonts w:ascii="Times New Roman" w:hAnsi="Times New Roman" w:cs="Times New Roman"/>
          <w:b w:val="0"/>
          <w:sz w:val="28"/>
          <w:szCs w:val="28"/>
        </w:rPr>
        <w:t>тября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57B6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ул. Академика Павлова</w:t>
      </w:r>
      <w:r w:rsidR="00E82796" w:rsidRPr="00AB4F25">
        <w:rPr>
          <w:rFonts w:ascii="Times New Roman" w:hAnsi="Times New Roman" w:cs="Times New Roman"/>
          <w:b w:val="0"/>
          <w:sz w:val="28"/>
          <w:szCs w:val="28"/>
        </w:rPr>
        <w:t>, д.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35</w:t>
      </w:r>
      <w:r w:rsidR="00E82796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D278B2">
        <w:rPr>
          <w:rFonts w:ascii="Times New Roman" w:hAnsi="Times New Roman" w:cs="Times New Roman"/>
          <w:b w:val="0"/>
          <w:sz w:val="28"/>
          <w:szCs w:val="28"/>
        </w:rPr>
        <w:t>84</w:t>
      </w:r>
      <w:r w:rsidR="00F41320" w:rsidRPr="00D005D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Задаток должен быть внесен на расчетный счет </w:t>
      </w:r>
      <w:r w:rsidR="00B15428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 w:rsidR="00FD6D2B">
        <w:rPr>
          <w:rFonts w:cs="Times New Roman"/>
          <w:bCs/>
          <w:sz w:val="28"/>
          <w:szCs w:val="28"/>
        </w:rPr>
        <w:t>3 октября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 w:rsidR="00FD6D2B">
        <w:rPr>
          <w:rFonts w:cs="Times New Roman"/>
          <w:bCs/>
          <w:sz w:val="28"/>
          <w:szCs w:val="28"/>
        </w:rPr>
        <w:t>30 октября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 w:rsidR="00FD6D2B"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 w:rsidR="00FD6D2B">
        <w:rPr>
          <w:rFonts w:cs="Times New Roman"/>
          <w:bCs/>
          <w:sz w:val="28"/>
          <w:szCs w:val="28"/>
        </w:rPr>
        <w:t>ов</w:t>
      </w:r>
      <w:r w:rsidRPr="00ED3863">
        <w:rPr>
          <w:rFonts w:cs="Times New Roman"/>
          <w:bCs/>
          <w:sz w:val="28"/>
          <w:szCs w:val="28"/>
        </w:rPr>
        <w:t xml:space="preserve">. 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9434C3" w:rsidRPr="004B7700" w:rsidRDefault="009434C3" w:rsidP="009434C3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 xml:space="preserve">Дата определения участников аукциона </w:t>
      </w:r>
      <w:r w:rsidR="00FD6D2B">
        <w:rPr>
          <w:rFonts w:cs="Times New Roman"/>
          <w:bCs/>
          <w:sz w:val="28"/>
          <w:szCs w:val="28"/>
        </w:rPr>
        <w:t>3 ноября</w:t>
      </w:r>
      <w:r>
        <w:rPr>
          <w:rFonts w:cs="Times New Roman"/>
          <w:bCs/>
          <w:sz w:val="28"/>
          <w:szCs w:val="28"/>
        </w:rPr>
        <w:t xml:space="preserve"> 2017 года.</w:t>
      </w:r>
    </w:p>
    <w:p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заверенные </w:t>
      </w:r>
      <w:r w:rsidR="00791C3E">
        <w:rPr>
          <w:rFonts w:cs="Times New Roman"/>
          <w:sz w:val="28"/>
          <w:szCs w:val="28"/>
        </w:rPr>
        <w:t>копии учредительных документов</w:t>
      </w:r>
      <w:r w:rsidRPr="007F2A0B">
        <w:rPr>
          <w:rFonts w:cs="Times New Roman"/>
          <w:sz w:val="28"/>
          <w:szCs w:val="28"/>
        </w:rPr>
        <w:t>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791C3E">
        <w:rPr>
          <w:rFonts w:cs="Times New Roman"/>
          <w:sz w:val="28"/>
          <w:szCs w:val="28"/>
        </w:rPr>
        <w:t>(при наличии печати) (для юридического лица)</w:t>
      </w:r>
      <w:r w:rsidRPr="007F2A0B">
        <w:rPr>
          <w:rFonts w:cs="Times New Roman"/>
          <w:sz w:val="28"/>
          <w:szCs w:val="28"/>
        </w:rPr>
        <w:t xml:space="preserve"> и подписаны претендентом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  <w:r w:rsidR="008336D3">
        <w:rPr>
          <w:rFonts w:cs="Times New Roman"/>
          <w:sz w:val="28"/>
          <w:szCs w:val="28"/>
        </w:rPr>
        <w:t xml:space="preserve"> При этом ненадлежащее исполнение претендентом требований о том, что все листы документов, представляемых одновременно с заявкой, или отдельные тома документов должны быть пронумерованы, не является основанием для отказа претенденту в участии в продаже.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E77F6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FD6D2B">
        <w:rPr>
          <w:rFonts w:cs="Times New Roman"/>
          <w:bCs/>
          <w:sz w:val="28"/>
          <w:szCs w:val="28"/>
        </w:rPr>
        <w:t>3 октября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FD6D2B">
        <w:rPr>
          <w:rFonts w:cs="Times New Roman"/>
          <w:bCs/>
          <w:sz w:val="28"/>
          <w:szCs w:val="28"/>
        </w:rPr>
        <w:t>30 октября</w:t>
      </w:r>
      <w:r>
        <w:rPr>
          <w:rFonts w:cs="Times New Roman"/>
          <w:bCs/>
          <w:sz w:val="28"/>
          <w:szCs w:val="28"/>
        </w:rPr>
        <w:t xml:space="preserve"> 2017 г</w:t>
      </w:r>
      <w:r>
        <w:rPr>
          <w:rFonts w:cs="Times New Roman"/>
          <w:bCs/>
          <w:sz w:val="28"/>
          <w:szCs w:val="28"/>
        </w:rPr>
        <w:t>о</w:t>
      </w:r>
      <w:r>
        <w:rPr>
          <w:rFonts w:cs="Times New Roman"/>
          <w:bCs/>
          <w:sz w:val="28"/>
          <w:szCs w:val="28"/>
        </w:rPr>
        <w:t>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земельных отношений администрации города Красн</w:t>
      </w:r>
      <w:r>
        <w:rPr>
          <w:rFonts w:cs="Times New Roman"/>
          <w:sz w:val="28"/>
          <w:szCs w:val="28"/>
        </w:rPr>
        <w:t>о</w:t>
      </w:r>
      <w:r>
        <w:rPr>
          <w:rFonts w:cs="Times New Roman"/>
          <w:sz w:val="28"/>
          <w:szCs w:val="28"/>
        </w:rPr>
        <w:t>ярска, тел. 226-17-92, 226-17-93</w:t>
      </w:r>
      <w:r w:rsidR="001717D5">
        <w:rPr>
          <w:rFonts w:cs="Times New Roman"/>
          <w:sz w:val="28"/>
          <w:szCs w:val="28"/>
        </w:rPr>
        <w:t>, 226-18-62</w:t>
      </w:r>
      <w:r w:rsidR="00ED3863">
        <w:rPr>
          <w:rFonts w:cs="Times New Roman"/>
          <w:sz w:val="28"/>
          <w:szCs w:val="28"/>
        </w:rPr>
        <w:t>.</w:t>
      </w:r>
      <w:proofErr w:type="gramEnd"/>
    </w:p>
    <w:p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8336D3" w:rsidRPr="004E53A6" w:rsidRDefault="00ED3863" w:rsidP="008336D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Покупателями </w:t>
      </w:r>
      <w:r w:rsidR="008336D3">
        <w:rPr>
          <w:sz w:val="28"/>
          <w:szCs w:val="28"/>
        </w:rPr>
        <w:t>муниципального имущества могут быть любые физ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ческие и юридические лица, за исключением: государственных и муниц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пальных унитарных предприятий, государственных и муниципальных учр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ждений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</w:t>
      </w:r>
      <w:r w:rsidR="008336D3">
        <w:rPr>
          <w:sz w:val="28"/>
          <w:szCs w:val="28"/>
        </w:rPr>
        <w:t>е</w:t>
      </w:r>
      <w:r w:rsidR="008336D3">
        <w:rPr>
          <w:sz w:val="28"/>
          <w:szCs w:val="28"/>
        </w:rPr>
        <w:t>рального закона от 21.12.2001 № 178-ФЗ «О приватизации государственного и муниципального имущества»</w:t>
      </w:r>
      <w:r w:rsidR="008336D3" w:rsidRPr="004E53A6">
        <w:rPr>
          <w:sz w:val="28"/>
          <w:szCs w:val="28"/>
        </w:rPr>
        <w:t>;</w:t>
      </w:r>
      <w:proofErr w:type="gramEnd"/>
      <w:r w:rsidR="008336D3">
        <w:rPr>
          <w:sz w:val="28"/>
          <w:szCs w:val="28"/>
        </w:rPr>
        <w:t xml:space="preserve"> </w:t>
      </w:r>
      <w:proofErr w:type="gramStart"/>
      <w:r w:rsidR="008336D3">
        <w:rPr>
          <w:sz w:val="28"/>
          <w:szCs w:val="28"/>
        </w:rPr>
        <w:t>юридических лиц, местом регистрации кот</w:t>
      </w:r>
      <w:r w:rsidR="008336D3">
        <w:rPr>
          <w:sz w:val="28"/>
          <w:szCs w:val="28"/>
        </w:rPr>
        <w:t>о</w:t>
      </w:r>
      <w:r w:rsidR="008336D3">
        <w:rPr>
          <w:sz w:val="28"/>
          <w:szCs w:val="28"/>
        </w:rPr>
        <w:t>рых является государство или территория, включенные в утверждаемый М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нистерством финансов Российской Федерации перечень государств и терр</w:t>
      </w:r>
      <w:r w:rsidR="008336D3">
        <w:rPr>
          <w:sz w:val="28"/>
          <w:szCs w:val="28"/>
        </w:rPr>
        <w:t>и</w:t>
      </w:r>
      <w:r w:rsidR="008336D3">
        <w:rPr>
          <w:sz w:val="28"/>
          <w:szCs w:val="28"/>
        </w:rPr>
        <w:t>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(далее – офшорные компании)</w:t>
      </w:r>
      <w:r w:rsidR="008336D3" w:rsidRPr="004E53A6">
        <w:rPr>
          <w:sz w:val="28"/>
          <w:szCs w:val="28"/>
        </w:rPr>
        <w:t>;</w:t>
      </w:r>
      <w:r w:rsidR="008336D3">
        <w:rPr>
          <w:sz w:val="28"/>
          <w:szCs w:val="28"/>
        </w:rPr>
        <w:t xml:space="preserve"> юридических лиц, в отношении которых офшорной компанией или группой лиц, в которую входит офшорная компания, осуществляется контроль.</w:t>
      </w:r>
      <w:proofErr w:type="gramEnd"/>
    </w:p>
    <w:p w:rsidR="00896FBE" w:rsidRDefault="008336D3" w:rsidP="008336D3">
      <w:pPr>
        <w:pStyle w:val="21"/>
        <w:spacing w:after="0" w:line="240" w:lineRule="auto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</w:t>
      </w:r>
      <w:r w:rsidR="00896FBE" w:rsidRPr="007F2A0B">
        <w:rPr>
          <w:rFonts w:eastAsiaTheme="minorHAnsi" w:cs="Times New Roman"/>
          <w:sz w:val="28"/>
          <w:szCs w:val="28"/>
          <w:lang w:eastAsia="en-US"/>
        </w:rPr>
        <w:t xml:space="preserve"> участков.</w:t>
      </w:r>
      <w:proofErr w:type="gramEnd"/>
    </w:p>
    <w:p w:rsidR="002F0D21" w:rsidRPr="007F2A0B" w:rsidRDefault="002F0D21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552D79" w:rsidRDefault="00976602" w:rsidP="00552D79">
      <w:pPr>
        <w:autoSpaceDE w:val="0"/>
        <w:autoSpaceDN w:val="0"/>
        <w:adjustRightInd w:val="0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Объект на торги ранее не выставлялся</w:t>
      </w:r>
      <w:r w:rsidR="00552D79">
        <w:rPr>
          <w:rFonts w:cs="Times New Roman"/>
          <w:sz w:val="28"/>
          <w:szCs w:val="28"/>
        </w:rPr>
        <w:t>.</w:t>
      </w:r>
    </w:p>
    <w:p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 w:rsidRPr="00B15428">
        <w:rPr>
          <w:rFonts w:cs="Times New Roman"/>
          <w:sz w:val="28"/>
          <w:szCs w:val="28"/>
        </w:rPr>
        <w:t xml:space="preserve">Заместитель руководителя </w:t>
      </w:r>
    </w:p>
    <w:p w:rsidR="009F239B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</w:t>
      </w:r>
      <w:r w:rsidRPr="00B15428">
        <w:rPr>
          <w:rFonts w:cs="Times New Roman"/>
          <w:sz w:val="28"/>
          <w:szCs w:val="28"/>
        </w:rPr>
        <w:t>епартамента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 xml:space="preserve">муниципального </w:t>
      </w:r>
    </w:p>
    <w:p w:rsidR="009F239B" w:rsidRPr="00B15428" w:rsidRDefault="009F239B" w:rsidP="009F239B">
      <w:pPr>
        <w:pStyle w:val="a5"/>
        <w:spacing w:after="0" w:line="192" w:lineRule="auto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</w:t>
      </w:r>
      <w:r w:rsidRPr="00B15428">
        <w:rPr>
          <w:rFonts w:cs="Times New Roman"/>
          <w:sz w:val="28"/>
          <w:szCs w:val="28"/>
        </w:rPr>
        <w:t>мущества</w:t>
      </w:r>
      <w:r>
        <w:rPr>
          <w:rFonts w:cs="Times New Roman"/>
          <w:sz w:val="28"/>
          <w:szCs w:val="28"/>
        </w:rPr>
        <w:t xml:space="preserve"> </w:t>
      </w:r>
      <w:r w:rsidRPr="00B15428">
        <w:rPr>
          <w:rFonts w:cs="Times New Roman"/>
          <w:sz w:val="28"/>
          <w:szCs w:val="28"/>
        </w:rPr>
        <w:t>и земельных отношений</w:t>
      </w:r>
      <w:r w:rsidRPr="00B15428">
        <w:rPr>
          <w:rFonts w:cs="Times New Roman"/>
          <w:sz w:val="28"/>
          <w:szCs w:val="28"/>
        </w:rPr>
        <w:tab/>
      </w:r>
      <w:r w:rsidRPr="00B15428"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И.А. Тюрина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D5C27" w:rsidRDefault="006D5C27" w:rsidP="009434C3">
      <w:pPr>
        <w:jc w:val="right"/>
      </w:pPr>
    </w:p>
    <w:p w:rsidR="00D005D5" w:rsidRDefault="00D005D5" w:rsidP="009434C3">
      <w:pPr>
        <w:jc w:val="right"/>
      </w:pPr>
    </w:p>
    <w:p w:rsidR="008336D3" w:rsidRDefault="008336D3" w:rsidP="009434C3">
      <w:pPr>
        <w:jc w:val="right"/>
      </w:pPr>
    </w:p>
    <w:p w:rsidR="009F239B" w:rsidRDefault="009F239B" w:rsidP="009434C3">
      <w:pPr>
        <w:jc w:val="right"/>
      </w:pPr>
    </w:p>
    <w:p w:rsidR="007208CA" w:rsidRDefault="007208CA" w:rsidP="009434C3">
      <w:pPr>
        <w:jc w:val="right"/>
      </w:pPr>
    </w:p>
    <w:p w:rsidR="00FD6D2B" w:rsidRDefault="00FD6D2B" w:rsidP="009434C3">
      <w:pPr>
        <w:jc w:val="right"/>
      </w:pPr>
    </w:p>
    <w:p w:rsidR="00FD6D2B" w:rsidRDefault="00FD6D2B" w:rsidP="009434C3">
      <w:pPr>
        <w:jc w:val="right"/>
      </w:pPr>
    </w:p>
    <w:p w:rsidR="00FD6D2B" w:rsidRDefault="00FD6D2B" w:rsidP="009434C3">
      <w:pPr>
        <w:jc w:val="right"/>
      </w:pPr>
    </w:p>
    <w:p w:rsidR="00FD6D2B" w:rsidRDefault="00FD6D2B" w:rsidP="009434C3">
      <w:pPr>
        <w:jc w:val="right"/>
      </w:pPr>
      <w:bookmarkStart w:id="0" w:name="_GoBack"/>
      <w:bookmarkEnd w:id="0"/>
    </w:p>
    <w:p w:rsidR="00D57A56" w:rsidRDefault="00D57A56" w:rsidP="009434C3">
      <w:pPr>
        <w:jc w:val="right"/>
      </w:pPr>
    </w:p>
    <w:p w:rsidR="007208CA" w:rsidRDefault="007208CA" w:rsidP="009434C3">
      <w:pPr>
        <w:jc w:val="right"/>
      </w:pPr>
    </w:p>
    <w:p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:rsidR="009434C3" w:rsidRPr="00E6233C" w:rsidRDefault="009434C3" w:rsidP="009434C3">
      <w:pPr>
        <w:jc w:val="right"/>
      </w:pPr>
    </w:p>
    <w:p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:rsidR="009434C3" w:rsidRDefault="009434C3" w:rsidP="009434C3">
      <w:pPr>
        <w:jc w:val="both"/>
        <w:rPr>
          <w:sz w:val="22"/>
          <w:szCs w:val="22"/>
        </w:rPr>
      </w:pPr>
      <w:proofErr w:type="gramStart"/>
      <w:r w:rsidRPr="00894B40">
        <w:rPr>
          <w:sz w:val="22"/>
          <w:szCs w:val="22"/>
        </w:rPr>
        <w:t>действующего</w:t>
      </w:r>
      <w:proofErr w:type="gramEnd"/>
      <w:r w:rsidRPr="00894B40">
        <w:rPr>
          <w:sz w:val="22"/>
          <w:szCs w:val="22"/>
        </w:rPr>
        <w:t xml:space="preserve">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:rsidR="009434C3" w:rsidRPr="0077260C" w:rsidRDefault="009434C3" w:rsidP="009434C3">
      <w:pPr>
        <w:jc w:val="center"/>
        <w:rPr>
          <w:sz w:val="18"/>
          <w:szCs w:val="18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1. </w:t>
      </w:r>
      <w:proofErr w:type="gramStart"/>
      <w:r w:rsidRPr="00654449">
        <w:rPr>
          <w:sz w:val="22"/>
          <w:szCs w:val="22"/>
        </w:rPr>
        <w:t>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9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proofErr w:type="spellStart"/>
        <w:r w:rsidRPr="00654449">
          <w:rPr>
            <w:rStyle w:val="ae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:rsidR="009434C3" w:rsidRDefault="009434C3" w:rsidP="009434C3">
      <w:pPr>
        <w:ind w:firstLine="709"/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:rsidR="009434C3" w:rsidRDefault="009434C3" w:rsidP="009434C3">
      <w:pPr>
        <w:jc w:val="both"/>
        <w:rPr>
          <w:sz w:val="22"/>
          <w:szCs w:val="22"/>
        </w:rPr>
      </w:pP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</w:t>
      </w:r>
      <w:proofErr w:type="gramStart"/>
      <w:r w:rsidRPr="0077260C">
        <w:rPr>
          <w:sz w:val="18"/>
          <w:szCs w:val="18"/>
        </w:rPr>
        <w:t xml:space="preserve">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  <w:proofErr w:type="gramEnd"/>
    </w:p>
    <w:p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</w:t>
      </w:r>
      <w:proofErr w:type="gramStart"/>
      <w:r w:rsidRPr="00654449">
        <w:rPr>
          <w:sz w:val="22"/>
          <w:szCs w:val="22"/>
        </w:rPr>
        <w:t>.</w:t>
      </w:r>
      <w:proofErr w:type="gramEnd"/>
      <w:r w:rsidRPr="00654449">
        <w:rPr>
          <w:sz w:val="22"/>
          <w:szCs w:val="22"/>
        </w:rPr>
        <w:t xml:space="preserve"> _________ </w:t>
      </w:r>
      <w:proofErr w:type="gramStart"/>
      <w:r w:rsidRPr="00654449">
        <w:rPr>
          <w:sz w:val="22"/>
          <w:szCs w:val="22"/>
        </w:rPr>
        <w:t>м</w:t>
      </w:r>
      <w:proofErr w:type="gramEnd"/>
      <w:r w:rsidRPr="00654449">
        <w:rPr>
          <w:sz w:val="22"/>
          <w:szCs w:val="22"/>
        </w:rPr>
        <w:t>ин.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proofErr w:type="gramStart"/>
      <w:r w:rsidRPr="00654449">
        <w:rPr>
          <w:sz w:val="22"/>
          <w:szCs w:val="22"/>
        </w:rPr>
        <w:t>принявшего</w:t>
      </w:r>
      <w:proofErr w:type="gramEnd"/>
      <w:r w:rsidRPr="00654449">
        <w:rPr>
          <w:sz w:val="22"/>
          <w:szCs w:val="22"/>
        </w:rPr>
        <w:t xml:space="preserve">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 xml:space="preserve">Д О Г О В О </w:t>
      </w:r>
      <w:proofErr w:type="gramStart"/>
      <w:r w:rsidRPr="00A546F7">
        <w:rPr>
          <w:rFonts w:ascii="Times New Roman" w:hAnsi="Times New Roman"/>
          <w:b w:val="0"/>
          <w:bCs/>
          <w:sz w:val="28"/>
          <w:szCs w:val="22"/>
        </w:rPr>
        <w:t>Р</w:t>
      </w:r>
      <w:proofErr w:type="gramEnd"/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634DAD" w:rsidRPr="00A546F7" w:rsidRDefault="00634DAD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</w:t>
      </w:r>
      <w:r w:rsidRPr="00A546F7">
        <w:rPr>
          <w:rFonts w:cs="Times New Roman"/>
          <w:bCs/>
          <w:iCs/>
          <w:snapToGrid w:val="0"/>
          <w:sz w:val="28"/>
          <w:szCs w:val="22"/>
        </w:rPr>
        <w:lastRenderedPageBreak/>
        <w:t>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sectPr w:rsidR="00A546F7" w:rsidRPr="00A546F7" w:rsidSect="00DC6256">
      <w:headerReference w:type="default" r:id="rId11"/>
      <w:pgSz w:w="11906" w:h="16838"/>
      <w:pgMar w:top="567" w:right="851" w:bottom="567" w:left="1701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FD6D2B">
          <w:rPr>
            <w:noProof/>
          </w:rPr>
          <w:t>18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67697"/>
    <w:rsid w:val="00086E50"/>
    <w:rsid w:val="000A44E8"/>
    <w:rsid w:val="000C0FBF"/>
    <w:rsid w:val="000E38B6"/>
    <w:rsid w:val="00105DCC"/>
    <w:rsid w:val="00115943"/>
    <w:rsid w:val="0014433D"/>
    <w:rsid w:val="001674AF"/>
    <w:rsid w:val="001717D5"/>
    <w:rsid w:val="00175E04"/>
    <w:rsid w:val="001B6FD8"/>
    <w:rsid w:val="001C06BC"/>
    <w:rsid w:val="001F7666"/>
    <w:rsid w:val="002039AB"/>
    <w:rsid w:val="00211B09"/>
    <w:rsid w:val="00225A59"/>
    <w:rsid w:val="00233BC8"/>
    <w:rsid w:val="002475CC"/>
    <w:rsid w:val="00247DFE"/>
    <w:rsid w:val="0025468C"/>
    <w:rsid w:val="00285938"/>
    <w:rsid w:val="002A47AF"/>
    <w:rsid w:val="002F0D21"/>
    <w:rsid w:val="002F4BF8"/>
    <w:rsid w:val="002F587F"/>
    <w:rsid w:val="003336A1"/>
    <w:rsid w:val="0036652B"/>
    <w:rsid w:val="003A3044"/>
    <w:rsid w:val="003B45A2"/>
    <w:rsid w:val="003F5369"/>
    <w:rsid w:val="00404C55"/>
    <w:rsid w:val="00461F43"/>
    <w:rsid w:val="00474685"/>
    <w:rsid w:val="004B37C9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52D79"/>
    <w:rsid w:val="00595830"/>
    <w:rsid w:val="005A4AB8"/>
    <w:rsid w:val="005B5F97"/>
    <w:rsid w:val="005D42F4"/>
    <w:rsid w:val="005E22EB"/>
    <w:rsid w:val="005E35D7"/>
    <w:rsid w:val="005E5A36"/>
    <w:rsid w:val="0060231C"/>
    <w:rsid w:val="00602992"/>
    <w:rsid w:val="00634DAD"/>
    <w:rsid w:val="00635E44"/>
    <w:rsid w:val="00640D9C"/>
    <w:rsid w:val="006537F2"/>
    <w:rsid w:val="00654449"/>
    <w:rsid w:val="0067562E"/>
    <w:rsid w:val="00675E47"/>
    <w:rsid w:val="00693D29"/>
    <w:rsid w:val="0069443D"/>
    <w:rsid w:val="006C3170"/>
    <w:rsid w:val="006D14C9"/>
    <w:rsid w:val="006D59BC"/>
    <w:rsid w:val="006D5C27"/>
    <w:rsid w:val="006E73CF"/>
    <w:rsid w:val="007048FA"/>
    <w:rsid w:val="0071533A"/>
    <w:rsid w:val="007208CA"/>
    <w:rsid w:val="00723ACD"/>
    <w:rsid w:val="00740D08"/>
    <w:rsid w:val="00746DDD"/>
    <w:rsid w:val="00755D75"/>
    <w:rsid w:val="00766299"/>
    <w:rsid w:val="0077260C"/>
    <w:rsid w:val="007749E0"/>
    <w:rsid w:val="00791C3E"/>
    <w:rsid w:val="007B1C34"/>
    <w:rsid w:val="007C0E2F"/>
    <w:rsid w:val="007C5BE4"/>
    <w:rsid w:val="007F133C"/>
    <w:rsid w:val="007F2A0B"/>
    <w:rsid w:val="00803CDF"/>
    <w:rsid w:val="00806B49"/>
    <w:rsid w:val="00826BD6"/>
    <w:rsid w:val="0083208E"/>
    <w:rsid w:val="00832427"/>
    <w:rsid w:val="008336D3"/>
    <w:rsid w:val="008605F8"/>
    <w:rsid w:val="00874B6A"/>
    <w:rsid w:val="008852B5"/>
    <w:rsid w:val="00892959"/>
    <w:rsid w:val="00893D88"/>
    <w:rsid w:val="00896FBE"/>
    <w:rsid w:val="008F321D"/>
    <w:rsid w:val="00925010"/>
    <w:rsid w:val="00925D2C"/>
    <w:rsid w:val="00931549"/>
    <w:rsid w:val="009369D1"/>
    <w:rsid w:val="009434C3"/>
    <w:rsid w:val="00950D22"/>
    <w:rsid w:val="00951C19"/>
    <w:rsid w:val="00966327"/>
    <w:rsid w:val="00976602"/>
    <w:rsid w:val="0098693F"/>
    <w:rsid w:val="00987380"/>
    <w:rsid w:val="009A6F8A"/>
    <w:rsid w:val="009C3B9A"/>
    <w:rsid w:val="009E3FA2"/>
    <w:rsid w:val="009F239B"/>
    <w:rsid w:val="009F2687"/>
    <w:rsid w:val="009F45C1"/>
    <w:rsid w:val="00A53B37"/>
    <w:rsid w:val="00A546F7"/>
    <w:rsid w:val="00A6217E"/>
    <w:rsid w:val="00A642E4"/>
    <w:rsid w:val="00A84404"/>
    <w:rsid w:val="00A95D0D"/>
    <w:rsid w:val="00AC63FC"/>
    <w:rsid w:val="00AD097F"/>
    <w:rsid w:val="00AD0BDD"/>
    <w:rsid w:val="00AD14DB"/>
    <w:rsid w:val="00AE13D8"/>
    <w:rsid w:val="00AE1417"/>
    <w:rsid w:val="00AF4F51"/>
    <w:rsid w:val="00AF500D"/>
    <w:rsid w:val="00B15428"/>
    <w:rsid w:val="00B254F2"/>
    <w:rsid w:val="00B31F21"/>
    <w:rsid w:val="00B341A1"/>
    <w:rsid w:val="00B47839"/>
    <w:rsid w:val="00B55DB7"/>
    <w:rsid w:val="00BB5B2C"/>
    <w:rsid w:val="00BC586B"/>
    <w:rsid w:val="00BE01BD"/>
    <w:rsid w:val="00BF0757"/>
    <w:rsid w:val="00C20407"/>
    <w:rsid w:val="00C239E1"/>
    <w:rsid w:val="00C46C46"/>
    <w:rsid w:val="00C5453D"/>
    <w:rsid w:val="00C65B5A"/>
    <w:rsid w:val="00C8174E"/>
    <w:rsid w:val="00CC14BA"/>
    <w:rsid w:val="00CC39FE"/>
    <w:rsid w:val="00CD3E0C"/>
    <w:rsid w:val="00CE6A5F"/>
    <w:rsid w:val="00CE7D2B"/>
    <w:rsid w:val="00CF5255"/>
    <w:rsid w:val="00D005D5"/>
    <w:rsid w:val="00D01A3A"/>
    <w:rsid w:val="00D159B3"/>
    <w:rsid w:val="00D278B2"/>
    <w:rsid w:val="00D302FF"/>
    <w:rsid w:val="00D51941"/>
    <w:rsid w:val="00D57A56"/>
    <w:rsid w:val="00D64652"/>
    <w:rsid w:val="00D6627C"/>
    <w:rsid w:val="00D71A29"/>
    <w:rsid w:val="00D74041"/>
    <w:rsid w:val="00D822B2"/>
    <w:rsid w:val="00D82983"/>
    <w:rsid w:val="00D94028"/>
    <w:rsid w:val="00DB1D28"/>
    <w:rsid w:val="00DC2E93"/>
    <w:rsid w:val="00DC6256"/>
    <w:rsid w:val="00DE57A9"/>
    <w:rsid w:val="00E25A17"/>
    <w:rsid w:val="00E42CBD"/>
    <w:rsid w:val="00E556A4"/>
    <w:rsid w:val="00E82796"/>
    <w:rsid w:val="00EC2AA2"/>
    <w:rsid w:val="00ED3863"/>
    <w:rsid w:val="00EE77F6"/>
    <w:rsid w:val="00F10F26"/>
    <w:rsid w:val="00F41320"/>
    <w:rsid w:val="00F609A9"/>
    <w:rsid w:val="00F721AB"/>
    <w:rsid w:val="00F740DB"/>
    <w:rsid w:val="00F74270"/>
    <w:rsid w:val="00F81FCB"/>
    <w:rsid w:val="00F84DD5"/>
    <w:rsid w:val="00FB1803"/>
    <w:rsid w:val="00FD6D2B"/>
    <w:rsid w:val="00FE6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ms-rtethemeforecolor-2-01">
    <w:name w:val="ms-rtethemeforecolor-2-01"/>
    <w:basedOn w:val="a0"/>
    <w:rsid w:val="00C239E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633BC6E-63E2-42E8-8834-50AE16DDFD3C}"/>
</file>

<file path=customXml/itemProps2.xml><?xml version="1.0" encoding="utf-8"?>
<ds:datastoreItem xmlns:ds="http://schemas.openxmlformats.org/officeDocument/2006/customXml" ds:itemID="{6F21CA40-022F-4D78-A0B3-F5F0A349D7D3}"/>
</file>

<file path=customXml/itemProps3.xml><?xml version="1.0" encoding="utf-8"?>
<ds:datastoreItem xmlns:ds="http://schemas.openxmlformats.org/officeDocument/2006/customXml" ds:itemID="{34BAB88E-9405-46E1-B8E2-41026A51C075}"/>
</file>

<file path=customXml/itemProps4.xml><?xml version="1.0" encoding="utf-8"?>
<ds:datastoreItem xmlns:ds="http://schemas.openxmlformats.org/officeDocument/2006/customXml" ds:itemID="{0B8B2EB9-369B-4D7D-8688-C4240A1368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9</Pages>
  <Words>3150</Words>
  <Characters>17961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Мингазова Кристина Рамильевна</cp:lastModifiedBy>
  <cp:revision>19</cp:revision>
  <cp:lastPrinted>2017-09-19T03:50:00Z</cp:lastPrinted>
  <dcterms:created xsi:type="dcterms:W3CDTF">2017-06-27T10:11:00Z</dcterms:created>
  <dcterms:modified xsi:type="dcterms:W3CDTF">2017-10-02T02:45:00Z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