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sidR="00B12E9D">
        <w:rPr>
          <w:rFonts w:ascii="Times New Roman" w:hAnsi="Times New Roman"/>
          <w:b/>
          <w:sz w:val="24"/>
          <w:szCs w:val="24"/>
        </w:rPr>
        <w:t>НОВАЯ ЗАРЯ</w:t>
      </w:r>
      <w:r w:rsidR="00774847">
        <w:rPr>
          <w:rFonts w:ascii="Times New Roman" w:hAnsi="Times New Roman"/>
          <w:b/>
          <w:sz w:val="24"/>
          <w:szCs w:val="24"/>
        </w:rPr>
        <w:t xml:space="preserve">, </w:t>
      </w:r>
      <w:r w:rsidR="00B12E9D">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w:t>
      </w:r>
      <w:r w:rsidR="000F2D29">
        <w:rPr>
          <w:rFonts w:ascii="Times New Roman" w:hAnsi="Times New Roman"/>
          <w:sz w:val="24"/>
          <w:szCs w:val="24"/>
        </w:rPr>
        <w:t>2</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0F2D29">
        <w:rPr>
          <w:rFonts w:ascii="Times New Roman" w:hAnsi="Times New Roman"/>
          <w:sz w:val="24"/>
          <w:szCs w:val="24"/>
        </w:rPr>
        <w:t>Новая Заря</w:t>
      </w:r>
      <w:r w:rsidR="006A71CC">
        <w:rPr>
          <w:rFonts w:ascii="Times New Roman" w:hAnsi="Times New Roman"/>
          <w:sz w:val="24"/>
          <w:szCs w:val="24"/>
        </w:rPr>
        <w:t xml:space="preserve">, </w:t>
      </w:r>
      <w:r w:rsidR="000F2D29">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F55E20" w:rsidRPr="00593F68" w:rsidRDefault="00F55E20" w:rsidP="00F55E20">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отдельно стоящее трехэтажное железобетонное нежилое здание  1988 года постройки общей площадью 1</w:t>
      </w:r>
      <w:r>
        <w:rPr>
          <w:rFonts w:ascii="Times New Roman" w:hAnsi="Times New Roman"/>
          <w:sz w:val="24"/>
          <w:szCs w:val="24"/>
        </w:rPr>
        <w:t> </w:t>
      </w:r>
      <w:r w:rsidRPr="00593F68">
        <w:rPr>
          <w:rFonts w:ascii="Times New Roman" w:hAnsi="Times New Roman"/>
          <w:sz w:val="24"/>
          <w:szCs w:val="24"/>
        </w:rPr>
        <w:t>876,7 кв. м, с кадастровым номером 24:50:0200054:1420</w:t>
      </w:r>
      <w:r>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Новая Заря, </w:t>
      </w:r>
      <w:proofErr w:type="spellStart"/>
      <w:r w:rsidRPr="00593F68">
        <w:rPr>
          <w:rFonts w:ascii="Times New Roman" w:hAnsi="Times New Roman"/>
          <w:sz w:val="24"/>
          <w:szCs w:val="24"/>
        </w:rPr>
        <w:t>зд</w:t>
      </w:r>
      <w:proofErr w:type="spellEnd"/>
      <w:r w:rsidRPr="00593F68">
        <w:rPr>
          <w:rFonts w:ascii="Times New Roman" w:hAnsi="Times New Roman"/>
          <w:sz w:val="24"/>
          <w:szCs w:val="24"/>
        </w:rPr>
        <w:t xml:space="preserve">. 41; </w:t>
      </w:r>
    </w:p>
    <w:p w:rsidR="00F55E20" w:rsidRPr="00582C15" w:rsidRDefault="00F55E20" w:rsidP="00F55E20">
      <w:pPr>
        <w:spacing w:after="0" w:line="240" w:lineRule="auto"/>
        <w:ind w:firstLine="709"/>
        <w:jc w:val="both"/>
        <w:rPr>
          <w:rFonts w:ascii="Times New Roman" w:hAnsi="Times New Roman"/>
          <w:sz w:val="24"/>
          <w:szCs w:val="24"/>
        </w:rPr>
      </w:pPr>
      <w:r w:rsidRPr="00582C15">
        <w:rPr>
          <w:rFonts w:ascii="Times New Roman" w:hAnsi="Times New Roman"/>
          <w:sz w:val="24"/>
          <w:szCs w:val="24"/>
        </w:rPr>
        <w:t>- отдельно стоящее трехэтажное кирпичное нежилое здание 1988 года постройки общей площадью 5241,6 кв. м, с кадастровым номером 24:50:0000000:158733</w:t>
      </w:r>
      <w:r>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Новая Заря, </w:t>
      </w:r>
      <w:proofErr w:type="spellStart"/>
      <w:r w:rsidRPr="00582C15">
        <w:rPr>
          <w:rFonts w:ascii="Times New Roman" w:hAnsi="Times New Roman"/>
          <w:sz w:val="24"/>
          <w:szCs w:val="24"/>
        </w:rPr>
        <w:t>зд</w:t>
      </w:r>
      <w:proofErr w:type="spellEnd"/>
      <w:r w:rsidRPr="00582C15">
        <w:rPr>
          <w:rFonts w:ascii="Times New Roman" w:hAnsi="Times New Roman"/>
          <w:sz w:val="24"/>
          <w:szCs w:val="24"/>
        </w:rPr>
        <w:t xml:space="preserve">. 41, строение 1; </w:t>
      </w:r>
    </w:p>
    <w:p w:rsidR="00F55E20" w:rsidRPr="002521A6" w:rsidRDefault="00F55E20" w:rsidP="00F55E20">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1988 года постройки общей площадью 62,2 кв. м, с кадастровым номером 24:00:0000000:292</w:t>
      </w:r>
      <w:r>
        <w:rPr>
          <w:rFonts w:ascii="Times New Roman" w:hAnsi="Times New Roman"/>
          <w:sz w:val="24"/>
          <w:szCs w:val="24"/>
        </w:rPr>
        <w:t>,</w:t>
      </w:r>
      <w:r w:rsidRPr="002521A6">
        <w:rPr>
          <w:rFonts w:ascii="Times New Roman" w:hAnsi="Times New Roman"/>
          <w:sz w:val="24"/>
          <w:szCs w:val="24"/>
        </w:rPr>
        <w:t xml:space="preserve"> расположено по адресу: г. Красноярск, ул. Новая Заря, </w:t>
      </w:r>
      <w:proofErr w:type="spellStart"/>
      <w:r w:rsidRPr="002521A6">
        <w:rPr>
          <w:rFonts w:ascii="Times New Roman" w:hAnsi="Times New Roman"/>
          <w:sz w:val="24"/>
          <w:szCs w:val="24"/>
        </w:rPr>
        <w:t>зд</w:t>
      </w:r>
      <w:proofErr w:type="spellEnd"/>
      <w:r w:rsidRPr="002521A6">
        <w:rPr>
          <w:rFonts w:ascii="Times New Roman" w:hAnsi="Times New Roman"/>
          <w:sz w:val="24"/>
          <w:szCs w:val="24"/>
        </w:rPr>
        <w:t>. 41, строение 2;</w:t>
      </w:r>
    </w:p>
    <w:p w:rsidR="00F55E20" w:rsidRPr="004278F6" w:rsidRDefault="00F55E20" w:rsidP="00F55E20">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Pr>
          <w:rFonts w:ascii="Times New Roman" w:hAnsi="Times New Roman"/>
          <w:sz w:val="24"/>
          <w:szCs w:val="24"/>
        </w:rPr>
        <w:t xml:space="preserve">кирпичное </w:t>
      </w:r>
      <w:r w:rsidRPr="004278F6">
        <w:rPr>
          <w:rFonts w:ascii="Times New Roman" w:hAnsi="Times New Roman"/>
          <w:sz w:val="24"/>
          <w:szCs w:val="24"/>
        </w:rPr>
        <w:t>нежилое здание 1988 года постройки общей площадью 207,1 кв. м, с кадастровым номером 24:00:0000000:291</w:t>
      </w:r>
      <w:r>
        <w:rPr>
          <w:rFonts w:ascii="Times New Roman" w:hAnsi="Times New Roman"/>
          <w:sz w:val="24"/>
          <w:szCs w:val="24"/>
        </w:rPr>
        <w:t>,</w:t>
      </w:r>
      <w:r w:rsidRPr="004278F6">
        <w:rPr>
          <w:rFonts w:ascii="Times New Roman" w:hAnsi="Times New Roman"/>
          <w:sz w:val="24"/>
          <w:szCs w:val="24"/>
        </w:rPr>
        <w:t xml:space="preserve"> расположено по адресу: г.</w:t>
      </w:r>
      <w:r>
        <w:rPr>
          <w:rFonts w:ascii="Times New Roman" w:hAnsi="Times New Roman"/>
          <w:sz w:val="24"/>
          <w:szCs w:val="24"/>
        </w:rPr>
        <w:t> </w:t>
      </w:r>
      <w:r w:rsidRPr="004278F6">
        <w:rPr>
          <w:rFonts w:ascii="Times New Roman" w:hAnsi="Times New Roman"/>
          <w:sz w:val="24"/>
          <w:szCs w:val="24"/>
        </w:rPr>
        <w:t xml:space="preserve">Красноярск, ул. Новая Заря, </w:t>
      </w:r>
      <w:proofErr w:type="spellStart"/>
      <w:r w:rsidRPr="004278F6">
        <w:rPr>
          <w:rFonts w:ascii="Times New Roman" w:hAnsi="Times New Roman"/>
          <w:sz w:val="24"/>
          <w:szCs w:val="24"/>
        </w:rPr>
        <w:t>зд</w:t>
      </w:r>
      <w:proofErr w:type="spellEnd"/>
      <w:r w:rsidRPr="004278F6">
        <w:rPr>
          <w:rFonts w:ascii="Times New Roman" w:hAnsi="Times New Roman"/>
          <w:sz w:val="24"/>
          <w:szCs w:val="24"/>
        </w:rPr>
        <w:t>. 41, строение 3;</w:t>
      </w:r>
    </w:p>
    <w:p w:rsidR="00F55E20" w:rsidRPr="00460A3C" w:rsidRDefault="00F55E20" w:rsidP="00F55E20">
      <w:pPr>
        <w:spacing w:after="0" w:line="240" w:lineRule="auto"/>
        <w:ind w:firstLine="709"/>
        <w:jc w:val="both"/>
        <w:rPr>
          <w:rFonts w:ascii="Times New Roman" w:hAnsi="Times New Roman"/>
          <w:sz w:val="24"/>
          <w:szCs w:val="24"/>
        </w:rPr>
      </w:pPr>
      <w:r w:rsidRPr="00460A3C">
        <w:rPr>
          <w:rFonts w:ascii="Times New Roman" w:hAnsi="Times New Roman"/>
          <w:sz w:val="24"/>
          <w:szCs w:val="24"/>
        </w:rPr>
        <w:t>- отдельно стоящее одноэтажное кирпичное нежилое здание 1988 года постройки общей площадью 70,9 кв. м, с кадастровым номером 24:50:0000000:159885</w:t>
      </w:r>
      <w:r>
        <w:rPr>
          <w:rFonts w:ascii="Times New Roman" w:hAnsi="Times New Roman"/>
          <w:sz w:val="24"/>
          <w:szCs w:val="24"/>
        </w:rPr>
        <w:t>,</w:t>
      </w:r>
      <w:r w:rsidRPr="00460A3C">
        <w:rPr>
          <w:rFonts w:ascii="Times New Roman" w:hAnsi="Times New Roman"/>
          <w:sz w:val="24"/>
          <w:szCs w:val="24"/>
        </w:rPr>
        <w:t xml:space="preserve"> расположено по адресу: г.</w:t>
      </w:r>
      <w:r>
        <w:rPr>
          <w:rFonts w:ascii="Times New Roman" w:hAnsi="Times New Roman"/>
          <w:sz w:val="24"/>
          <w:szCs w:val="24"/>
        </w:rPr>
        <w:t> </w:t>
      </w:r>
      <w:r w:rsidRPr="00460A3C">
        <w:rPr>
          <w:rFonts w:ascii="Times New Roman" w:hAnsi="Times New Roman"/>
          <w:sz w:val="24"/>
          <w:szCs w:val="24"/>
        </w:rPr>
        <w:t xml:space="preserve">Красноярск, ул. Новая Заря, </w:t>
      </w:r>
      <w:proofErr w:type="spellStart"/>
      <w:r w:rsidRPr="00460A3C">
        <w:rPr>
          <w:rFonts w:ascii="Times New Roman" w:hAnsi="Times New Roman"/>
          <w:sz w:val="24"/>
          <w:szCs w:val="24"/>
        </w:rPr>
        <w:t>зд</w:t>
      </w:r>
      <w:proofErr w:type="spellEnd"/>
      <w:r w:rsidRPr="00460A3C">
        <w:rPr>
          <w:rFonts w:ascii="Times New Roman" w:hAnsi="Times New Roman"/>
          <w:sz w:val="24"/>
          <w:szCs w:val="24"/>
        </w:rPr>
        <w:t>. 41, строение 4;</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1988 года постройки общей площадью 38,7 кв. м, с кадастровым номером 24:50:0000000:158734</w:t>
      </w:r>
      <w:r>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41, строение 5;</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Pr>
          <w:rFonts w:ascii="Times New Roman" w:hAnsi="Times New Roman"/>
          <w:sz w:val="24"/>
          <w:szCs w:val="24"/>
        </w:rPr>
        <w:t>5,</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Pr>
          <w:rFonts w:ascii="Times New Roman" w:hAnsi="Times New Roman"/>
          <w:sz w:val="24"/>
          <w:szCs w:val="24"/>
        </w:rPr>
        <w:t>№6</w:t>
      </w:r>
      <w:r w:rsidRPr="003F415D">
        <w:rPr>
          <w:rFonts w:ascii="Times New Roman" w:hAnsi="Times New Roman"/>
          <w:sz w:val="24"/>
          <w:szCs w:val="24"/>
        </w:rPr>
        <w:t>;</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217</w:t>
      </w:r>
      <w:r w:rsidRPr="003F415D">
        <w:rPr>
          <w:rFonts w:ascii="Times New Roman" w:hAnsi="Times New Roman"/>
          <w:sz w:val="24"/>
          <w:szCs w:val="24"/>
        </w:rPr>
        <w:t>,</w:t>
      </w:r>
      <w:r>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3F415D">
        <w:rPr>
          <w:rFonts w:ascii="Times New Roman" w:hAnsi="Times New Roman"/>
          <w:sz w:val="24"/>
          <w:szCs w:val="24"/>
        </w:rPr>
        <w:t>:</w:t>
      </w:r>
      <w:r>
        <w:rPr>
          <w:rFonts w:ascii="Times New Roman" w:hAnsi="Times New Roman"/>
          <w:sz w:val="24"/>
          <w:szCs w:val="24"/>
        </w:rPr>
        <w:t>2813,</w:t>
      </w:r>
      <w:r w:rsidRPr="003F415D">
        <w:rPr>
          <w:rFonts w:ascii="Times New Roman" w:hAnsi="Times New Roman"/>
          <w:sz w:val="24"/>
          <w:szCs w:val="24"/>
        </w:rPr>
        <w:t xml:space="preserve"> расположено по адресу: г. Красноярск, ул. Новая Заря, д. 41, строение </w:t>
      </w:r>
      <w:r>
        <w:rPr>
          <w:rFonts w:ascii="Times New Roman" w:hAnsi="Times New Roman"/>
          <w:sz w:val="24"/>
          <w:szCs w:val="24"/>
        </w:rPr>
        <w:t>7</w:t>
      </w:r>
      <w:r w:rsidRPr="003F415D">
        <w:rPr>
          <w:rFonts w:ascii="Times New Roman" w:hAnsi="Times New Roman"/>
          <w:sz w:val="24"/>
          <w:szCs w:val="24"/>
        </w:rPr>
        <w:t>;</w:t>
      </w:r>
    </w:p>
    <w:p w:rsidR="00F55E20" w:rsidRDefault="00F55E20" w:rsidP="00F55E20">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F55E20" w:rsidRDefault="00F55E20" w:rsidP="00F55E20">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37 м 1989 года постройки расположена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108 м 1989 года постройки расположена по адресу: г. Красноярск, территория котельной по ул. Новая Заря, 41;</w:t>
      </w:r>
    </w:p>
    <w:p w:rsidR="00F55E20" w:rsidRPr="007260A0" w:rsidRDefault="00F55E20" w:rsidP="00F55E20">
      <w:pPr>
        <w:pStyle w:val="af3"/>
        <w:spacing w:after="0"/>
        <w:ind w:left="0" w:firstLine="709"/>
        <w:jc w:val="both"/>
      </w:pPr>
      <w:r w:rsidRPr="007260A0">
        <w:t xml:space="preserve">- ограждение протяженностью 314 м 1989 года постройки расположено </w:t>
      </w:r>
      <w:r>
        <w:t xml:space="preserve">по адресу: г. Красноярск, </w:t>
      </w:r>
      <w:r w:rsidRPr="007260A0">
        <w:t>территори</w:t>
      </w:r>
      <w:r>
        <w:t>я</w:t>
      </w:r>
      <w:r w:rsidRPr="007260A0">
        <w:t xml:space="preserve"> котельной по ул. Новая Заря, 41;</w:t>
      </w:r>
    </w:p>
    <w:p w:rsidR="00F55E20" w:rsidRDefault="00F55E20" w:rsidP="00F55E20">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t xml:space="preserve"> по адресу: г. Красноярск,</w:t>
      </w:r>
      <w:r w:rsidRPr="007260A0">
        <w:t xml:space="preserve"> </w:t>
      </w:r>
      <w:r>
        <w:t>территория</w:t>
      </w:r>
      <w:r w:rsidRPr="007260A0">
        <w:t xml:space="preserve"> котельной по ул. Новая Заря, 41</w:t>
      </w:r>
      <w:r>
        <w:t>;</w:t>
      </w:r>
    </w:p>
    <w:p w:rsidR="00F55E20" w:rsidRPr="00FB525E" w:rsidRDefault="00F55E20" w:rsidP="00F55E20">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eastAsiaTheme="minorHAnsi" w:hAnsi="Times New Roman"/>
          <w:sz w:val="24"/>
          <w:szCs w:val="24"/>
        </w:rPr>
      </w:pPr>
      <w:r w:rsidRPr="00D12238">
        <w:rPr>
          <w:rFonts w:ascii="Times New Roman" w:hAnsi="Times New Roman"/>
          <w:sz w:val="24"/>
          <w:szCs w:val="24"/>
        </w:rPr>
        <w:t xml:space="preserve">- земельный участок площадью </w:t>
      </w:r>
      <w:r>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D12238">
        <w:rPr>
          <w:rFonts w:ascii="Times New Roman" w:hAnsi="Times New Roman"/>
          <w:sz w:val="24"/>
          <w:szCs w:val="24"/>
        </w:rPr>
        <w:t>:</w:t>
      </w:r>
      <w:r>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Pr>
          <w:rFonts w:ascii="Times New Roman" w:hAnsi="Times New Roman"/>
          <w:sz w:val="24"/>
          <w:szCs w:val="24"/>
        </w:rPr>
        <w:t>Новая Заря</w:t>
      </w:r>
      <w:r w:rsidRPr="00D12238">
        <w:rPr>
          <w:rFonts w:ascii="Times New Roman" w:hAnsi="Times New Roman"/>
          <w:sz w:val="24"/>
          <w:szCs w:val="24"/>
        </w:rPr>
        <w:t xml:space="preserve">, </w:t>
      </w:r>
      <w:r>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Разрешенное использование – 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Pr>
          <w:rFonts w:ascii="Times New Roman" w:hAnsi="Times New Roman"/>
          <w:sz w:val="24"/>
          <w:szCs w:val="24"/>
        </w:rPr>
        <w:t>: зона инженерных объектов (И); зона территорий объектов автомобильного транспорта (</w:t>
      </w:r>
      <w:proofErr w:type="gramStart"/>
      <w:r>
        <w:rPr>
          <w:rFonts w:ascii="Times New Roman" w:hAnsi="Times New Roman"/>
          <w:sz w:val="24"/>
          <w:szCs w:val="24"/>
        </w:rPr>
        <w:t>ИТ</w:t>
      </w:r>
      <w:proofErr w:type="gramEnd"/>
      <w:r>
        <w:rPr>
          <w:rFonts w:ascii="Times New Roman" w:hAnsi="Times New Roman"/>
          <w:sz w:val="24"/>
          <w:szCs w:val="24"/>
        </w:rPr>
        <w:t>)</w:t>
      </w:r>
      <w:r w:rsidRPr="00D12238">
        <w:rPr>
          <w:rFonts w:ascii="Times New Roman" w:hAnsi="Times New Roman"/>
          <w:sz w:val="24"/>
          <w:szCs w:val="24"/>
        </w:rPr>
        <w:t>. Зона с особыми условиями использования территорий</w:t>
      </w:r>
      <w:r>
        <w:rPr>
          <w:rFonts w:ascii="Times New Roman" w:hAnsi="Times New Roman"/>
          <w:sz w:val="24"/>
          <w:szCs w:val="24"/>
        </w:rPr>
        <w:t>: санитарно-защитная зона промышленной площадки котельной № 2 ООО «</w:t>
      </w:r>
      <w:proofErr w:type="spellStart"/>
      <w:r>
        <w:rPr>
          <w:rFonts w:ascii="Times New Roman" w:hAnsi="Times New Roman"/>
          <w:sz w:val="24"/>
          <w:szCs w:val="24"/>
        </w:rPr>
        <w:t>КрасТЭК</w:t>
      </w:r>
      <w:proofErr w:type="spellEnd"/>
      <w:r>
        <w:rPr>
          <w:rFonts w:ascii="Times New Roman" w:hAnsi="Times New Roman"/>
          <w:sz w:val="24"/>
          <w:szCs w:val="24"/>
        </w:rPr>
        <w:t>»</w:t>
      </w:r>
      <w:r w:rsidRPr="00D12238">
        <w:rPr>
          <w:rFonts w:ascii="Times New Roman" w:hAnsi="Times New Roman"/>
          <w:sz w:val="24"/>
          <w:szCs w:val="24"/>
        </w:rPr>
        <w:t xml:space="preserve">. </w:t>
      </w:r>
      <w:proofErr w:type="gramStart"/>
      <w:r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Pr>
          <w:rFonts w:ascii="Times New Roman" w:eastAsiaTheme="minorHAnsi" w:hAnsi="Times New Roman"/>
          <w:sz w:val="24"/>
          <w:szCs w:val="24"/>
        </w:rPr>
        <w:t xml:space="preserve"> </w:t>
      </w:r>
      <w:r w:rsidRPr="0001400A">
        <w:rPr>
          <w:rFonts w:ascii="Times New Roman" w:eastAsiaTheme="minorHAnsi" w:hAnsi="Times New Roman"/>
          <w:sz w:val="24"/>
          <w:szCs w:val="24"/>
        </w:rPr>
        <w:t>56.1 Земельного кодекса Российской Федерации; срок действия: c 21.06.2019;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от 24.05.2019 №</w:t>
      </w:r>
      <w:r>
        <w:rPr>
          <w:rFonts w:ascii="Times New Roman" w:eastAsiaTheme="minorHAnsi" w:hAnsi="Times New Roman"/>
          <w:sz w:val="24"/>
          <w:szCs w:val="24"/>
        </w:rPr>
        <w:t> </w:t>
      </w:r>
      <w:r w:rsidRPr="0001400A">
        <w:rPr>
          <w:rFonts w:ascii="Times New Roman" w:eastAsiaTheme="minorHAnsi" w:hAnsi="Times New Roman"/>
          <w:sz w:val="24"/>
          <w:szCs w:val="24"/>
        </w:rPr>
        <w:t>ОКТ-05-24-15-5;</w:t>
      </w:r>
      <w:proofErr w:type="gramEnd"/>
      <w:r w:rsidRPr="0001400A">
        <w:rPr>
          <w:rFonts w:ascii="Times New Roman" w:eastAsiaTheme="minorHAnsi" w:hAnsi="Times New Roman"/>
          <w:sz w:val="24"/>
          <w:szCs w:val="24"/>
        </w:rPr>
        <w:t xml:space="preserve"> о порядке установления охранных зон объектов электросетевого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от 24.02.2009 № 160 </w:t>
      </w:r>
      <w:proofErr w:type="gramStart"/>
      <w:r w:rsidRPr="0001400A">
        <w:rPr>
          <w:rFonts w:ascii="Times New Roman" w:eastAsiaTheme="minorHAnsi" w:hAnsi="Times New Roman"/>
          <w:sz w:val="24"/>
          <w:szCs w:val="24"/>
        </w:rPr>
        <w:t>выдан</w:t>
      </w:r>
      <w:proofErr w:type="gramEnd"/>
      <w:r w:rsidRPr="0001400A">
        <w:rPr>
          <w:rFonts w:ascii="Times New Roman" w:eastAsiaTheme="minorHAnsi" w:hAnsi="Times New Roman"/>
          <w:sz w:val="24"/>
          <w:szCs w:val="24"/>
        </w:rPr>
        <w:t>: Правительство РФ; план г</w:t>
      </w:r>
      <w:r>
        <w:rPr>
          <w:rFonts w:ascii="Times New Roman" w:eastAsiaTheme="minorHAnsi" w:hAnsi="Times New Roman"/>
          <w:sz w:val="24"/>
          <w:szCs w:val="24"/>
        </w:rPr>
        <w:t>раниц ЗОУИТ от 01.03.2019 № б/н.</w:t>
      </w:r>
      <w:r w:rsidRPr="0001400A">
        <w:rPr>
          <w:rFonts w:ascii="Times New Roman" w:eastAsiaTheme="minorHAnsi" w:hAnsi="Times New Roman"/>
          <w:sz w:val="24"/>
          <w:szCs w:val="24"/>
        </w:rPr>
        <w:t xml:space="preserve"> </w:t>
      </w:r>
      <w:r>
        <w:rPr>
          <w:rFonts w:ascii="Times New Roman" w:eastAsiaTheme="minorHAnsi" w:hAnsi="Times New Roman"/>
          <w:sz w:val="24"/>
          <w:szCs w:val="24"/>
        </w:rPr>
        <w:t>В</w:t>
      </w:r>
      <w:r w:rsidRPr="0001400A">
        <w:rPr>
          <w:rFonts w:ascii="Times New Roman" w:eastAsiaTheme="minorHAnsi" w:hAnsi="Times New Roman"/>
          <w:sz w:val="24"/>
          <w:szCs w:val="24"/>
        </w:rPr>
        <w:t>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Pr>
          <w:rFonts w:ascii="Times New Roman" w:eastAsiaTheme="minorHAnsi" w:hAnsi="Times New Roman"/>
          <w:sz w:val="24"/>
          <w:szCs w:val="24"/>
        </w:rPr>
        <w:t xml:space="preserve"> 56, </w:t>
      </w:r>
      <w:r w:rsidRPr="0001400A">
        <w:rPr>
          <w:rFonts w:ascii="Times New Roman" w:eastAsiaTheme="minorHAnsi" w:hAnsi="Times New Roman"/>
          <w:sz w:val="24"/>
          <w:szCs w:val="24"/>
        </w:rPr>
        <w:t>56.1 Земельного кодекса Российской Федерации; срок действия: c 16.01.2020;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описание объекта от 29.11.2019 № б/</w:t>
      </w:r>
      <w:proofErr w:type="gramStart"/>
      <w:r w:rsidRPr="0001400A">
        <w:rPr>
          <w:rFonts w:ascii="Times New Roman" w:eastAsiaTheme="minorHAnsi" w:hAnsi="Times New Roman"/>
          <w:sz w:val="24"/>
          <w:szCs w:val="24"/>
        </w:rPr>
        <w:t>н</w:t>
      </w:r>
      <w:proofErr w:type="gramEnd"/>
      <w:r w:rsidRPr="0001400A">
        <w:rPr>
          <w:rFonts w:ascii="Times New Roman" w:eastAsiaTheme="minorHAnsi" w:hAnsi="Times New Roman"/>
          <w:sz w:val="24"/>
          <w:szCs w:val="24"/>
        </w:rPr>
        <w:t>; экспертное заключение о соответствии (несоответствии)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08.05.2014 № 2386; санитарно-эпидемиологическое заключение от 25.07.2014 №</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24.49.31.000.Т.000931.07.14; решение по установлению размеров расчетной (предварительной)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21.07.2014 № 83; постановление "Об утверждении Правил установления санитарно-защитных зон 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Pr>
          <w:rFonts w:ascii="Times New Roman" w:eastAsiaTheme="minorHAnsi" w:hAnsi="Times New Roman"/>
          <w:sz w:val="24"/>
          <w:szCs w:val="24"/>
        </w:rPr>
        <w:t xml:space="preserve"> ООО </w:t>
      </w:r>
      <w:r w:rsidRPr="0001400A">
        <w:rPr>
          <w:rFonts w:ascii="Times New Roman" w:eastAsiaTheme="minorHAnsi" w:hAnsi="Times New Roman"/>
          <w:sz w:val="24"/>
          <w:szCs w:val="24"/>
        </w:rPr>
        <w:t>"</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расположенной по адресу: г. Красноярск, ул. Новая Заря, 41 от 01.10.2019 № 74.</w:t>
      </w:r>
    </w:p>
    <w:p w:rsidR="00CC04E1" w:rsidRPr="009B1833" w:rsidRDefault="00431309" w:rsidP="00F55E20">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B6702">
        <w:rPr>
          <w:rFonts w:ascii="Times New Roman" w:hAnsi="Times New Roman"/>
          <w:bCs/>
          <w:sz w:val="24"/>
          <w:szCs w:val="24"/>
        </w:rPr>
        <w:t xml:space="preserve">торги, назначенные на 25.05.2022, 24.06.2022, </w:t>
      </w:r>
      <w:r w:rsidR="008F1BE1">
        <w:rPr>
          <w:rFonts w:ascii="Times New Roman" w:hAnsi="Times New Roman"/>
          <w:bCs/>
          <w:sz w:val="24"/>
          <w:szCs w:val="24"/>
        </w:rPr>
        <w:t xml:space="preserve">03.11.2022, </w:t>
      </w:r>
      <w:r w:rsidR="006B6702">
        <w:rPr>
          <w:rFonts w:ascii="Times New Roman" w:hAnsi="Times New Roman"/>
          <w:bCs/>
          <w:sz w:val="24"/>
          <w:szCs w:val="24"/>
        </w:rPr>
        <w:t>признаны несостоявшимися в связи с отсутствием участников.</w:t>
      </w:r>
      <w:r w:rsidR="000D29A2">
        <w:rPr>
          <w:rFonts w:ascii="Times New Roman" w:hAnsi="Times New Roman"/>
          <w:bCs/>
          <w:sz w:val="24"/>
          <w:szCs w:val="24"/>
        </w:rPr>
        <w:t xml:space="preserve"> Торги, назначенные  на 10.08.2022,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402DC">
        <w:lastRenderedPageBreak/>
        <w:t>1.12</w:t>
      </w:r>
      <w:r w:rsidR="006A1D92" w:rsidRPr="006402DC">
        <w:t>.</w:t>
      </w:r>
      <w:r w:rsidRPr="006402DC">
        <w:t xml:space="preserve"> </w:t>
      </w:r>
      <w:r w:rsidR="006402DC" w:rsidRPr="007A6A43">
        <w:t>Начальная цена продажи</w:t>
      </w:r>
      <w:r w:rsidR="006402DC" w:rsidRPr="00F920D7">
        <w:t xml:space="preserve"> </w:t>
      </w:r>
      <w:r w:rsidR="006402DC">
        <w:t>муниципального имущества с земельным участком</w:t>
      </w:r>
      <w:r w:rsidR="006402DC" w:rsidRPr="00F920D7">
        <w:t xml:space="preserve"> –</w:t>
      </w:r>
      <w:r w:rsidR="006402DC">
        <w:t xml:space="preserve"> 1</w:t>
      </w:r>
      <w:r w:rsidR="00B15EF5">
        <w:t>2</w:t>
      </w:r>
      <w:r w:rsidR="006402DC">
        <w:t>8 </w:t>
      </w:r>
      <w:r w:rsidR="00B15EF5">
        <w:t>272</w:t>
      </w:r>
      <w:r w:rsidR="006402DC">
        <w:t xml:space="preserve"> 000</w:t>
      </w:r>
      <w:r w:rsidR="006402DC" w:rsidRPr="00D421CA">
        <w:t xml:space="preserve"> (</w:t>
      </w:r>
      <w:r w:rsidR="006402DC">
        <w:t xml:space="preserve">сто </w:t>
      </w:r>
      <w:r w:rsidR="00B15EF5">
        <w:t>двадцать</w:t>
      </w:r>
      <w:r w:rsidR="006402DC">
        <w:t xml:space="preserve"> восемь миллионов </w:t>
      </w:r>
      <w:r w:rsidR="00B15EF5">
        <w:t>двести семьдесят две</w:t>
      </w:r>
      <w:r w:rsidR="006402DC">
        <w:t xml:space="preserve"> тысяч</w:t>
      </w:r>
      <w:r w:rsidR="00B15EF5">
        <w:t>и</w:t>
      </w:r>
      <w:r w:rsidR="006402DC" w:rsidRPr="00D421CA">
        <w:t xml:space="preserve">) рублей, </w:t>
      </w:r>
      <w:r w:rsidR="006402DC">
        <w:t>с учетом</w:t>
      </w:r>
      <w:r w:rsidR="006402DC" w:rsidRPr="00D421CA">
        <w:t xml:space="preserve"> НДС</w:t>
      </w:r>
      <w:r w:rsidR="006402DC">
        <w:t xml:space="preserve"> для нежилых зданий, сооружений, подпорных стенок, ограждений и площадки, в том числе рыночная стоимость земельного участка – 3</w:t>
      </w:r>
      <w:r w:rsidR="00B15EF5">
        <w:t>7</w:t>
      </w:r>
      <w:r w:rsidR="006402DC">
        <w:t xml:space="preserve"> </w:t>
      </w:r>
      <w:r w:rsidR="00B15EF5">
        <w:t>143</w:t>
      </w:r>
      <w:r w:rsidR="006402DC">
        <w:t xml:space="preserve"> 000 (тридцать </w:t>
      </w:r>
      <w:r w:rsidR="00B15EF5">
        <w:t>семь</w:t>
      </w:r>
      <w:r w:rsidR="006402DC">
        <w:t xml:space="preserve"> миллионов </w:t>
      </w:r>
      <w:r w:rsidR="00B15EF5">
        <w:t xml:space="preserve">сто сорок три </w:t>
      </w:r>
      <w:r w:rsidR="006402DC">
        <w:t>тысячи) рублей</w:t>
      </w:r>
      <w:r w:rsidR="006402DC"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F2D97">
        <w:rPr>
          <w:rFonts w:ascii="Times New Roman" w:hAnsi="Times New Roman"/>
          <w:sz w:val="24"/>
          <w:szCs w:val="24"/>
        </w:rPr>
        <w:t>6</w:t>
      </w:r>
      <w:r w:rsidR="0076439B">
        <w:rPr>
          <w:rFonts w:ascii="Times New Roman" w:hAnsi="Times New Roman"/>
          <w:sz w:val="24"/>
          <w:szCs w:val="24"/>
        </w:rPr>
        <w:t> 4</w:t>
      </w:r>
      <w:r w:rsidR="008F2D97">
        <w:rPr>
          <w:rFonts w:ascii="Times New Roman" w:hAnsi="Times New Roman"/>
          <w:sz w:val="24"/>
          <w:szCs w:val="24"/>
        </w:rPr>
        <w:t>13</w:t>
      </w:r>
      <w:r w:rsidR="0076439B">
        <w:rPr>
          <w:rFonts w:ascii="Times New Roman" w:hAnsi="Times New Roman"/>
          <w:sz w:val="24"/>
          <w:szCs w:val="24"/>
        </w:rPr>
        <w:t xml:space="preserve"> </w:t>
      </w:r>
      <w:r w:rsidR="008F2D97">
        <w:rPr>
          <w:rFonts w:ascii="Times New Roman" w:hAnsi="Times New Roman"/>
          <w:sz w:val="24"/>
          <w:szCs w:val="24"/>
        </w:rPr>
        <w:t>6</w:t>
      </w:r>
      <w:r w:rsidR="0076439B">
        <w:rPr>
          <w:rFonts w:ascii="Times New Roman" w:hAnsi="Times New Roman"/>
          <w:sz w:val="24"/>
          <w:szCs w:val="24"/>
        </w:rPr>
        <w:t>00</w:t>
      </w:r>
      <w:r w:rsidR="0076439B" w:rsidRPr="007A6A43">
        <w:rPr>
          <w:rFonts w:ascii="Times New Roman" w:hAnsi="Times New Roman"/>
          <w:sz w:val="24"/>
          <w:szCs w:val="24"/>
        </w:rPr>
        <w:t xml:space="preserve"> (</w:t>
      </w:r>
      <w:r w:rsidR="008F2D97">
        <w:rPr>
          <w:rFonts w:ascii="Times New Roman" w:hAnsi="Times New Roman"/>
          <w:sz w:val="24"/>
          <w:szCs w:val="24"/>
        </w:rPr>
        <w:t>шесть</w:t>
      </w:r>
      <w:r w:rsidR="0076439B">
        <w:rPr>
          <w:rFonts w:ascii="Times New Roman" w:hAnsi="Times New Roman"/>
          <w:sz w:val="24"/>
          <w:szCs w:val="24"/>
        </w:rPr>
        <w:t xml:space="preserve"> миллионов четыреста </w:t>
      </w:r>
      <w:r w:rsidR="008F2D97">
        <w:rPr>
          <w:rFonts w:ascii="Times New Roman" w:hAnsi="Times New Roman"/>
          <w:sz w:val="24"/>
          <w:szCs w:val="24"/>
        </w:rPr>
        <w:t>тринадцать</w:t>
      </w:r>
      <w:r w:rsidR="0076439B">
        <w:rPr>
          <w:rFonts w:ascii="Times New Roman" w:hAnsi="Times New Roman"/>
          <w:sz w:val="24"/>
          <w:szCs w:val="24"/>
        </w:rPr>
        <w:t xml:space="preserve"> тысяч</w:t>
      </w:r>
      <w:r w:rsidR="008F2D97">
        <w:rPr>
          <w:rFonts w:ascii="Times New Roman" w:hAnsi="Times New Roman"/>
          <w:sz w:val="24"/>
          <w:szCs w:val="24"/>
        </w:rPr>
        <w:t xml:space="preserve"> шестьсот</w:t>
      </w:r>
      <w:r w:rsidR="0076439B" w:rsidRPr="007A6A43">
        <w:rPr>
          <w:rFonts w:ascii="Times New Roman" w:hAnsi="Times New Roman"/>
          <w:sz w:val="24"/>
          <w:szCs w:val="24"/>
        </w:rPr>
        <w:t xml:space="preserve">) рублей, что составляет 5 процентов от начальной цены продажи </w:t>
      </w:r>
      <w:r w:rsidR="0076439B">
        <w:rPr>
          <w:rFonts w:ascii="Times New Roman" w:hAnsi="Times New Roman"/>
          <w:sz w:val="24"/>
          <w:szCs w:val="24"/>
        </w:rPr>
        <w:t>муниципального имущества с земельным участком</w:t>
      </w:r>
      <w:r w:rsidR="0076439B"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B18FE">
        <w:t>25 654 400</w:t>
      </w:r>
      <w:r w:rsidR="00EB18FE" w:rsidRPr="00D421CA">
        <w:t xml:space="preserve"> (</w:t>
      </w:r>
      <w:r w:rsidR="00EB18FE">
        <w:t>двадцать пять миллионов шестьсот пятьдесят четыре тысячи четыреста</w:t>
      </w:r>
      <w:r w:rsidR="00EB18FE" w:rsidRPr="00D421CA">
        <w:t>)</w:t>
      </w:r>
      <w:r w:rsidR="00EB18FE" w:rsidRPr="00F920D7">
        <w:t xml:space="preserve"> рублей, составляющий 20 процентов начальной цены продажи </w:t>
      </w:r>
      <w:r w:rsidR="00EB18F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8F1BE1">
        <w:rPr>
          <w:rFonts w:ascii="Times New Roman" w:hAnsi="Times New Roman"/>
          <w:bCs/>
          <w:sz w:val="24"/>
          <w:szCs w:val="24"/>
          <w:lang w:eastAsia="ru-RU"/>
        </w:rPr>
        <w:t>03</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w:t>
      </w:r>
      <w:r w:rsidR="008F1BE1">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8F1BE1">
        <w:rPr>
          <w:rFonts w:ascii="Times New Roman" w:hAnsi="Times New Roman"/>
          <w:bCs/>
          <w:sz w:val="24"/>
          <w:szCs w:val="24"/>
          <w:lang w:eastAsia="ru-RU"/>
        </w:rPr>
        <w:t>30</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8F1BE1">
        <w:rPr>
          <w:rFonts w:ascii="Times New Roman" w:hAnsi="Times New Roman"/>
          <w:bCs/>
          <w:sz w:val="24"/>
          <w:szCs w:val="24"/>
          <w:lang w:eastAsia="ru-RU"/>
        </w:rPr>
        <w:t>1</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BE1">
        <w:rPr>
          <w:rFonts w:ascii="Times New Roman" w:hAnsi="Times New Roman"/>
          <w:bCs/>
          <w:sz w:val="24"/>
          <w:szCs w:val="24"/>
          <w:lang w:eastAsia="ru-RU"/>
        </w:rPr>
        <w:t>02</w:t>
      </w:r>
      <w:r w:rsidRPr="00AF4111">
        <w:rPr>
          <w:rFonts w:ascii="Times New Roman" w:hAnsi="Times New Roman"/>
          <w:bCs/>
          <w:sz w:val="24"/>
          <w:szCs w:val="24"/>
          <w:lang w:eastAsia="ru-RU"/>
        </w:rPr>
        <w:t>.</w:t>
      </w:r>
      <w:r w:rsidR="008F1BE1">
        <w:rPr>
          <w:rFonts w:ascii="Times New Roman" w:hAnsi="Times New Roman"/>
          <w:bCs/>
          <w:sz w:val="24"/>
          <w:szCs w:val="24"/>
          <w:lang w:eastAsia="ru-RU"/>
        </w:rPr>
        <w:t>12</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24569E">
        <w:rPr>
          <w:rFonts w:ascii="Times New Roman" w:hAnsi="Times New Roman"/>
          <w:bCs/>
          <w:sz w:val="24"/>
          <w:szCs w:val="24"/>
          <w:lang w:eastAsia="ru-RU"/>
        </w:rPr>
        <w:t>0</w:t>
      </w:r>
      <w:r w:rsidR="008F1BE1">
        <w:rPr>
          <w:rFonts w:ascii="Times New Roman" w:hAnsi="Times New Roman"/>
          <w:bCs/>
          <w:sz w:val="24"/>
          <w:szCs w:val="24"/>
          <w:lang w:eastAsia="ru-RU"/>
        </w:rPr>
        <w:t>6</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8F1BE1">
        <w:rPr>
          <w:rFonts w:ascii="Times New Roman" w:hAnsi="Times New Roman"/>
          <w:bCs/>
          <w:sz w:val="24"/>
          <w:szCs w:val="24"/>
          <w:lang w:eastAsia="ru-RU"/>
        </w:rPr>
        <w:t>2</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C55DD2" w:rsidRPr="000D29A2">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w:t>
      </w:r>
      <w:r w:rsidRPr="005F5707">
        <w:rPr>
          <w:rFonts w:ascii="Times New Roman" w:hAnsi="Times New Roman"/>
          <w:sz w:val="24"/>
          <w:szCs w:val="24"/>
        </w:rPr>
        <w:lastRenderedPageBreak/>
        <w:t xml:space="preserve">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DC5777">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8F1BE1">
        <w:rPr>
          <w:sz w:val="24"/>
        </w:rPr>
        <w:t>03</w:t>
      </w:r>
      <w:r w:rsidR="0054303C" w:rsidRPr="00494BFE">
        <w:rPr>
          <w:sz w:val="24"/>
        </w:rPr>
        <w:t>.</w:t>
      </w:r>
      <w:r w:rsidR="007F5665" w:rsidRPr="00494BFE">
        <w:rPr>
          <w:sz w:val="24"/>
        </w:rPr>
        <w:t>1</w:t>
      </w:r>
      <w:r w:rsidR="008F1BE1">
        <w:rPr>
          <w:sz w:val="24"/>
        </w:rPr>
        <w:t>1</w:t>
      </w:r>
      <w:r w:rsidR="00101107" w:rsidRPr="00494BFE">
        <w:rPr>
          <w:sz w:val="24"/>
        </w:rPr>
        <w:t>.202</w:t>
      </w:r>
      <w:r w:rsidR="00253A87" w:rsidRPr="00494BFE">
        <w:rPr>
          <w:sz w:val="24"/>
        </w:rPr>
        <w:t>2</w:t>
      </w:r>
      <w:r w:rsidR="00101107" w:rsidRPr="00494BFE">
        <w:rPr>
          <w:sz w:val="24"/>
        </w:rPr>
        <w:t xml:space="preserve"> по </w:t>
      </w:r>
      <w:r w:rsidR="008F1BE1">
        <w:rPr>
          <w:sz w:val="24"/>
        </w:rPr>
        <w:t>30</w:t>
      </w:r>
      <w:r w:rsidR="00CE6D1B" w:rsidRPr="00494BFE">
        <w:rPr>
          <w:sz w:val="24"/>
        </w:rPr>
        <w:t>.</w:t>
      </w:r>
      <w:r w:rsidR="00774847" w:rsidRPr="00494BFE">
        <w:rPr>
          <w:sz w:val="24"/>
        </w:rPr>
        <w:t>1</w:t>
      </w:r>
      <w:r w:rsidR="008F1BE1">
        <w:rPr>
          <w:sz w:val="24"/>
        </w:rPr>
        <w:t>1</w:t>
      </w:r>
      <w:r w:rsidRPr="00494BFE">
        <w:rPr>
          <w:sz w:val="24"/>
        </w:rPr>
        <w:t>.202</w:t>
      </w:r>
      <w:r w:rsidR="00253A87" w:rsidRPr="00494BFE">
        <w:rPr>
          <w:sz w:val="24"/>
        </w:rPr>
        <w:t>2</w:t>
      </w:r>
      <w:r w:rsidRPr="00494BFE">
        <w:rPr>
          <w:sz w:val="24"/>
        </w:rPr>
        <w:t>.</w:t>
      </w:r>
      <w:r w:rsidRPr="00D421CA">
        <w:rPr>
          <w:sz w:val="24"/>
        </w:rPr>
        <w:t xml:space="preserve"> Назначение</w:t>
      </w:r>
      <w:r w:rsidRPr="004A6320">
        <w:rPr>
          <w:sz w:val="24"/>
        </w:rPr>
        <w:t xml:space="preserve"> платежа – </w:t>
      </w:r>
      <w:r w:rsidR="0028220C" w:rsidRPr="004A6320">
        <w:rPr>
          <w:sz w:val="24"/>
        </w:rPr>
        <w:t xml:space="preserve">для участия в аукционе по продаже </w:t>
      </w:r>
      <w:r w:rsidR="0028220C">
        <w:rPr>
          <w:sz w:val="24"/>
        </w:rPr>
        <w:t xml:space="preserve">единым лотом муниципального имущества по ул. Новая Заря, 41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w:t>
      </w:r>
      <w:r w:rsidRPr="00477B6E">
        <w:rPr>
          <w:rFonts w:ascii="Times New Roman" w:hAnsi="Times New Roman" w:cs="Times New Roman"/>
          <w:bCs/>
          <w:sz w:val="24"/>
          <w:szCs w:val="24"/>
        </w:rPr>
        <w:lastRenderedPageBreak/>
        <w:t>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10.1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lastRenderedPageBreak/>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признании аукциона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возвращается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7F6850">
        <w:rPr>
          <w:sz w:val="24"/>
        </w:rPr>
        <w:t>Пышмынцев</w:t>
      </w:r>
      <w:proofErr w:type="spellEnd"/>
      <w:r w:rsidR="007F6850">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1BE1" w:rsidRDefault="008F1BE1" w:rsidP="005343E0">
      <w:pPr>
        <w:pStyle w:val="TextBasTxt"/>
        <w:spacing w:line="192" w:lineRule="auto"/>
        <w:ind w:firstLine="0"/>
        <w:jc w:val="left"/>
        <w:rPr>
          <w:sz w:val="16"/>
          <w:szCs w:val="16"/>
        </w:rPr>
      </w:pPr>
    </w:p>
    <w:p w:rsidR="008F1BE1" w:rsidRDefault="008F1BE1" w:rsidP="005343E0">
      <w:pPr>
        <w:pStyle w:val="TextBasTxt"/>
        <w:spacing w:line="192" w:lineRule="auto"/>
        <w:ind w:firstLine="0"/>
        <w:jc w:val="left"/>
        <w:rPr>
          <w:sz w:val="16"/>
          <w:szCs w:val="16"/>
        </w:rPr>
      </w:pPr>
    </w:p>
    <w:p w:rsidR="008F1BE1" w:rsidRDefault="008F1BE1" w:rsidP="005343E0">
      <w:pPr>
        <w:pStyle w:val="TextBasTxt"/>
        <w:spacing w:line="192" w:lineRule="auto"/>
        <w:ind w:firstLine="0"/>
        <w:jc w:val="left"/>
        <w:rPr>
          <w:sz w:val="16"/>
          <w:szCs w:val="16"/>
        </w:rPr>
      </w:pPr>
      <w:bookmarkStart w:id="2" w:name="_GoBack"/>
      <w:bookmarkEnd w:id="2"/>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F1BE1">
        <w:rPr>
          <w:sz w:val="16"/>
          <w:szCs w:val="16"/>
        </w:rPr>
        <w:t>02</w:t>
      </w:r>
      <w:r w:rsidR="00711952">
        <w:rPr>
          <w:sz w:val="16"/>
          <w:szCs w:val="16"/>
        </w:rPr>
        <w:t>.</w:t>
      </w:r>
      <w:r w:rsidR="008F1BE1">
        <w:rPr>
          <w:sz w:val="16"/>
          <w:szCs w:val="16"/>
        </w:rPr>
        <w:t>11</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1BE1">
        <w:rPr>
          <w:sz w:val="16"/>
          <w:szCs w:val="16"/>
        </w:rPr>
        <w:t>Пышмынцев</w:t>
      </w:r>
      <w:proofErr w:type="spellEnd"/>
      <w:r w:rsidR="008F1BE1">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2. 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E11113" w:rsidRDefault="00E11113" w:rsidP="00E11113">
      <w:pPr>
        <w:pStyle w:val="ad"/>
        <w:ind w:left="-142" w:right="-87"/>
        <w:rPr>
          <w:b w:val="0"/>
          <w:bCs/>
          <w:szCs w:val="22"/>
        </w:rPr>
      </w:pPr>
      <w:r>
        <w:rPr>
          <w:b w:val="0"/>
          <w:bCs/>
          <w:szCs w:val="22"/>
        </w:rPr>
        <w:t>Д О Г О В О Р</w:t>
      </w:r>
    </w:p>
    <w:p w:rsidR="00E11113" w:rsidRDefault="00E11113" w:rsidP="00E11113">
      <w:pPr>
        <w:widowControl w:val="0"/>
        <w:spacing w:after="0" w:line="240" w:lineRule="auto"/>
        <w:ind w:left="-142" w:right="-87"/>
        <w:jc w:val="center"/>
        <w:rPr>
          <w:rFonts w:ascii="Times New Roman" w:hAnsi="Times New Roman"/>
          <w:bCs/>
          <w:snapToGrid w:val="0"/>
          <w:sz w:val="28"/>
        </w:rPr>
      </w:pPr>
      <w:r>
        <w:rPr>
          <w:rFonts w:ascii="Times New Roman" w:hAnsi="Times New Roman"/>
          <w:bCs/>
          <w:snapToGrid w:val="0"/>
          <w:sz w:val="28"/>
        </w:rPr>
        <w:t>купли-продажи недвижимого имущества</w:t>
      </w:r>
    </w:p>
    <w:p w:rsidR="00E11113" w:rsidRDefault="00E11113" w:rsidP="00E11113">
      <w:pPr>
        <w:widowControl w:val="0"/>
        <w:spacing w:after="0" w:line="240" w:lineRule="auto"/>
        <w:ind w:left="-142" w:right="-87"/>
        <w:jc w:val="center"/>
        <w:rPr>
          <w:rFonts w:ascii="Times New Roman" w:hAnsi="Times New Roman"/>
          <w:bCs/>
          <w:snapToGrid w:val="0"/>
          <w:sz w:val="28"/>
        </w:rPr>
      </w:pP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r>
        <w:rPr>
          <w:rFonts w:ascii="Times New Roman" w:hAnsi="Times New Roman"/>
          <w:bCs/>
          <w:snapToGrid w:val="0"/>
          <w:sz w:val="28"/>
        </w:rPr>
        <w:t>г. Красноярск</w:t>
      </w:r>
      <w:r>
        <w:rPr>
          <w:rFonts w:ascii="Times New Roman" w:hAnsi="Times New Roman"/>
          <w:bCs/>
          <w:snapToGrid w:val="0"/>
          <w:sz w:val="28"/>
        </w:rPr>
        <w:tab/>
      </w:r>
      <w:r>
        <w:rPr>
          <w:rFonts w:ascii="Times New Roman" w:hAnsi="Times New Roman"/>
          <w:bCs/>
          <w:snapToGrid w:val="0"/>
          <w:sz w:val="28"/>
        </w:rPr>
        <w:tab/>
      </w:r>
      <w:r>
        <w:rPr>
          <w:rFonts w:ascii="Times New Roman" w:hAnsi="Times New Roman"/>
          <w:bCs/>
          <w:snapToGrid w:val="0"/>
          <w:sz w:val="28"/>
        </w:rPr>
        <w:tab/>
        <w:t xml:space="preserve">      № _______                 «____» __________ 20__ года</w:t>
      </w: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Pr>
          <w:rFonts w:ascii="Times New Roman" w:hAnsi="Times New Roman"/>
          <w:sz w:val="28"/>
        </w:rPr>
        <w:t xml:space="preserve">именуемый в дальнейшем «Продавец», </w:t>
      </w:r>
      <w:r>
        <w:rPr>
          <w:rFonts w:ascii="Times New Roman" w:hAnsi="Times New Roman"/>
          <w:bCs/>
          <w:snapToGrid w:val="0"/>
          <w:sz w:val="28"/>
        </w:rPr>
        <w:t>в лице</w:t>
      </w:r>
      <w:r>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E11113" w:rsidRDefault="00E11113" w:rsidP="00E11113">
      <w:pPr>
        <w:widowControl w:val="0"/>
        <w:spacing w:after="0" w:line="240" w:lineRule="auto"/>
        <w:ind w:left="-142" w:right="-85" w:firstLine="709"/>
        <w:jc w:val="center"/>
        <w:rPr>
          <w:rFonts w:ascii="Times New Roman" w:hAnsi="Times New Roman"/>
          <w:bCs/>
          <w:snapToGrid w:val="0"/>
          <w:sz w:val="28"/>
        </w:rPr>
      </w:pPr>
      <w:r>
        <w:rPr>
          <w:rFonts w:ascii="Times New Roman" w:hAnsi="Times New Roman"/>
          <w:bCs/>
          <w:snapToGrid w:val="0"/>
          <w:sz w:val="28"/>
          <w:lang w:val="en-US"/>
        </w:rPr>
        <w:t>I</w:t>
      </w:r>
      <w:r>
        <w:rPr>
          <w:rFonts w:ascii="Times New Roman" w:hAnsi="Times New Roman"/>
          <w:bCs/>
          <w:snapToGrid w:val="0"/>
          <w:sz w:val="28"/>
        </w:rPr>
        <w:t>. ПРЕДМЕТ ДОГОВОРА</w:t>
      </w:r>
    </w:p>
    <w:p w:rsidR="00E11113" w:rsidRDefault="00E11113" w:rsidP="00E11113">
      <w:pPr>
        <w:widowControl w:val="0"/>
        <w:spacing w:after="0" w:line="240" w:lineRule="auto"/>
        <w:ind w:left="-142" w:right="-85" w:firstLine="709"/>
        <w:jc w:val="both"/>
        <w:rPr>
          <w:rFonts w:ascii="Times New Roman" w:hAnsi="Times New Roman"/>
          <w:sz w:val="28"/>
        </w:rPr>
      </w:pPr>
      <w:r>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E11113" w:rsidRDefault="00E11113" w:rsidP="00E11113">
      <w:pPr>
        <w:widowControl w:val="0"/>
        <w:spacing w:after="0" w:line="240" w:lineRule="auto"/>
        <w:ind w:left="-142" w:right="-87" w:firstLine="709"/>
        <w:jc w:val="both"/>
        <w:rPr>
          <w:rFonts w:ascii="Times New Roman" w:hAnsi="Times New Roman"/>
          <w:sz w:val="28"/>
        </w:rPr>
      </w:pPr>
      <w:r>
        <w:rPr>
          <w:rFonts w:ascii="Times New Roman" w:hAnsi="Times New Roman"/>
          <w:sz w:val="28"/>
        </w:rPr>
        <w:t>- нежилое здание</w:t>
      </w:r>
      <w:r>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Pr>
          <w:rFonts w:ascii="Times New Roman" w:hAnsi="Times New Roman"/>
          <w:sz w:val="28"/>
        </w:rPr>
        <w:t>;</w:t>
      </w:r>
    </w:p>
    <w:p w:rsidR="00E11113" w:rsidRDefault="00E11113" w:rsidP="00E11113">
      <w:pPr>
        <w:shd w:val="clear" w:color="auto" w:fill="FFFFFF"/>
        <w:tabs>
          <w:tab w:val="left" w:leader="underscore" w:pos="567"/>
        </w:tabs>
        <w:spacing w:after="0" w:line="240" w:lineRule="auto"/>
        <w:ind w:left="-142" w:right="-87" w:firstLine="709"/>
        <w:jc w:val="both"/>
        <w:rPr>
          <w:rFonts w:ascii="Times New Roman" w:hAnsi="Times New Roman"/>
        </w:rPr>
      </w:pPr>
      <w:r>
        <w:rPr>
          <w:rFonts w:ascii="Times New Roman" w:hAnsi="Times New Roman"/>
          <w:sz w:val="28"/>
        </w:rPr>
        <w:t xml:space="preserve">- </w:t>
      </w:r>
      <w:r>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___________________</w:t>
      </w:r>
      <w:r>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Pr>
          <w:rFonts w:ascii="Times New Roman" w:hAnsi="Times New Roman"/>
          <w:color w:val="000000"/>
          <w:spacing w:val="-4"/>
          <w:w w:val="101"/>
          <w:sz w:val="28"/>
          <w:szCs w:val="28"/>
        </w:rPr>
        <w:t>(далее по тексту договора - Объекты).</w:t>
      </w:r>
    </w:p>
    <w:p w:rsidR="00E11113" w:rsidRDefault="00E11113" w:rsidP="00E11113">
      <w:pPr>
        <w:shd w:val="clear" w:color="auto" w:fill="FFFFFF"/>
        <w:tabs>
          <w:tab w:val="left" w:pos="1315"/>
        </w:tabs>
        <w:spacing w:after="0" w:line="240" w:lineRule="auto"/>
        <w:ind w:left="-142" w:right="-87" w:firstLine="709"/>
        <w:jc w:val="both"/>
        <w:rPr>
          <w:rFonts w:ascii="Times New Roman" w:hAnsi="Times New Roman"/>
        </w:rPr>
      </w:pPr>
      <w:r>
        <w:rPr>
          <w:rFonts w:ascii="Times New Roman" w:hAnsi="Times New Roman"/>
          <w:color w:val="000000"/>
          <w:w w:val="101"/>
          <w:sz w:val="28"/>
          <w:szCs w:val="28"/>
        </w:rPr>
        <w:t>1.2.</w:t>
      </w:r>
      <w:r>
        <w:rPr>
          <w:rFonts w:ascii="Times New Roman" w:hAnsi="Times New Roman"/>
          <w:color w:val="000000"/>
          <w:sz w:val="28"/>
          <w:szCs w:val="28"/>
        </w:rPr>
        <w:t xml:space="preserve"> </w:t>
      </w:r>
      <w:r>
        <w:rPr>
          <w:rFonts w:ascii="Times New Roman" w:hAnsi="Times New Roman"/>
          <w:color w:val="000000"/>
          <w:spacing w:val="6"/>
          <w:w w:val="101"/>
          <w:sz w:val="28"/>
          <w:szCs w:val="28"/>
        </w:rPr>
        <w:t xml:space="preserve">Покупатель принимает и оплачивает стоимость Объектов по цене, </w:t>
      </w:r>
      <w:r>
        <w:rPr>
          <w:rFonts w:ascii="Times New Roman" w:hAnsi="Times New Roman"/>
          <w:color w:val="000000"/>
          <w:w w:val="101"/>
          <w:sz w:val="28"/>
          <w:szCs w:val="28"/>
        </w:rPr>
        <w:t>указанной в п. 2.1.</w:t>
      </w:r>
    </w:p>
    <w:p w:rsidR="00E11113" w:rsidRDefault="00E11113" w:rsidP="00E11113">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Pr>
          <w:rFonts w:ascii="Times New Roman" w:hAnsi="Times New Roman"/>
          <w:color w:val="000000"/>
          <w:w w:val="101"/>
          <w:sz w:val="28"/>
          <w:szCs w:val="28"/>
        </w:rPr>
        <w:t>1.3.</w:t>
      </w:r>
      <w:r>
        <w:rPr>
          <w:rFonts w:ascii="Times New Roman" w:hAnsi="Times New Roman"/>
          <w:color w:val="000000"/>
          <w:sz w:val="28"/>
          <w:szCs w:val="28"/>
        </w:rPr>
        <w:t xml:space="preserve"> </w:t>
      </w:r>
      <w:r>
        <w:rPr>
          <w:rFonts w:ascii="Times New Roman" w:hAnsi="Times New Roman"/>
          <w:color w:val="000000"/>
          <w:spacing w:val="4"/>
          <w:w w:val="101"/>
          <w:sz w:val="28"/>
          <w:szCs w:val="28"/>
        </w:rPr>
        <w:t xml:space="preserve">Объекты принадлежат Продавцу на праве </w:t>
      </w:r>
      <w:r>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E11113" w:rsidRDefault="00E11113" w:rsidP="00E11113">
      <w:pPr>
        <w:pStyle w:val="a7"/>
        <w:spacing w:after="0" w:line="240" w:lineRule="auto"/>
        <w:ind w:left="-142" w:right="-87" w:firstLine="709"/>
        <w:jc w:val="both"/>
        <w:rPr>
          <w:rFonts w:ascii="Times New Roman" w:hAnsi="Times New Roman"/>
          <w:bCs/>
          <w:iCs/>
          <w:sz w:val="28"/>
          <w:szCs w:val="28"/>
        </w:rPr>
      </w:pPr>
      <w:r>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E11113" w:rsidRDefault="00E11113" w:rsidP="00E11113">
      <w:pPr>
        <w:pStyle w:val="a7"/>
        <w:spacing w:after="0" w:line="240" w:lineRule="auto"/>
        <w:ind w:left="-142" w:right="-87" w:firstLine="709"/>
        <w:jc w:val="both"/>
        <w:rPr>
          <w:rFonts w:ascii="Times New Roman" w:hAnsi="Times New Roman"/>
          <w:b/>
          <w:bCs/>
          <w:i/>
          <w:iCs/>
          <w:sz w:val="28"/>
          <w:szCs w:val="28"/>
        </w:rPr>
      </w:pPr>
    </w:p>
    <w:p w:rsidR="00E11113" w:rsidRDefault="00E11113" w:rsidP="00E11113">
      <w:pPr>
        <w:pStyle w:val="a7"/>
        <w:spacing w:after="0" w:line="240" w:lineRule="auto"/>
        <w:ind w:left="-142" w:right="-85" w:firstLine="709"/>
        <w:jc w:val="center"/>
        <w:rPr>
          <w:rFonts w:ascii="Times New Roman" w:hAnsi="Times New Roman"/>
          <w:bCs/>
          <w:iCs/>
          <w:sz w:val="28"/>
          <w:szCs w:val="28"/>
        </w:rPr>
      </w:pPr>
      <w:r>
        <w:rPr>
          <w:rFonts w:ascii="Times New Roman" w:hAnsi="Times New Roman"/>
          <w:bCs/>
          <w:iCs/>
          <w:sz w:val="28"/>
          <w:szCs w:val="28"/>
          <w:lang w:val="en-US"/>
        </w:rPr>
        <w:t>II</w:t>
      </w:r>
      <w:r>
        <w:rPr>
          <w:rFonts w:ascii="Times New Roman" w:hAnsi="Times New Roman"/>
          <w:bCs/>
          <w:iCs/>
          <w:sz w:val="28"/>
          <w:szCs w:val="28"/>
        </w:rPr>
        <w:t>. ЦЕНА ДОГОВОРА И ПОРЯДОК РАСЧЕТОВ</w:t>
      </w:r>
    </w:p>
    <w:p w:rsidR="00E11113" w:rsidRDefault="00E11113" w:rsidP="00E11113">
      <w:pPr>
        <w:pStyle w:val="a7"/>
        <w:spacing w:after="0" w:line="240" w:lineRule="auto"/>
        <w:ind w:left="-142" w:right="-85" w:firstLine="709"/>
        <w:jc w:val="center"/>
        <w:rPr>
          <w:rFonts w:ascii="Times New Roman" w:hAnsi="Times New Roman"/>
          <w:b/>
          <w:bCs/>
          <w:i/>
          <w:iCs/>
          <w:sz w:val="28"/>
          <w:szCs w:val="28"/>
        </w:rPr>
      </w:pPr>
    </w:p>
    <w:p w:rsidR="00E11113" w:rsidRDefault="00E11113" w:rsidP="00E11113">
      <w:pPr>
        <w:pStyle w:val="a7"/>
        <w:spacing w:after="0" w:line="240" w:lineRule="auto"/>
        <w:ind w:left="-142" w:right="-85" w:firstLine="709"/>
        <w:jc w:val="both"/>
        <w:rPr>
          <w:rFonts w:ascii="Times New Roman" w:hAnsi="Times New Roman"/>
          <w:b/>
          <w:bCs/>
          <w:iCs/>
          <w:sz w:val="28"/>
          <w:szCs w:val="28"/>
        </w:rPr>
      </w:pPr>
      <w:r>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Pr>
          <w:rFonts w:ascii="Times New Roman" w:hAnsi="Times New Roman"/>
          <w:color w:val="000000"/>
          <w:w w:val="101"/>
          <w:sz w:val="28"/>
          <w:szCs w:val="28"/>
        </w:rPr>
        <w:t xml:space="preserve"> цена продажи </w:t>
      </w:r>
      <w:r>
        <w:rPr>
          <w:rFonts w:ascii="Times New Roman" w:hAnsi="Times New Roman"/>
          <w:color w:val="000000"/>
          <w:spacing w:val="-1"/>
          <w:w w:val="101"/>
          <w:sz w:val="28"/>
          <w:szCs w:val="28"/>
        </w:rPr>
        <w:t>земельного участка</w:t>
      </w:r>
      <w:r>
        <w:rPr>
          <w:rFonts w:ascii="Times New Roman" w:hAnsi="Times New Roman"/>
          <w:color w:val="000000"/>
          <w:w w:val="101"/>
          <w:sz w:val="28"/>
          <w:szCs w:val="28"/>
        </w:rPr>
        <w:t xml:space="preserve"> </w:t>
      </w:r>
      <w:r>
        <w:rPr>
          <w:rFonts w:ascii="Times New Roman" w:hAnsi="Times New Roman"/>
          <w:color w:val="000000"/>
          <w:spacing w:val="-1"/>
          <w:w w:val="101"/>
          <w:sz w:val="28"/>
          <w:szCs w:val="28"/>
        </w:rPr>
        <w:t>__________</w:t>
      </w:r>
      <w:r>
        <w:rPr>
          <w:rFonts w:ascii="Times New Roman" w:hAnsi="Times New Roman"/>
          <w:bCs/>
          <w:color w:val="000000"/>
          <w:spacing w:val="-8"/>
          <w:sz w:val="28"/>
          <w:szCs w:val="28"/>
        </w:rPr>
        <w:t xml:space="preserve">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Pr>
          <w:rFonts w:ascii="Times New Roman" w:hAnsi="Times New Roman"/>
          <w:color w:val="000000"/>
          <w:spacing w:val="-1"/>
          <w:w w:val="101"/>
          <w:sz w:val="28"/>
          <w:szCs w:val="28"/>
        </w:rPr>
        <w:t>_______________________</w:t>
      </w:r>
      <w:r>
        <w:rPr>
          <w:rFonts w:ascii="Times New Roman" w:hAnsi="Times New Roman"/>
          <w:bCs/>
          <w:color w:val="000000"/>
          <w:spacing w:val="-8"/>
          <w:sz w:val="28"/>
          <w:szCs w:val="28"/>
        </w:rPr>
        <w:t xml:space="preserve"> рублей.</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2.3. Оплата за Объекты производится Покупателем</w:t>
      </w:r>
      <w:r>
        <w:rPr>
          <w:rFonts w:ascii="Times New Roman" w:hAnsi="Times New Roman"/>
          <w:i/>
          <w:iCs/>
          <w:color w:val="000000"/>
          <w:sz w:val="28"/>
          <w:szCs w:val="28"/>
        </w:rPr>
        <w:t xml:space="preserve"> </w:t>
      </w:r>
      <w:r>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Pr>
          <w:rFonts w:ascii="Times New Roman" w:hAnsi="Times New Roman"/>
          <w:color w:val="000000"/>
          <w:sz w:val="28"/>
          <w:szCs w:val="28"/>
        </w:rPr>
        <w:t xml:space="preserve"> расчетный счет № 03100643000000011900 в Отделении Красноярск Банка России, БИК 010407105, к/с 40102810245370000011, получатель </w:t>
      </w:r>
      <w:r>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Pr>
          <w:rFonts w:ascii="Times New Roman" w:hAnsi="Times New Roman"/>
          <w:color w:val="000000"/>
          <w:sz w:val="28"/>
          <w:szCs w:val="28"/>
        </w:rPr>
        <w:t>Красноярска), ИНН 2466010657, КПП 246601001, ОКТМО 04701000.</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Код бюджетной классификации для оплаты за нежилые здания - 905 1 14 02043 04 0000 410 – «дох</w:t>
      </w:r>
      <w:r>
        <w:rPr>
          <w:rFonts w:ascii="Times New Roman" w:hAnsi="Times New Roman"/>
          <w:color w:val="000000"/>
          <w:spacing w:val="3"/>
          <w:sz w:val="28"/>
          <w:szCs w:val="28"/>
        </w:rPr>
        <w:t>оды от реализации</w:t>
      </w:r>
      <w:r>
        <w:rPr>
          <w:rFonts w:ascii="Times New Roman" w:hAnsi="Times New Roman"/>
          <w:color w:val="000000"/>
          <w:spacing w:val="7"/>
          <w:sz w:val="28"/>
          <w:szCs w:val="28"/>
        </w:rPr>
        <w:t xml:space="preserve"> иного имущества, находящегося в собственности </w:t>
      </w:r>
      <w:r>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rFonts w:ascii="Times New Roman" w:hAnsi="Times New Roman"/>
          <w:color w:val="000000"/>
          <w:sz w:val="28"/>
          <w:szCs w:val="28"/>
        </w:rPr>
        <w:t>имуществу».</w:t>
      </w:r>
    </w:p>
    <w:p w:rsidR="00E11113" w:rsidRDefault="00E11113" w:rsidP="00E11113">
      <w:pPr>
        <w:shd w:val="clear" w:color="auto" w:fill="FFFFFF"/>
        <w:spacing w:after="0" w:line="240" w:lineRule="auto"/>
        <w:ind w:right="-89" w:firstLine="567"/>
        <w:jc w:val="both"/>
        <w:rPr>
          <w:rFonts w:ascii="Times New Roman" w:hAnsi="Times New Roman"/>
          <w:sz w:val="28"/>
          <w:szCs w:val="28"/>
        </w:rPr>
      </w:pPr>
      <w:r>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E11113" w:rsidRDefault="00E11113" w:rsidP="00E11113">
      <w:pPr>
        <w:shd w:val="clear" w:color="auto" w:fill="FFFFFF"/>
        <w:spacing w:after="0" w:line="240" w:lineRule="auto"/>
        <w:ind w:left="-142" w:right="-87" w:firstLine="709"/>
        <w:jc w:val="both"/>
        <w:rPr>
          <w:rFonts w:ascii="Times New Roman" w:hAnsi="Times New Roman"/>
        </w:rPr>
      </w:pPr>
      <w:r>
        <w:rPr>
          <w:rFonts w:ascii="Times New Roman" w:hAnsi="Times New Roman"/>
          <w:color w:val="000000"/>
          <w:sz w:val="28"/>
          <w:szCs w:val="28"/>
        </w:rPr>
        <w:t xml:space="preserve">В платежном поручении в графе «назначение платежа» Покупатель обязан </w:t>
      </w:r>
      <w:r>
        <w:rPr>
          <w:rFonts w:ascii="Times New Roman" w:hAnsi="Times New Roman"/>
          <w:color w:val="000000"/>
          <w:spacing w:val="19"/>
          <w:sz w:val="28"/>
          <w:szCs w:val="28"/>
        </w:rPr>
        <w:t>указать: адрес объекта, номер и дату настоящего договора</w:t>
      </w:r>
      <w:r>
        <w:rPr>
          <w:rFonts w:ascii="Times New Roman" w:hAnsi="Times New Roman"/>
          <w:color w:val="000000"/>
          <w:sz w:val="28"/>
          <w:szCs w:val="28"/>
        </w:rPr>
        <w:t>.</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r>
        <w:rPr>
          <w:rFonts w:ascii="Times New Roman" w:hAnsi="Times New Roman"/>
          <w:bCs/>
          <w:sz w:val="28"/>
        </w:rPr>
        <w:t xml:space="preserve">2.4. Задаток, внесенный Покупателем на счет Продавца в размере                       </w:t>
      </w:r>
      <w:r>
        <w:rPr>
          <w:rFonts w:ascii="Times New Roman" w:hAnsi="Times New Roman"/>
          <w:sz w:val="28"/>
          <w:szCs w:val="28"/>
        </w:rPr>
        <w:t>____________________ рублей</w:t>
      </w:r>
      <w:r>
        <w:rPr>
          <w:rFonts w:ascii="Times New Roman" w:hAnsi="Times New Roman"/>
          <w:bCs/>
          <w:sz w:val="28"/>
        </w:rPr>
        <w:t>, входит в цену продажи _____________ и засчитывается в счет его оплаты.</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p>
    <w:p w:rsidR="00E11113" w:rsidRDefault="00E11113" w:rsidP="00E11113">
      <w:pPr>
        <w:widowControl w:val="0"/>
        <w:spacing w:after="0" w:line="240" w:lineRule="auto"/>
        <w:ind w:left="-142" w:right="-87" w:firstLine="709"/>
        <w:jc w:val="center"/>
        <w:rPr>
          <w:rFonts w:ascii="Times New Roman" w:hAnsi="Times New Roman"/>
          <w:bCs/>
          <w:snapToGrid w:val="0"/>
          <w:sz w:val="28"/>
        </w:rPr>
      </w:pPr>
      <w:r>
        <w:rPr>
          <w:rFonts w:ascii="Times New Roman" w:hAnsi="Times New Roman"/>
          <w:bCs/>
          <w:snapToGrid w:val="0"/>
          <w:sz w:val="28"/>
          <w:lang w:val="en-US"/>
        </w:rPr>
        <w:t>III</w:t>
      </w:r>
      <w:r>
        <w:rPr>
          <w:rFonts w:ascii="Times New Roman" w:hAnsi="Times New Roman"/>
          <w:bCs/>
          <w:snapToGrid w:val="0"/>
          <w:sz w:val="28"/>
        </w:rPr>
        <w:t>.  ПРАВА И ОБЯЗАННОСТИ СТОРОН</w:t>
      </w:r>
    </w:p>
    <w:p w:rsidR="00E11113" w:rsidRDefault="00E11113" w:rsidP="00E11113">
      <w:pPr>
        <w:widowControl w:val="0"/>
        <w:spacing w:after="0" w:line="240" w:lineRule="auto"/>
        <w:ind w:left="-142" w:right="-87" w:firstLine="709"/>
        <w:jc w:val="center"/>
        <w:rPr>
          <w:rFonts w:ascii="Times New Roman" w:hAnsi="Times New Roman"/>
          <w:bCs/>
          <w:snapToGrid w:val="0"/>
          <w:sz w:val="28"/>
        </w:rPr>
      </w:pP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3.1. Продавец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 xml:space="preserve">3.1.2. Направить полномочного представителя в </w:t>
      </w:r>
      <w:r>
        <w:rPr>
          <w:rFonts w:ascii="Times New Roman" w:hAnsi="Times New Roman"/>
          <w:color w:val="000000"/>
          <w:spacing w:val="1"/>
          <w:sz w:val="28"/>
          <w:szCs w:val="28"/>
        </w:rPr>
        <w:t xml:space="preserve">Управление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3.2. Покупатель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 xml:space="preserve">3.2.1. Оплатить стоимость Объектов в 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3.2.2.  Принять</w:t>
      </w:r>
      <w:r>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lastRenderedPageBreak/>
        <w:t xml:space="preserve">3.2.3. Предоставить Продавцу платежные поручения, </w:t>
      </w:r>
      <w:r>
        <w:rPr>
          <w:rFonts w:ascii="Times New Roman" w:hAnsi="Times New Roman"/>
          <w:bCs/>
          <w:snapToGrid w:val="0"/>
          <w:sz w:val="28"/>
          <w:lang w:val="en-US"/>
        </w:rPr>
        <w:t>c</w:t>
      </w:r>
      <w:r>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E11113" w:rsidRDefault="00E11113" w:rsidP="00E11113">
      <w:pPr>
        <w:widowControl w:val="0"/>
        <w:spacing w:before="240" w:after="240" w:line="240" w:lineRule="atLeast"/>
        <w:ind w:left="-142" w:right="-87" w:firstLine="709"/>
        <w:jc w:val="center"/>
        <w:rPr>
          <w:rFonts w:ascii="Times New Roman" w:hAnsi="Times New Roman"/>
          <w:bCs/>
          <w:snapToGrid w:val="0"/>
          <w:sz w:val="28"/>
        </w:rPr>
      </w:pPr>
      <w:r>
        <w:rPr>
          <w:rFonts w:ascii="Times New Roman" w:hAnsi="Times New Roman"/>
          <w:bCs/>
          <w:snapToGrid w:val="0"/>
          <w:sz w:val="28"/>
          <w:lang w:val="en-US"/>
        </w:rPr>
        <w:t>IV</w:t>
      </w:r>
      <w:r>
        <w:rPr>
          <w:rFonts w:ascii="Times New Roman" w:hAnsi="Times New Roman"/>
          <w:bCs/>
          <w:snapToGrid w:val="0"/>
          <w:sz w:val="28"/>
        </w:rPr>
        <w:t>. ПРАВО СОБСТВЕННОСТИ</w:t>
      </w:r>
    </w:p>
    <w:p w:rsidR="00E11113" w:rsidRDefault="00E11113" w:rsidP="00E11113">
      <w:pPr>
        <w:pStyle w:val="a7"/>
        <w:spacing w:line="240" w:lineRule="auto"/>
        <w:ind w:left="-142" w:right="-87" w:firstLine="709"/>
        <w:jc w:val="both"/>
        <w:rPr>
          <w:rFonts w:ascii="Times New Roman" w:hAnsi="Times New Roman"/>
          <w:b/>
          <w:bCs/>
          <w:iCs/>
          <w:sz w:val="28"/>
          <w:szCs w:val="28"/>
        </w:rPr>
      </w:pPr>
      <w:r>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Pr>
          <w:rFonts w:ascii="Times New Roman" w:hAnsi="Times New Roman"/>
          <w:color w:val="000000"/>
          <w:spacing w:val="1"/>
          <w:sz w:val="28"/>
          <w:szCs w:val="28"/>
        </w:rPr>
        <w:t xml:space="preserve">Управлении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iCs/>
          <w:sz w:val="28"/>
          <w:szCs w:val="28"/>
        </w:rPr>
        <w:t>.</w:t>
      </w:r>
    </w:p>
    <w:p w:rsidR="00E11113" w:rsidRDefault="00E11113" w:rsidP="00E11113">
      <w:pPr>
        <w:widowControl w:val="0"/>
        <w:spacing w:before="240" w:after="240" w:line="240" w:lineRule="atLeast"/>
        <w:ind w:left="-142" w:right="-87"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V</w:t>
      </w:r>
      <w:r>
        <w:rPr>
          <w:rFonts w:ascii="Times New Roman" w:hAnsi="Times New Roman"/>
          <w:bCs/>
          <w:iCs/>
          <w:snapToGrid w:val="0"/>
          <w:sz w:val="28"/>
          <w:szCs w:val="28"/>
        </w:rPr>
        <w:t>. ОТВЕТСТВЕННОСТЬ СТОРОН</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lang w:val="en-US"/>
        </w:rPr>
        <w:t>c</w:t>
      </w:r>
      <w:r>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E11113" w:rsidRDefault="00E11113" w:rsidP="00E11113">
      <w:pPr>
        <w:pStyle w:val="a7"/>
        <w:spacing w:line="240" w:lineRule="auto"/>
        <w:ind w:left="-142" w:right="-87" w:firstLine="709"/>
        <w:jc w:val="both"/>
        <w:rPr>
          <w:rFonts w:ascii="Times New Roman" w:hAnsi="Times New Roman"/>
          <w:b/>
          <w:bCs/>
          <w:i/>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E11113" w:rsidRDefault="00E11113" w:rsidP="00E11113">
      <w:pPr>
        <w:widowControl w:val="0"/>
        <w:spacing w:line="240" w:lineRule="atLeast"/>
        <w:ind w:left="-142" w:right="-87"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E11113" w:rsidRDefault="00E11113" w:rsidP="00E11113">
      <w:pPr>
        <w:pStyle w:val="a7"/>
        <w:spacing w:after="0" w:line="240" w:lineRule="auto"/>
        <w:ind w:left="-142" w:right="-85" w:firstLine="709"/>
        <w:jc w:val="both"/>
        <w:rPr>
          <w:rFonts w:ascii="Times New Roman" w:hAnsi="Times New Roman"/>
          <w:b/>
          <w:i/>
          <w:iCs/>
          <w:sz w:val="28"/>
          <w:szCs w:val="28"/>
        </w:rPr>
      </w:pPr>
      <w:r>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E11113" w:rsidRDefault="00E11113" w:rsidP="00E11113">
      <w:pPr>
        <w:pStyle w:val="af3"/>
        <w:spacing w:after="0"/>
        <w:ind w:left="-142" w:right="-85" w:firstLine="709"/>
        <w:jc w:val="center"/>
        <w:rPr>
          <w:bCs/>
          <w:sz w:val="28"/>
          <w:szCs w:val="22"/>
        </w:rPr>
      </w:pPr>
      <w:r>
        <w:rPr>
          <w:bCs/>
          <w:sz w:val="28"/>
          <w:szCs w:val="22"/>
          <w:lang w:val="en-US"/>
        </w:rPr>
        <w:t>VI</w:t>
      </w:r>
      <w:r>
        <w:rPr>
          <w:bCs/>
          <w:sz w:val="28"/>
          <w:szCs w:val="22"/>
        </w:rPr>
        <w:t>. ДОПОЛНИТЕЛЬНЫЕ УСЛОВИЯ</w:t>
      </w:r>
    </w:p>
    <w:p w:rsidR="00E11113" w:rsidRDefault="00E11113" w:rsidP="00E11113">
      <w:pPr>
        <w:pStyle w:val="af3"/>
        <w:spacing w:after="0"/>
        <w:ind w:left="-142" w:right="-85" w:firstLine="709"/>
        <w:jc w:val="center"/>
        <w:rPr>
          <w:bCs/>
          <w:sz w:val="28"/>
          <w:szCs w:val="22"/>
        </w:rPr>
      </w:pPr>
    </w:p>
    <w:p w:rsidR="00E11113" w:rsidRDefault="00E11113" w:rsidP="00E11113">
      <w:pPr>
        <w:pStyle w:val="af3"/>
        <w:spacing w:after="0"/>
        <w:ind w:left="-142" w:right="-85" w:firstLine="709"/>
        <w:rPr>
          <w:bCs/>
          <w:sz w:val="28"/>
          <w:szCs w:val="22"/>
        </w:rPr>
      </w:pPr>
      <w:r>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Pr>
          <w:bCs/>
          <w:sz w:val="28"/>
          <w:szCs w:val="22"/>
        </w:rPr>
        <w:lastRenderedPageBreak/>
        <w:t>подписываются полномочными представителями сторон, являются неотъемлемой частью настоящего договора.</w:t>
      </w:r>
    </w:p>
    <w:p w:rsidR="00E11113" w:rsidRDefault="00E11113" w:rsidP="00E11113">
      <w:pPr>
        <w:pStyle w:val="af3"/>
        <w:spacing w:before="120"/>
        <w:ind w:left="-142" w:right="-87" w:firstLine="709"/>
        <w:rPr>
          <w:bCs/>
          <w:sz w:val="28"/>
          <w:szCs w:val="22"/>
        </w:rPr>
      </w:pPr>
      <w:r>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E11113" w:rsidRDefault="00E11113" w:rsidP="00E11113">
      <w:pPr>
        <w:pStyle w:val="af3"/>
        <w:spacing w:before="120"/>
        <w:ind w:left="-142" w:right="-87" w:firstLine="709"/>
        <w:rPr>
          <w:bCs/>
          <w:sz w:val="28"/>
          <w:szCs w:val="22"/>
        </w:rPr>
      </w:pPr>
      <w:r>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E11113" w:rsidRDefault="00E11113" w:rsidP="00E11113">
      <w:pPr>
        <w:pStyle w:val="af3"/>
        <w:spacing w:before="120"/>
        <w:ind w:left="-142" w:right="-87" w:firstLine="709"/>
        <w:rPr>
          <w:bCs/>
          <w:sz w:val="28"/>
          <w:szCs w:val="22"/>
        </w:rPr>
      </w:pPr>
      <w:r>
        <w:rPr>
          <w:bCs/>
          <w:sz w:val="28"/>
          <w:szCs w:val="22"/>
        </w:rPr>
        <w:t>6.4. Настоящий Договор вступает в силу с момента его подписания.</w:t>
      </w:r>
    </w:p>
    <w:p w:rsidR="00E11113" w:rsidRDefault="00E11113" w:rsidP="00E11113">
      <w:pPr>
        <w:pStyle w:val="af3"/>
        <w:spacing w:before="120"/>
        <w:ind w:left="-142" w:right="-87" w:firstLine="709"/>
        <w:rPr>
          <w:bCs/>
          <w:sz w:val="28"/>
          <w:szCs w:val="22"/>
        </w:rPr>
      </w:pPr>
      <w:r>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Pr>
          <w:color w:val="000000"/>
          <w:spacing w:val="1"/>
          <w:sz w:val="28"/>
          <w:szCs w:val="28"/>
        </w:rPr>
        <w:t xml:space="preserve">Управления Федеральной </w:t>
      </w:r>
      <w:r>
        <w:rPr>
          <w:color w:val="000000"/>
          <w:spacing w:val="5"/>
          <w:sz w:val="28"/>
          <w:szCs w:val="28"/>
        </w:rPr>
        <w:t>службы государственной регистрации, кадастра и картографии по Красноярскому краю</w:t>
      </w:r>
      <w:r>
        <w:rPr>
          <w:bCs/>
          <w:sz w:val="28"/>
          <w:szCs w:val="22"/>
        </w:rPr>
        <w:t xml:space="preserve"> </w:t>
      </w:r>
    </w:p>
    <w:p w:rsidR="00E11113" w:rsidRDefault="00E11113" w:rsidP="00E11113">
      <w:pPr>
        <w:pStyle w:val="af3"/>
        <w:spacing w:before="120"/>
        <w:ind w:left="-142" w:right="-87" w:firstLine="709"/>
        <w:rPr>
          <w:bCs/>
          <w:sz w:val="28"/>
          <w:szCs w:val="22"/>
        </w:rPr>
      </w:pPr>
      <w:r>
        <w:rPr>
          <w:bCs/>
          <w:sz w:val="28"/>
          <w:szCs w:val="22"/>
        </w:rPr>
        <w:t>6.6. Акт приема-передачи является неотъемлемой частью договора.</w:t>
      </w:r>
    </w:p>
    <w:p w:rsidR="00E11113" w:rsidRDefault="00E11113" w:rsidP="00E11113">
      <w:pPr>
        <w:spacing w:before="120"/>
        <w:ind w:left="-142" w:right="-87" w:firstLine="709"/>
        <w:jc w:val="both"/>
        <w:rPr>
          <w:rFonts w:ascii="Times New Roman" w:hAnsi="Times New Roman"/>
          <w:bCs/>
          <w:snapToGrid w:val="0"/>
          <w:sz w:val="28"/>
        </w:rPr>
      </w:pPr>
      <w:r>
        <w:rPr>
          <w:rFonts w:ascii="Times New Roman" w:hAnsi="Times New Roman"/>
          <w:bCs/>
          <w:snapToGrid w:val="0"/>
          <w:sz w:val="28"/>
        </w:rPr>
        <w:t xml:space="preserve">Приложение 1 – Выписка из </w:t>
      </w:r>
      <w:r>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xml:space="preserve"> № ____________ – на ___ л. в ___ экз.</w:t>
      </w:r>
      <w:r>
        <w:rPr>
          <w:rFonts w:ascii="Times New Roman" w:hAnsi="Times New Roman"/>
          <w:color w:val="000000"/>
          <w:spacing w:val="-2"/>
          <w:w w:val="101"/>
          <w:sz w:val="28"/>
          <w:szCs w:val="28"/>
        </w:rPr>
        <w:t>;</w:t>
      </w:r>
    </w:p>
    <w:p w:rsidR="00E11113" w:rsidRDefault="00E11113" w:rsidP="00E11113">
      <w:pPr>
        <w:shd w:val="clear" w:color="auto" w:fill="FFFFFF"/>
        <w:spacing w:before="120"/>
        <w:ind w:left="-142" w:right="-87"/>
        <w:jc w:val="both"/>
        <w:rPr>
          <w:rFonts w:ascii="Times New Roman" w:hAnsi="Times New Roman"/>
          <w:color w:val="000000"/>
          <w:sz w:val="28"/>
          <w:szCs w:val="28"/>
        </w:rPr>
      </w:pPr>
      <w:r>
        <w:rPr>
          <w:rFonts w:ascii="Times New Roman" w:hAnsi="Times New Roman"/>
          <w:bCs/>
          <w:snapToGrid w:val="0"/>
          <w:sz w:val="28"/>
        </w:rPr>
        <w:t>Приложение 2 – акт приема-передачи.</w:t>
      </w:r>
    </w:p>
    <w:p w:rsidR="00E11113" w:rsidRDefault="00E11113" w:rsidP="00E11113">
      <w:pPr>
        <w:pStyle w:val="af3"/>
        <w:spacing w:before="240" w:after="240"/>
        <w:ind w:left="-142" w:right="-87" w:firstLine="69"/>
        <w:jc w:val="center"/>
        <w:rPr>
          <w:bCs/>
          <w:sz w:val="28"/>
          <w:szCs w:val="22"/>
        </w:rPr>
      </w:pPr>
      <w:r>
        <w:rPr>
          <w:bCs/>
          <w:sz w:val="28"/>
          <w:szCs w:val="22"/>
          <w:lang w:val="en-US"/>
        </w:rPr>
        <w:t>VII</w:t>
      </w:r>
      <w:r>
        <w:rPr>
          <w:bCs/>
          <w:sz w:val="28"/>
          <w:szCs w:val="22"/>
        </w:rPr>
        <w:t>. ЮРИДИЧЕСКИЕ АДРЕСА, ПЛАТЕЖНЫЕ РЕКВИЗИТЫ СТОРОН</w:t>
      </w:r>
    </w:p>
    <w:p w:rsidR="00E11113" w:rsidRDefault="00E11113" w:rsidP="00E11113">
      <w:pPr>
        <w:pStyle w:val="2"/>
        <w:spacing w:before="120"/>
        <w:ind w:left="-142" w:right="-87"/>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Продавец:   </w:t>
      </w:r>
    </w:p>
    <w:p w:rsidR="00E11113" w:rsidRDefault="00E11113" w:rsidP="00E11113">
      <w:pPr>
        <w:pStyle w:val="5"/>
        <w:ind w:left="-142" w:right="-87"/>
        <w:rPr>
          <w:rFonts w:ascii="Times New Roman" w:hAnsi="Times New Roman" w:cs="Times New Roman"/>
          <w:color w:val="auto"/>
          <w:spacing w:val="-3"/>
          <w:sz w:val="28"/>
          <w:szCs w:val="28"/>
        </w:rPr>
      </w:pPr>
      <w:r>
        <w:rPr>
          <w:rFonts w:ascii="Times New Roman" w:hAnsi="Times New Roman" w:cs="Times New Roman"/>
          <w:color w:val="auto"/>
          <w:sz w:val="28"/>
          <w:szCs w:val="28"/>
        </w:rPr>
        <w:t xml:space="preserve">Покупатель: </w:t>
      </w:r>
    </w:p>
    <w:p w:rsidR="00E11113" w:rsidRDefault="00E11113" w:rsidP="00E11113">
      <w:pPr>
        <w:ind w:left="-142" w:right="-87" w:firstLine="851"/>
        <w:jc w:val="center"/>
        <w:rPr>
          <w:rFonts w:ascii="Times New Roman" w:hAnsi="Times New Roman"/>
          <w:bCs/>
          <w:snapToGrid w:val="0"/>
          <w:sz w:val="28"/>
        </w:rPr>
      </w:pPr>
      <w:r>
        <w:rPr>
          <w:rFonts w:ascii="Times New Roman" w:hAnsi="Times New Roman"/>
          <w:bCs/>
          <w:snapToGrid w:val="0"/>
          <w:sz w:val="28"/>
        </w:rPr>
        <w:t>Подписи сторон:</w:t>
      </w:r>
    </w:p>
    <w:p w:rsidR="00E11113" w:rsidRDefault="00E11113" w:rsidP="00E11113">
      <w:pPr>
        <w:pStyle w:val="21"/>
        <w:spacing w:before="120"/>
        <w:ind w:left="-142" w:right="-87"/>
        <w:rPr>
          <w:rFonts w:ascii="Times New Roman" w:hAnsi="Times New Roman"/>
          <w:bCs/>
          <w:sz w:val="28"/>
        </w:rPr>
      </w:pPr>
      <w:r>
        <w:rPr>
          <w:rFonts w:ascii="Times New Roman" w:hAnsi="Times New Roman"/>
          <w:bCs/>
          <w:sz w:val="28"/>
        </w:rPr>
        <w:t>ПРОДАВЕЦ:</w:t>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ПОКУПАТЕЛЬ:</w:t>
      </w:r>
    </w:p>
    <w:p w:rsidR="00E11113" w:rsidRDefault="00E11113" w:rsidP="00E11113">
      <w:pPr>
        <w:ind w:left="-142" w:right="-87"/>
        <w:jc w:val="both"/>
        <w:rPr>
          <w:rFonts w:ascii="Times New Roman" w:hAnsi="Times New Roman"/>
          <w:bCs/>
          <w:sz w:val="28"/>
        </w:rPr>
      </w:pPr>
      <w:r>
        <w:rPr>
          <w:rFonts w:ascii="Times New Roman" w:hAnsi="Times New Roman"/>
          <w:color w:val="000000"/>
          <w:spacing w:val="-3"/>
          <w:sz w:val="28"/>
          <w:szCs w:val="28"/>
        </w:rPr>
        <w:t>________________</w:t>
      </w:r>
      <w:r>
        <w:rPr>
          <w:rFonts w:ascii="Times New Roman" w:hAnsi="Times New Roman"/>
          <w:color w:val="000000"/>
          <w:spacing w:val="-3"/>
          <w:sz w:val="28"/>
          <w:szCs w:val="28"/>
        </w:rPr>
        <w:tab/>
      </w:r>
      <w:r>
        <w:rPr>
          <w:rFonts w:ascii="Times New Roman" w:hAnsi="Times New Roman"/>
          <w:color w:val="000000"/>
          <w:spacing w:val="-3"/>
          <w:sz w:val="28"/>
          <w:szCs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 xml:space="preserve">______________ </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Примечания: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указываются обременения в случае их наличия;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указывается способ продажи (аукцион, продажа публичного предложения);</w:t>
      </w:r>
    </w:p>
    <w:p w:rsidR="00795D37" w:rsidRPr="00234A61" w:rsidRDefault="00E11113" w:rsidP="00E11113">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F1BE1">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29A2"/>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7F3"/>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29"/>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8FE"/>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220C"/>
    <w:rsid w:val="0028412E"/>
    <w:rsid w:val="0028417E"/>
    <w:rsid w:val="002842DD"/>
    <w:rsid w:val="002855E0"/>
    <w:rsid w:val="002867A7"/>
    <w:rsid w:val="00286E0D"/>
    <w:rsid w:val="00286E8B"/>
    <w:rsid w:val="0029188B"/>
    <w:rsid w:val="00291CB1"/>
    <w:rsid w:val="00291F71"/>
    <w:rsid w:val="002929C8"/>
    <w:rsid w:val="002935C5"/>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77E8A"/>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2DC"/>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702"/>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39B"/>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7D3"/>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1DB3"/>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BE1"/>
    <w:rsid w:val="008F1D29"/>
    <w:rsid w:val="008F1F18"/>
    <w:rsid w:val="008F1FB0"/>
    <w:rsid w:val="008F2D97"/>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2768E"/>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2F2"/>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2E9D"/>
    <w:rsid w:val="00B14387"/>
    <w:rsid w:val="00B15110"/>
    <w:rsid w:val="00B15EF5"/>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B78EC"/>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15C"/>
    <w:rsid w:val="00C554B6"/>
    <w:rsid w:val="00C5599A"/>
    <w:rsid w:val="00C55DD2"/>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5777"/>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113"/>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5C1"/>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8FE"/>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E20"/>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134064478">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05336-197F-40DA-AED1-26CD8AA651E5}"/>
</file>

<file path=customXml/itemProps2.xml><?xml version="1.0" encoding="utf-8"?>
<ds:datastoreItem xmlns:ds="http://schemas.openxmlformats.org/officeDocument/2006/customXml" ds:itemID="{DA85513C-53E0-4B4F-829A-7686716EE0B9}"/>
</file>

<file path=customXml/itemProps3.xml><?xml version="1.0" encoding="utf-8"?>
<ds:datastoreItem xmlns:ds="http://schemas.openxmlformats.org/officeDocument/2006/customXml" ds:itemID="{26D88348-D3DB-4466-A5FD-13CDD3C3FCCA}"/>
</file>

<file path=customXml/itemProps4.xml><?xml version="1.0" encoding="utf-8"?>
<ds:datastoreItem xmlns:ds="http://schemas.openxmlformats.org/officeDocument/2006/customXml" ds:itemID="{783FA2C0-8282-4F95-9AEA-EEE4B7AE0676}"/>
</file>

<file path=docProps/app.xml><?xml version="1.0" encoding="utf-8"?>
<Properties xmlns="http://schemas.openxmlformats.org/officeDocument/2006/extended-properties" xmlns:vt="http://schemas.openxmlformats.org/officeDocument/2006/docPropsVTypes">
  <Template>Normal</Template>
  <TotalTime>2120</TotalTime>
  <Pages>16</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319</cp:revision>
  <cp:lastPrinted>2022-09-30T03:06:00Z</cp:lastPrinted>
  <dcterms:created xsi:type="dcterms:W3CDTF">2019-06-19T05:09:00Z</dcterms:created>
  <dcterms:modified xsi:type="dcterms:W3CDTF">2022-11-02T03:54:00Z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