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8CC1C" w14:textId="77777777" w:rsidR="003433C0" w:rsidRPr="00296E9D" w:rsidRDefault="003433C0" w:rsidP="00296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E9D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деятельности комиссии</w:t>
      </w:r>
    </w:p>
    <w:p w14:paraId="6A58CC1D" w14:textId="77777777" w:rsidR="00C710EF" w:rsidRPr="00C710EF" w:rsidRDefault="00296E9D" w:rsidP="00C710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="00C710EF" w:rsidRPr="00C710EF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Ленинского района в городе Красноярске и урегулированию конфликта интересов на муниципальной службе</w:t>
      </w:r>
    </w:p>
    <w:p w14:paraId="6A58CC1E" w14:textId="44613C71" w:rsidR="003433C0" w:rsidRDefault="00C710EF" w:rsidP="00296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6E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33C0" w:rsidRPr="00296E9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14DBF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41491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14DBF">
        <w:rPr>
          <w:rFonts w:ascii="Times New Roman" w:hAnsi="Times New Roman" w:cs="Times New Roman"/>
          <w:b/>
          <w:i/>
          <w:sz w:val="24"/>
          <w:szCs w:val="24"/>
        </w:rPr>
        <w:t xml:space="preserve"> квартал </w:t>
      </w:r>
      <w:r w:rsidR="00D53E9A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1C4DC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433C0" w:rsidRPr="00296E9D">
        <w:rPr>
          <w:rFonts w:ascii="Times New Roman" w:hAnsi="Times New Roman" w:cs="Times New Roman"/>
          <w:b/>
          <w:i/>
          <w:sz w:val="24"/>
          <w:szCs w:val="24"/>
        </w:rPr>
        <w:t xml:space="preserve"> год)</w:t>
      </w:r>
    </w:p>
    <w:p w14:paraId="6A58CC1F" w14:textId="77777777" w:rsidR="00D53E9A" w:rsidRPr="00296E9D" w:rsidRDefault="00D53E9A" w:rsidP="00296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A58CC20" w14:textId="77777777" w:rsidR="00414DBF" w:rsidRDefault="003433C0" w:rsidP="007545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E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296E9D" w:rsidRPr="00296E9D">
        <w:rPr>
          <w:rFonts w:ascii="Times New Roman" w:hAnsi="Times New Roman" w:cs="Times New Roman"/>
          <w:sz w:val="24"/>
          <w:szCs w:val="24"/>
        </w:rPr>
        <w:t>Ленинского</w:t>
      </w:r>
      <w:r w:rsidR="004D03E7" w:rsidRPr="00296E9D"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Pr="00296E9D">
        <w:rPr>
          <w:rFonts w:ascii="Times New Roman" w:hAnsi="Times New Roman" w:cs="Times New Roman"/>
          <w:sz w:val="24"/>
          <w:szCs w:val="24"/>
        </w:rPr>
        <w:t>город</w:t>
      </w:r>
      <w:r w:rsidR="004D03E7" w:rsidRPr="00296E9D">
        <w:rPr>
          <w:rFonts w:ascii="Times New Roman" w:hAnsi="Times New Roman" w:cs="Times New Roman"/>
          <w:sz w:val="24"/>
          <w:szCs w:val="24"/>
        </w:rPr>
        <w:t>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4D03E7" w:rsidRPr="00296E9D">
        <w:rPr>
          <w:rFonts w:ascii="Times New Roman" w:hAnsi="Times New Roman" w:cs="Times New Roman"/>
          <w:sz w:val="24"/>
          <w:szCs w:val="24"/>
        </w:rPr>
        <w:t>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="00296E9D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754517">
        <w:rPr>
          <w:rFonts w:ascii="Times New Roman" w:hAnsi="Times New Roman" w:cs="Times New Roman"/>
          <w:sz w:val="24"/>
          <w:szCs w:val="24"/>
        </w:rPr>
        <w:t xml:space="preserve">по соблюдению требований </w:t>
      </w:r>
      <w:r w:rsidR="00754517" w:rsidRPr="000B7153"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 администрации</w:t>
      </w:r>
      <w:proofErr w:type="gramEnd"/>
      <w:r w:rsidR="00754517" w:rsidRPr="000B7153">
        <w:rPr>
          <w:rFonts w:ascii="Times New Roman" w:hAnsi="Times New Roman" w:cs="Times New Roman"/>
          <w:sz w:val="24"/>
          <w:szCs w:val="24"/>
        </w:rPr>
        <w:t xml:space="preserve"> Ленинского района в городе Красноярске и урегулированию конфликта интересов на муниципальной службе</w:t>
      </w:r>
      <w:r w:rsidR="00296E9D" w:rsidRPr="0029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E9D">
        <w:rPr>
          <w:rFonts w:ascii="Times New Roman" w:hAnsi="Times New Roman" w:cs="Times New Roman"/>
          <w:sz w:val="24"/>
          <w:szCs w:val="24"/>
        </w:rPr>
        <w:t xml:space="preserve">(далее – Комиссия). </w:t>
      </w:r>
    </w:p>
    <w:p w14:paraId="6A58CC21" w14:textId="77777777" w:rsidR="003433C0" w:rsidRPr="00B53C02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C02">
        <w:rPr>
          <w:rFonts w:ascii="Times New Roman" w:hAnsi="Times New Roman" w:cs="Times New Roman"/>
          <w:sz w:val="24"/>
          <w:szCs w:val="24"/>
        </w:rPr>
        <w:t>Порядок формирования и деятельности Комиссии определен Положением о комиссии, утвержден</w:t>
      </w:r>
      <w:r w:rsidR="001003EA" w:rsidRPr="00B53C02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B53C02">
        <w:rPr>
          <w:rFonts w:ascii="Times New Roman" w:hAnsi="Times New Roman" w:cs="Times New Roman"/>
          <w:sz w:val="24"/>
          <w:szCs w:val="24"/>
        </w:rPr>
        <w:t xml:space="preserve"> </w:t>
      </w:r>
      <w:r w:rsidR="004D03E7" w:rsidRPr="00B53C0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B53C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96E9D" w:rsidRPr="00B53C02">
        <w:rPr>
          <w:rFonts w:ascii="Times New Roman" w:hAnsi="Times New Roman" w:cs="Times New Roman"/>
          <w:sz w:val="24"/>
          <w:szCs w:val="24"/>
        </w:rPr>
        <w:t>Ленинского</w:t>
      </w:r>
      <w:r w:rsidR="004D03E7" w:rsidRPr="00B53C02">
        <w:rPr>
          <w:rFonts w:ascii="Times New Roman" w:hAnsi="Times New Roman" w:cs="Times New Roman"/>
          <w:sz w:val="24"/>
          <w:szCs w:val="24"/>
        </w:rPr>
        <w:t xml:space="preserve"> района в городе</w:t>
      </w:r>
      <w:r w:rsidRPr="00B53C02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4D03E7" w:rsidRPr="00B53C02">
        <w:rPr>
          <w:rFonts w:ascii="Times New Roman" w:hAnsi="Times New Roman" w:cs="Times New Roman"/>
          <w:sz w:val="24"/>
          <w:szCs w:val="24"/>
        </w:rPr>
        <w:t>е</w:t>
      </w:r>
      <w:r w:rsidRPr="00B53C02">
        <w:rPr>
          <w:rFonts w:ascii="Times New Roman" w:hAnsi="Times New Roman" w:cs="Times New Roman"/>
          <w:sz w:val="24"/>
          <w:szCs w:val="24"/>
        </w:rPr>
        <w:t xml:space="preserve"> от </w:t>
      </w:r>
      <w:r w:rsidR="003E6A0D" w:rsidRPr="00B53C02">
        <w:rPr>
          <w:rFonts w:ascii="Times New Roman" w:hAnsi="Times New Roman" w:cs="Times New Roman"/>
          <w:sz w:val="24"/>
          <w:szCs w:val="24"/>
        </w:rPr>
        <w:t>12.07.2023</w:t>
      </w:r>
      <w:r w:rsidRPr="00B53C02">
        <w:rPr>
          <w:rFonts w:ascii="Times New Roman" w:hAnsi="Times New Roman" w:cs="Times New Roman"/>
          <w:sz w:val="24"/>
          <w:szCs w:val="24"/>
        </w:rPr>
        <w:t xml:space="preserve"> № </w:t>
      </w:r>
      <w:r w:rsidR="003E6A0D" w:rsidRPr="00B53C02">
        <w:rPr>
          <w:rFonts w:ascii="Times New Roman" w:hAnsi="Times New Roman" w:cs="Times New Roman"/>
          <w:sz w:val="24"/>
          <w:szCs w:val="24"/>
        </w:rPr>
        <w:t>34.</w:t>
      </w:r>
      <w:r w:rsidR="003E6A0D" w:rsidRPr="00B53C02">
        <w:rPr>
          <w:rFonts w:ascii="Roboto" w:hAnsi="Roboto"/>
          <w:sz w:val="27"/>
          <w:szCs w:val="27"/>
          <w:shd w:val="clear" w:color="auto" w:fill="FFFFFF"/>
        </w:rPr>
        <w:t xml:space="preserve"> </w:t>
      </w:r>
    </w:p>
    <w:p w14:paraId="6A58CC22" w14:textId="77777777" w:rsidR="00296E9D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6E9D">
        <w:rPr>
          <w:rFonts w:ascii="Times New Roman" w:hAnsi="Times New Roman" w:cs="Times New Roman"/>
          <w:sz w:val="24"/>
          <w:szCs w:val="24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все категории и группы должностей муниципальной службы </w:t>
      </w:r>
      <w:r w:rsidR="00F31777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администрации </w:t>
      </w:r>
      <w:r w:rsidR="00296E9D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</w:t>
      </w:r>
      <w:r w:rsidR="00F31777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F31777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(работодателя) является Глава города.</w:t>
      </w:r>
      <w:r w:rsidR="00F31777" w:rsidRPr="00296E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A58CC23" w14:textId="77777777" w:rsidR="003433C0" w:rsidRPr="00296E9D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E9D">
        <w:rPr>
          <w:rFonts w:ascii="Times New Roman" w:hAnsi="Times New Roman" w:cs="Times New Roman"/>
          <w:sz w:val="24"/>
          <w:szCs w:val="24"/>
        </w:rPr>
        <w:t>Периодичность заседаний Комиссии определяется их необходимостью.</w:t>
      </w:r>
    </w:p>
    <w:p w14:paraId="6A58CC24" w14:textId="77777777" w:rsidR="003433C0" w:rsidRPr="00296E9D" w:rsidRDefault="003433C0" w:rsidP="00296E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A58CC25" w14:textId="458E8E01" w:rsidR="00414DBF" w:rsidRPr="00414DBF" w:rsidRDefault="009026F6" w:rsidP="00414DB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proofErr w:type="gramStart"/>
      <w:r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I</w:t>
      </w:r>
      <w:r w:rsidR="00414910"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I</w:t>
      </w:r>
      <w:r w:rsidR="001C4DC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="00414DBF"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квартал</w:t>
      </w:r>
      <w:proofErr w:type="gramEnd"/>
      <w:r w:rsidR="00414DBF"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202</w:t>
      </w:r>
      <w:r w:rsidR="001C4DC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4</w:t>
      </w:r>
      <w:r w:rsidR="00414DBF"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года</w:t>
      </w:r>
    </w:p>
    <w:p w14:paraId="6A58CC26" w14:textId="77777777" w:rsidR="000B75E8" w:rsidRPr="000B75E8" w:rsidRDefault="000B75E8" w:rsidP="000B75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A87E187" w14:textId="36F90C00" w:rsidR="0090156E" w:rsidRPr="0090156E" w:rsidRDefault="001C4DC1" w:rsidP="009015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414910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156E" w:rsidRPr="000B75E8">
        <w:rPr>
          <w:rFonts w:ascii="Times New Roman" w:hAnsi="Times New Roman" w:cs="Times New Roman"/>
          <w:b/>
          <w:sz w:val="24"/>
          <w:szCs w:val="24"/>
          <w:lang w:eastAsia="ru-RU"/>
        </w:rPr>
        <w:t>проведено 1 заседание Комиссии, в ходе которого рассмотрен вопрос в отношении</w:t>
      </w:r>
      <w:r w:rsidR="009015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 муниципального служащего</w:t>
      </w:r>
      <w:r w:rsidR="0090156E" w:rsidRPr="000B75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администрации Ленинского района в городе Красноярске касающиеся:</w:t>
      </w:r>
    </w:p>
    <w:p w14:paraId="6A9B9E8F" w14:textId="3F509533" w:rsidR="0090156E" w:rsidRPr="0090156E" w:rsidRDefault="0090156E" w:rsidP="0090156E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Невозможности предоставления </w:t>
      </w:r>
      <w:r w:rsidRPr="000B75E8">
        <w:rPr>
          <w:rFonts w:ascii="Times New Roman" w:hAnsi="Times New Roman"/>
          <w:b/>
          <w:i/>
          <w:sz w:val="24"/>
          <w:szCs w:val="24"/>
        </w:rPr>
        <w:t>сведений о доходах, расходах, об имуществе и обязательствах имущественного характера за 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0B75E8">
        <w:rPr>
          <w:rFonts w:ascii="Times New Roman" w:hAnsi="Times New Roman"/>
          <w:b/>
          <w:i/>
          <w:sz w:val="24"/>
          <w:szCs w:val="24"/>
        </w:rPr>
        <w:t>год (далее – сведения о доходах)</w:t>
      </w:r>
      <w:r>
        <w:rPr>
          <w:rFonts w:ascii="Times New Roman" w:hAnsi="Times New Roman"/>
          <w:b/>
          <w:i/>
          <w:sz w:val="24"/>
          <w:szCs w:val="24"/>
        </w:rPr>
        <w:t xml:space="preserve"> в отношении супруга муниципального служащего</w:t>
      </w:r>
    </w:p>
    <w:p w14:paraId="5FCCC1BA" w14:textId="77777777" w:rsidR="00BA4FBD" w:rsidRDefault="0090156E" w:rsidP="00BA4F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B75E8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Рассмотрев материалы по существу рассматриваемого вопроса, </w:t>
      </w:r>
      <w:r w:rsidR="00CA6580">
        <w:rPr>
          <w:rFonts w:ascii="Times New Roman" w:hAnsi="Times New Roman" w:cs="Times New Roman"/>
          <w:sz w:val="24"/>
          <w:szCs w:val="24"/>
          <w:lang w:eastAsia="ru-RU"/>
        </w:rPr>
        <w:t>заслушав мнения членов комиссии</w:t>
      </w:r>
      <w:r w:rsidRPr="000B75E8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Pr="000B75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6580">
        <w:rPr>
          <w:rFonts w:ascii="Times New Roman" w:hAnsi="Times New Roman" w:cs="Times New Roman"/>
          <w:sz w:val="26"/>
          <w:szCs w:val="26"/>
        </w:rPr>
        <w:t>итогам</w:t>
      </w:r>
      <w:r w:rsidRPr="005667BC">
        <w:rPr>
          <w:rFonts w:ascii="Times New Roman" w:hAnsi="Times New Roman" w:cs="Times New Roman"/>
          <w:sz w:val="26"/>
          <w:szCs w:val="26"/>
        </w:rPr>
        <w:t xml:space="preserve"> Комиссией</w:t>
      </w:r>
      <w:r w:rsidR="00CA6580">
        <w:rPr>
          <w:rFonts w:ascii="Times New Roman" w:hAnsi="Times New Roman" w:cs="Times New Roman"/>
          <w:sz w:val="26"/>
          <w:szCs w:val="26"/>
        </w:rPr>
        <w:t xml:space="preserve"> принято решение</w:t>
      </w:r>
      <w:r w:rsidRPr="005667BC">
        <w:rPr>
          <w:rFonts w:ascii="Times New Roman" w:hAnsi="Times New Roman" w:cs="Times New Roman"/>
          <w:sz w:val="26"/>
          <w:szCs w:val="26"/>
        </w:rPr>
        <w:t>:</w:t>
      </w:r>
      <w:r w:rsidR="00BA4F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3DE81B" w14:textId="4D30D6C9" w:rsidR="0090156E" w:rsidRPr="00BA4FBD" w:rsidRDefault="000C5843" w:rsidP="00BA4F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843">
        <w:rPr>
          <w:rFonts w:ascii="Times New Roman" w:hAnsi="Times New Roman" w:cs="Times New Roman"/>
          <w:sz w:val="24"/>
          <w:szCs w:val="24"/>
          <w:lang w:eastAsia="ru-RU"/>
        </w:rPr>
        <w:t>признать причину непредставления сведений о доходах, об имуществе и обязательствах имущественного характера в отношении супруга муниципального служащего объективной и уважительной</w:t>
      </w:r>
      <w:r w:rsidR="00CA6580" w:rsidRPr="000B75E8">
        <w:rPr>
          <w:rFonts w:ascii="Times New Roman" w:hAnsi="Times New Roman" w:cs="Times New Roman"/>
          <w:sz w:val="24"/>
          <w:szCs w:val="24"/>
        </w:rPr>
        <w:t>.</w:t>
      </w:r>
    </w:p>
    <w:p w14:paraId="6A58CC2D" w14:textId="77777777" w:rsidR="00D2138C" w:rsidRDefault="00D2138C" w:rsidP="00296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90165"/>
    <w:rsid w:val="000B263C"/>
    <w:rsid w:val="000B7153"/>
    <w:rsid w:val="000B75E8"/>
    <w:rsid w:val="000C5843"/>
    <w:rsid w:val="001003EA"/>
    <w:rsid w:val="001253CF"/>
    <w:rsid w:val="00134251"/>
    <w:rsid w:val="001C4DC1"/>
    <w:rsid w:val="001F5500"/>
    <w:rsid w:val="002452C6"/>
    <w:rsid w:val="00296E9D"/>
    <w:rsid w:val="002E2A0B"/>
    <w:rsid w:val="00315DB1"/>
    <w:rsid w:val="003433C0"/>
    <w:rsid w:val="003E097C"/>
    <w:rsid w:val="003E6A0D"/>
    <w:rsid w:val="00414910"/>
    <w:rsid w:val="00414DBF"/>
    <w:rsid w:val="00435A4C"/>
    <w:rsid w:val="004577D6"/>
    <w:rsid w:val="004A00EA"/>
    <w:rsid w:val="004D03E7"/>
    <w:rsid w:val="005A102A"/>
    <w:rsid w:val="00631B79"/>
    <w:rsid w:val="006731FA"/>
    <w:rsid w:val="0075346F"/>
    <w:rsid w:val="00754517"/>
    <w:rsid w:val="008C368C"/>
    <w:rsid w:val="0090156E"/>
    <w:rsid w:val="009026F6"/>
    <w:rsid w:val="00961F24"/>
    <w:rsid w:val="009D7CE5"/>
    <w:rsid w:val="00A56EE2"/>
    <w:rsid w:val="00A96C3D"/>
    <w:rsid w:val="00AA7940"/>
    <w:rsid w:val="00AB0B40"/>
    <w:rsid w:val="00B53C02"/>
    <w:rsid w:val="00BA1156"/>
    <w:rsid w:val="00BA4FBD"/>
    <w:rsid w:val="00BB1E78"/>
    <w:rsid w:val="00BD24FC"/>
    <w:rsid w:val="00BD394D"/>
    <w:rsid w:val="00C170E9"/>
    <w:rsid w:val="00C710EF"/>
    <w:rsid w:val="00CA6580"/>
    <w:rsid w:val="00CB76EF"/>
    <w:rsid w:val="00D2138C"/>
    <w:rsid w:val="00D53E9A"/>
    <w:rsid w:val="00D73D63"/>
    <w:rsid w:val="00DB5A40"/>
    <w:rsid w:val="00F3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C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Strong"/>
    <w:basedOn w:val="a0"/>
    <w:uiPriority w:val="22"/>
    <w:qFormat/>
    <w:rsid w:val="003E6A0D"/>
    <w:rPr>
      <w:b/>
      <w:bCs/>
    </w:rPr>
  </w:style>
  <w:style w:type="character" w:customStyle="1" w:styleId="ms-rtefontsize-3">
    <w:name w:val="ms-rtefontsize-3"/>
    <w:rsid w:val="00134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Strong"/>
    <w:basedOn w:val="a0"/>
    <w:uiPriority w:val="22"/>
    <w:qFormat/>
    <w:rsid w:val="003E6A0D"/>
    <w:rPr>
      <w:b/>
      <w:bCs/>
    </w:rPr>
  </w:style>
  <w:style w:type="character" w:customStyle="1" w:styleId="ms-rtefontsize-3">
    <w:name w:val="ms-rtefontsize-3"/>
    <w:rsid w:val="0013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DE7A1-988E-489F-8E06-285A03A50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9304B-84B2-4B86-A58E-7AB4B1E3BB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B73D1D-F920-4F07-9799-5BC17BA8D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Ивашова Полина Юрьевна</cp:lastModifiedBy>
  <cp:revision>5</cp:revision>
  <cp:lastPrinted>2022-09-19T09:14:00Z</cp:lastPrinted>
  <dcterms:created xsi:type="dcterms:W3CDTF">2024-04-14T14:14:00Z</dcterms:created>
  <dcterms:modified xsi:type="dcterms:W3CDTF">2024-07-03T09:02:00Z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