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74CBE" w14:textId="77777777" w:rsidR="00851A9B" w:rsidRDefault="0071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f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3045"/>
        <w:gridCol w:w="6237"/>
      </w:tblGrid>
      <w:tr w:rsidR="00851A9B" w14:paraId="4D4316DB" w14:textId="77777777" w:rsidTr="007303BE">
        <w:tc>
          <w:tcPr>
            <w:tcW w:w="642" w:type="dxa"/>
            <w:vAlign w:val="center"/>
          </w:tcPr>
          <w:p w14:paraId="3087F814" w14:textId="77777777" w:rsidR="00851A9B" w:rsidRDefault="00710FDA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  <w:vAlign w:val="center"/>
          </w:tcPr>
          <w:p w14:paraId="6B44F60C" w14:textId="77777777" w:rsidR="00851A9B" w:rsidRDefault="00710FDA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4FA021F2" w14:textId="77777777" w:rsidR="00851A9B" w:rsidRDefault="00710FDA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(уполномоченный орган, которым рассматривается ходатайство </w:t>
            </w:r>
            <w:r>
              <w:rPr>
                <w:rFonts w:ascii="Times New Roman" w:hAnsi="Times New Roman"/>
                <w:sz w:val="22"/>
                <w:szCs w:val="24"/>
              </w:rPr>
              <w:br/>
              <w:t>об установлении публичного сервитута)</w:t>
            </w:r>
          </w:p>
        </w:tc>
      </w:tr>
      <w:tr w:rsidR="00851A9B" w14:paraId="32F63ED4" w14:textId="77777777" w:rsidTr="007303BE">
        <w:tc>
          <w:tcPr>
            <w:tcW w:w="642" w:type="dxa"/>
            <w:vAlign w:val="center"/>
          </w:tcPr>
          <w:p w14:paraId="21D0B683" w14:textId="77777777" w:rsidR="00851A9B" w:rsidRDefault="00710FDA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  <w:vAlign w:val="center"/>
          </w:tcPr>
          <w:p w14:paraId="5EF68918" w14:textId="2D9DD284" w:rsidR="00851A9B" w:rsidRPr="007446D2" w:rsidRDefault="00640AFE" w:rsidP="007303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40AFE">
              <w:rPr>
                <w:rFonts w:ascii="Times New Roman" w:hAnsi="Times New Roman"/>
                <w:b/>
                <w:sz w:val="24"/>
                <w:szCs w:val="24"/>
              </w:rPr>
              <w:t xml:space="preserve">еконструкции и эксплуатации объекта электросетевого хозяйства федерального значения </w:t>
            </w:r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«ВЛ 220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ГПП 5,6- Енисей I и II цепь» с образованием «</w:t>
            </w:r>
            <w:r w:rsidR="00BE5233" w:rsidRPr="00BE5233">
              <w:rPr>
                <w:rFonts w:ascii="Times New Roman" w:hAnsi="Times New Roman"/>
                <w:b/>
                <w:sz w:val="24"/>
                <w:szCs w:val="24"/>
              </w:rPr>
              <w:t xml:space="preserve">ВЛ 220 </w:t>
            </w:r>
            <w:proofErr w:type="spellStart"/>
            <w:r w:rsidR="00BE5233" w:rsidRPr="00BE5233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BE5233" w:rsidRPr="00BE5233">
              <w:rPr>
                <w:rFonts w:ascii="Times New Roman" w:hAnsi="Times New Roman"/>
                <w:b/>
                <w:sz w:val="24"/>
                <w:szCs w:val="24"/>
              </w:rPr>
              <w:t xml:space="preserve"> Енисей – </w:t>
            </w:r>
            <w:proofErr w:type="spellStart"/>
            <w:r w:rsidR="00BE5233" w:rsidRPr="00BE5233">
              <w:rPr>
                <w:rFonts w:ascii="Times New Roman" w:hAnsi="Times New Roman"/>
                <w:b/>
                <w:sz w:val="24"/>
                <w:szCs w:val="24"/>
              </w:rPr>
              <w:t>Кразовская</w:t>
            </w:r>
            <w:proofErr w:type="spellEnd"/>
            <w:r w:rsidR="00BE5233" w:rsidRPr="00BE5233">
              <w:rPr>
                <w:rFonts w:ascii="Times New Roman" w:hAnsi="Times New Roman"/>
                <w:b/>
                <w:sz w:val="24"/>
                <w:szCs w:val="24"/>
              </w:rPr>
              <w:t xml:space="preserve"> II цепь</w:t>
            </w:r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» в рамках инвестиционного проекта «Реконструкция ВЛ 220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Енисей – ГПП5,6 I,II цепь со строительством заходов на ПС 220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Кразовская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с образованием ВЛ 220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Енисей – ГПП 5,6 с отпайками на ПС 220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Кразовская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ориентировочной протяженностью 1,6 км, реконструкция ПС 220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ЦРП-220 (расширение РУ 220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на две линейные ячейки), техническое перевооружение ПС 500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Енисей (модернизация устройств АОПО АТ-1, АТ-2, АОПО ВЛ 220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Енисей – ЦРП-220, АОПО ВЛ 220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Енисей – КИСК, АОПО ВЛ 220 </w:t>
            </w:r>
            <w:proofErr w:type="spellStart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spellEnd"/>
            <w:r w:rsidR="00897098" w:rsidRPr="00897098">
              <w:rPr>
                <w:rFonts w:ascii="Times New Roman" w:hAnsi="Times New Roman"/>
                <w:b/>
                <w:sz w:val="24"/>
                <w:szCs w:val="24"/>
              </w:rPr>
              <w:t xml:space="preserve"> Красноярская ТЭЦ-3 – Енисей) (для технологического присоединения энергопринимающих устройств АО «РУСАЛ Красноярск»)»</w:t>
            </w:r>
            <w:r w:rsidR="00710FDA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="00710FDA">
              <w:rPr>
                <w:rFonts w:ascii="Times New Roman" w:hAnsi="Times New Roman"/>
                <w:sz w:val="16"/>
                <w:szCs w:val="16"/>
              </w:rPr>
              <w:t>(цель установления публичного сервитута)</w:t>
            </w:r>
          </w:p>
        </w:tc>
      </w:tr>
      <w:tr w:rsidR="00897098" w14:paraId="7003CE3C" w14:textId="77777777" w:rsidTr="007303BE">
        <w:tc>
          <w:tcPr>
            <w:tcW w:w="642" w:type="dxa"/>
            <w:vMerge w:val="restart"/>
            <w:vAlign w:val="center"/>
          </w:tcPr>
          <w:p w14:paraId="2BD50E14" w14:textId="77777777" w:rsidR="00897098" w:rsidRDefault="00897098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vAlign w:val="center"/>
          </w:tcPr>
          <w:p w14:paraId="2789DE8C" w14:textId="77777777" w:rsidR="00897098" w:rsidRPr="00944C06" w:rsidRDefault="00897098" w:rsidP="007303BE">
            <w:pPr>
              <w:pStyle w:val="af3"/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C06"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6237" w:type="dxa"/>
            <w:vAlign w:val="center"/>
          </w:tcPr>
          <w:p w14:paraId="6F2B6D0F" w14:textId="77777777" w:rsidR="00897098" w:rsidRPr="00944C06" w:rsidRDefault="00897098" w:rsidP="007303BE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C06">
              <w:rPr>
                <w:rFonts w:ascii="Times New Roman" w:hAnsi="Times New Roman"/>
                <w:b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E5233" w14:paraId="04F4D9A4" w14:textId="77777777" w:rsidTr="007303BE">
        <w:tc>
          <w:tcPr>
            <w:tcW w:w="642" w:type="dxa"/>
            <w:vMerge/>
            <w:vAlign w:val="center"/>
          </w:tcPr>
          <w:p w14:paraId="5D0BC251" w14:textId="77777777" w:rsidR="00BE5233" w:rsidRDefault="00BE5233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7445" w14:textId="14BD33F8" w:rsidR="00BE5233" w:rsidRPr="00640AFE" w:rsidRDefault="00BE5233" w:rsidP="007303B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E6">
              <w:rPr>
                <w:rFonts w:ascii="Times New Roman" w:hAnsi="Times New Roman"/>
                <w:sz w:val="24"/>
                <w:szCs w:val="24"/>
              </w:rPr>
              <w:t>24:50:0000000:187491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B428D" w14:textId="6AE27CF0" w:rsidR="00BE5233" w:rsidRPr="00640AFE" w:rsidRDefault="00BE5233" w:rsidP="007303BE">
            <w:pPr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049E6">
              <w:rPr>
                <w:rFonts w:ascii="Times New Roman" w:eastAsia="TimesNewRomanPSMT" w:hAnsi="Times New Roman"/>
                <w:sz w:val="24"/>
                <w:szCs w:val="24"/>
              </w:rPr>
              <w:t>г.Красноярск</w:t>
            </w:r>
            <w:proofErr w:type="spellEnd"/>
            <w:r w:rsidRPr="002049E6">
              <w:rPr>
                <w:rFonts w:ascii="Times New Roman" w:eastAsia="TimesNewRomanPSMT" w:hAnsi="Times New Roman"/>
                <w:sz w:val="24"/>
                <w:szCs w:val="24"/>
              </w:rPr>
              <w:t>, Советский район, от ПС "Енисей" в сторону ОАО "РУСАЛ" Красноярск</w:t>
            </w:r>
          </w:p>
        </w:tc>
      </w:tr>
      <w:tr w:rsidR="00BE5233" w14:paraId="6AF5E7B5" w14:textId="77777777" w:rsidTr="007303BE">
        <w:tc>
          <w:tcPr>
            <w:tcW w:w="642" w:type="dxa"/>
            <w:vMerge/>
            <w:vAlign w:val="center"/>
          </w:tcPr>
          <w:p w14:paraId="404E27D1" w14:textId="77777777" w:rsidR="00BE5233" w:rsidRDefault="00BE5233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6275" w14:textId="61DB73F2" w:rsidR="00BE5233" w:rsidRPr="00640AFE" w:rsidRDefault="00BE5233" w:rsidP="007303B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E6">
              <w:rPr>
                <w:rFonts w:ascii="Times New Roman" w:hAnsi="Times New Roman"/>
                <w:sz w:val="24"/>
                <w:szCs w:val="24"/>
              </w:rPr>
              <w:t>24:50:0000000:349000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FDAB3" w14:textId="6C69B2F2" w:rsidR="00BE5233" w:rsidRPr="00640AFE" w:rsidRDefault="00BE5233" w:rsidP="007303BE">
            <w:pPr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49E6">
              <w:rPr>
                <w:rFonts w:ascii="Times New Roman" w:eastAsia="TimesNewRomanPSMT" w:hAnsi="Times New Roman"/>
                <w:sz w:val="24"/>
                <w:szCs w:val="24"/>
              </w:rPr>
              <w:t>Российская Федерация, Красноярский край, г. Красноярск, Советский район, от ПС "Енисей" в сторону ОАО "РУСАЛ" Красноярск</w:t>
            </w:r>
          </w:p>
        </w:tc>
      </w:tr>
      <w:tr w:rsidR="00BE5233" w14:paraId="08A0B95B" w14:textId="77777777" w:rsidTr="007303BE">
        <w:tc>
          <w:tcPr>
            <w:tcW w:w="642" w:type="dxa"/>
            <w:vMerge/>
            <w:vAlign w:val="center"/>
          </w:tcPr>
          <w:p w14:paraId="76C6ED0F" w14:textId="77777777" w:rsidR="00BE5233" w:rsidRDefault="00BE5233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3E47" w14:textId="4133A98C" w:rsidR="00BE5233" w:rsidRPr="00640AFE" w:rsidRDefault="00BE5233" w:rsidP="007303B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E6">
              <w:rPr>
                <w:rFonts w:ascii="Times New Roman" w:hAnsi="Times New Roman"/>
                <w:sz w:val="24"/>
                <w:szCs w:val="24"/>
              </w:rPr>
              <w:t>24:50:0400403:140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EFDF1" w14:textId="65221D85" w:rsidR="00BE5233" w:rsidRPr="00640AFE" w:rsidRDefault="00BE5233" w:rsidP="007303BE">
            <w:pPr>
              <w:ind w:left="57"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49E6">
              <w:rPr>
                <w:rFonts w:ascii="Times New Roman" w:hAnsi="Times New Roman"/>
                <w:sz w:val="24"/>
                <w:szCs w:val="24"/>
              </w:rPr>
              <w:t>Красноярский край, г. Красноярск, Советский район, ул. Пограничников</w:t>
            </w:r>
          </w:p>
        </w:tc>
      </w:tr>
      <w:tr w:rsidR="00BE5233" w14:paraId="071D6D18" w14:textId="77777777" w:rsidTr="007303BE">
        <w:tc>
          <w:tcPr>
            <w:tcW w:w="642" w:type="dxa"/>
            <w:vMerge/>
            <w:vAlign w:val="center"/>
          </w:tcPr>
          <w:p w14:paraId="18F39162" w14:textId="77777777" w:rsidR="00BE5233" w:rsidRDefault="00BE5233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0E5A" w14:textId="12274BCE" w:rsidR="00BE5233" w:rsidRPr="00640AFE" w:rsidRDefault="00BE5233" w:rsidP="007303B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E6">
              <w:rPr>
                <w:rFonts w:ascii="Times New Roman" w:hAnsi="Times New Roman"/>
                <w:sz w:val="24"/>
                <w:szCs w:val="24"/>
              </w:rPr>
              <w:t>24:50:0000000:287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C83EA" w14:textId="298CBED7" w:rsidR="00BE5233" w:rsidRPr="00640AFE" w:rsidRDefault="00BE5233" w:rsidP="007303B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E6">
              <w:rPr>
                <w:rFonts w:ascii="Times New Roman" w:hAnsi="Times New Roman"/>
                <w:sz w:val="24"/>
                <w:szCs w:val="24"/>
              </w:rPr>
              <w:t xml:space="preserve">Красноярский край, г. Красноярск, станция Коркино в Советском районе, северо-западнее территории </w:t>
            </w:r>
            <w:proofErr w:type="spellStart"/>
            <w:r w:rsidRPr="002049E6">
              <w:rPr>
                <w:rFonts w:ascii="Times New Roman" w:hAnsi="Times New Roman"/>
                <w:sz w:val="24"/>
                <w:szCs w:val="24"/>
              </w:rPr>
              <w:t>КРАМЗа</w:t>
            </w:r>
            <w:proofErr w:type="spellEnd"/>
          </w:p>
        </w:tc>
      </w:tr>
      <w:tr w:rsidR="00BE5233" w14:paraId="224096A6" w14:textId="77777777" w:rsidTr="007303BE">
        <w:tc>
          <w:tcPr>
            <w:tcW w:w="642" w:type="dxa"/>
            <w:vMerge/>
            <w:vAlign w:val="center"/>
          </w:tcPr>
          <w:p w14:paraId="0EEEF755" w14:textId="77777777" w:rsidR="00BE5233" w:rsidRDefault="00BE5233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218B" w14:textId="725F4D4B" w:rsidR="00BE5233" w:rsidRPr="00640AFE" w:rsidRDefault="00BE5233" w:rsidP="007303B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E6">
              <w:rPr>
                <w:rFonts w:ascii="Times New Roman" w:hAnsi="Times New Roman"/>
                <w:sz w:val="24"/>
                <w:szCs w:val="24"/>
              </w:rPr>
              <w:t>24:50:0400388:2137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53664" w14:textId="77777777" w:rsidR="00BE5233" w:rsidRPr="002049E6" w:rsidRDefault="00BE5233" w:rsidP="007303BE">
            <w:pPr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049E6">
              <w:rPr>
                <w:rFonts w:ascii="Times New Roman" w:eastAsia="TimesNewRomanPSMT" w:hAnsi="Times New Roman"/>
                <w:sz w:val="24"/>
                <w:szCs w:val="24"/>
              </w:rPr>
              <w:t xml:space="preserve">г. Красноярск, ул. Пограничников, 40, </w:t>
            </w:r>
            <w:proofErr w:type="spellStart"/>
            <w:r w:rsidRPr="002049E6">
              <w:rPr>
                <w:rFonts w:ascii="Times New Roman" w:eastAsia="TimesNewRomanPSMT" w:hAnsi="Times New Roman"/>
                <w:sz w:val="24"/>
                <w:szCs w:val="24"/>
              </w:rPr>
              <w:t>соор</w:t>
            </w:r>
            <w:proofErr w:type="spellEnd"/>
            <w:r w:rsidRPr="002049E6">
              <w:rPr>
                <w:rFonts w:ascii="Times New Roman" w:eastAsia="TimesNewRomanPSMT" w:hAnsi="Times New Roman"/>
                <w:sz w:val="24"/>
                <w:szCs w:val="24"/>
              </w:rPr>
              <w:t>. 431, сооружение - передаточный железнодорожный путь ст.</w:t>
            </w:r>
          </w:p>
          <w:p w14:paraId="277A84AD" w14:textId="10F4553A" w:rsidR="00BE5233" w:rsidRPr="00640AFE" w:rsidRDefault="00BE5233" w:rsidP="007303B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E6">
              <w:rPr>
                <w:rFonts w:ascii="Times New Roman" w:eastAsia="TimesNewRomanPSMT" w:hAnsi="Times New Roman"/>
                <w:sz w:val="24"/>
                <w:szCs w:val="24"/>
              </w:rPr>
              <w:t>Коркино Песчанка</w:t>
            </w:r>
          </w:p>
        </w:tc>
      </w:tr>
      <w:tr w:rsidR="00BE5233" w14:paraId="214F7716" w14:textId="77777777" w:rsidTr="007303BE">
        <w:tc>
          <w:tcPr>
            <w:tcW w:w="642" w:type="dxa"/>
            <w:vMerge/>
            <w:vAlign w:val="center"/>
          </w:tcPr>
          <w:p w14:paraId="22E02D52" w14:textId="77777777" w:rsidR="00BE5233" w:rsidRDefault="00BE5233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57CE" w14:textId="3B03ACCB" w:rsidR="00BE5233" w:rsidRPr="00640AFE" w:rsidRDefault="00BE5233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E6">
              <w:rPr>
                <w:rFonts w:ascii="Times New Roman" w:hAnsi="Times New Roman"/>
                <w:sz w:val="24"/>
                <w:szCs w:val="24"/>
              </w:rPr>
              <w:t>24:50:0400388:2193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6F707" w14:textId="4408FF68" w:rsidR="00BE5233" w:rsidRPr="00640AFE" w:rsidRDefault="00BE5233" w:rsidP="007303B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E6">
              <w:rPr>
                <w:rFonts w:ascii="Times New Roman" w:eastAsia="TimesNewRomanPSMT" w:hAnsi="Times New Roman"/>
                <w:sz w:val="24"/>
                <w:szCs w:val="24"/>
              </w:rPr>
              <w:t>Красноярский край, г. Красноярск, Советский район, ул. Пограничников</w:t>
            </w:r>
          </w:p>
        </w:tc>
      </w:tr>
      <w:tr w:rsidR="00BE5233" w14:paraId="431242E4" w14:textId="77777777" w:rsidTr="007303BE">
        <w:tc>
          <w:tcPr>
            <w:tcW w:w="642" w:type="dxa"/>
            <w:vMerge/>
            <w:vAlign w:val="center"/>
          </w:tcPr>
          <w:p w14:paraId="1E259A2A" w14:textId="77777777" w:rsidR="00BE5233" w:rsidRDefault="00BE5233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EF16" w14:textId="7FF250A7" w:rsidR="00BE5233" w:rsidRPr="00640AFE" w:rsidRDefault="00BE5233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E6">
              <w:rPr>
                <w:rFonts w:ascii="Times New Roman" w:hAnsi="Times New Roman"/>
                <w:sz w:val="24"/>
                <w:szCs w:val="24"/>
              </w:rPr>
              <w:t>24:50:0400403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BF0D1" w14:textId="23E0610A" w:rsidR="00BE5233" w:rsidRPr="00640AFE" w:rsidRDefault="00BE5233" w:rsidP="007303B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E6">
              <w:rPr>
                <w:rFonts w:ascii="Times New Roman" w:eastAsia="TimesNewRomanPSMT" w:hAnsi="Times New Roman"/>
                <w:sz w:val="24"/>
                <w:szCs w:val="24"/>
              </w:rPr>
              <w:t>Красноярский край, г. Красноярск</w:t>
            </w:r>
          </w:p>
        </w:tc>
      </w:tr>
      <w:tr w:rsidR="00851A9B" w14:paraId="36E558A6" w14:textId="77777777" w:rsidTr="007303BE">
        <w:tc>
          <w:tcPr>
            <w:tcW w:w="642" w:type="dxa"/>
            <w:vAlign w:val="center"/>
          </w:tcPr>
          <w:p w14:paraId="0AC59F4E" w14:textId="77777777" w:rsidR="00851A9B" w:rsidRDefault="00710FDA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A7D2B88" w14:textId="77777777" w:rsidR="00851A9B" w:rsidRDefault="00851A9B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FBE317" w14:textId="77777777" w:rsidR="00851A9B" w:rsidRDefault="00851A9B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43A54C" w14:textId="77777777" w:rsidR="00851A9B" w:rsidRDefault="00851A9B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293A6F" w14:textId="77777777" w:rsidR="00851A9B" w:rsidRDefault="00851A9B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B3AED5" w14:textId="77777777" w:rsidR="00851A9B" w:rsidRDefault="00851A9B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2" w:type="dxa"/>
            <w:gridSpan w:val="2"/>
            <w:vAlign w:val="center"/>
          </w:tcPr>
          <w:p w14:paraId="0E46FA9F" w14:textId="77777777" w:rsidR="006D7D65" w:rsidRDefault="006D7D65" w:rsidP="007303BE">
            <w:pPr>
              <w:pStyle w:val="af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09660D" w14:textId="10BE7740" w:rsidR="007446D2" w:rsidRPr="007446D2" w:rsidRDefault="007446D2" w:rsidP="007303BE">
            <w:pPr>
              <w:pStyle w:val="af3"/>
              <w:ind w:right="7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6D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40AFE">
              <w:rPr>
                <w:rFonts w:ascii="Times New Roman" w:hAnsi="Times New Roman"/>
                <w:sz w:val="24"/>
                <w:szCs w:val="24"/>
              </w:rPr>
              <w:t>города Красноярск</w:t>
            </w:r>
          </w:p>
          <w:p w14:paraId="7A92162C" w14:textId="77777777" w:rsidR="00640AFE" w:rsidRDefault="007446D2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6D2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640AFE" w:rsidRPr="00640AFE">
              <w:rPr>
                <w:rFonts w:ascii="Times New Roman" w:hAnsi="Times New Roman"/>
                <w:sz w:val="24"/>
                <w:szCs w:val="24"/>
              </w:rPr>
              <w:t>660049, г. Красноярск, ул. Карла Маркса, 93</w:t>
            </w:r>
          </w:p>
          <w:p w14:paraId="26996213" w14:textId="55F50166" w:rsidR="00237497" w:rsidRPr="00237497" w:rsidRDefault="00710FDA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497">
              <w:rPr>
                <w:rFonts w:ascii="Times New Roman" w:hAnsi="Times New Roman"/>
                <w:sz w:val="24"/>
                <w:szCs w:val="24"/>
              </w:rPr>
              <w:t>Телефоны:</w:t>
            </w:r>
            <w:r w:rsidR="0017477D" w:rsidRPr="00237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497" w:rsidRPr="00237497">
              <w:rPr>
                <w:rFonts w:ascii="Times New Roman" w:hAnsi="Times New Roman"/>
                <w:sz w:val="24"/>
                <w:szCs w:val="24"/>
              </w:rPr>
              <w:t>+7(</w:t>
            </w:r>
            <w:r w:rsidR="00640AFE">
              <w:rPr>
                <w:rFonts w:ascii="Times New Roman" w:hAnsi="Times New Roman"/>
                <w:sz w:val="24"/>
                <w:szCs w:val="24"/>
              </w:rPr>
              <w:t>391</w:t>
            </w:r>
            <w:r w:rsidR="00237497" w:rsidRPr="00237497">
              <w:rPr>
                <w:rFonts w:ascii="Times New Roman" w:hAnsi="Times New Roman"/>
                <w:sz w:val="24"/>
                <w:szCs w:val="24"/>
              </w:rPr>
              <w:t>)</w:t>
            </w:r>
            <w:r w:rsidR="00640AFE">
              <w:rPr>
                <w:rFonts w:ascii="Times New Roman" w:hAnsi="Times New Roman"/>
                <w:sz w:val="24"/>
                <w:szCs w:val="24"/>
              </w:rPr>
              <w:t>226-11-22</w:t>
            </w:r>
          </w:p>
          <w:p w14:paraId="65543476" w14:textId="4FE76BE4" w:rsidR="00710FDA" w:rsidRPr="00944C06" w:rsidRDefault="00710FDA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497">
              <w:rPr>
                <w:rFonts w:ascii="Times New Roman" w:hAnsi="Times New Roman"/>
                <w:sz w:val="24"/>
                <w:szCs w:val="24"/>
              </w:rPr>
              <w:t>E-mail</w:t>
            </w:r>
            <w:r w:rsidRPr="00640AFE">
              <w:rPr>
                <w:rFonts w:ascii="Times New Roman" w:hAnsi="Times New Roman"/>
                <w:sz w:val="24"/>
                <w:szCs w:val="24"/>
              </w:rPr>
              <w:t>: </w:t>
            </w:r>
            <w:r w:rsidR="00640AFE" w:rsidRPr="00640AFE">
              <w:rPr>
                <w:rFonts w:ascii="Times New Roman" w:hAnsi="Times New Roman"/>
                <w:sz w:val="24"/>
                <w:szCs w:val="24"/>
              </w:rPr>
              <w:t>adm@admkrsk.ru</w:t>
            </w:r>
          </w:p>
          <w:p w14:paraId="234A816C" w14:textId="7503C0B4" w:rsidR="00710FDA" w:rsidRDefault="00710FDA" w:rsidP="007303B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C06">
              <w:rPr>
                <w:rFonts w:ascii="Times New Roman" w:hAnsi="Times New Roman"/>
                <w:sz w:val="24"/>
                <w:szCs w:val="24"/>
              </w:rPr>
              <w:t>Время приема-по предварительной записи</w:t>
            </w:r>
          </w:p>
          <w:p w14:paraId="2C04A510" w14:textId="62242DE6" w:rsidR="00897098" w:rsidRDefault="00897098" w:rsidP="007303B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53D37D" w14:textId="77777777" w:rsidR="00851A9B" w:rsidRDefault="00710FDA" w:rsidP="007303BE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bookmarkEnd w:id="1"/>
          </w:p>
        </w:tc>
      </w:tr>
      <w:tr w:rsidR="00851A9B" w14:paraId="77FA7888" w14:textId="77777777" w:rsidTr="007303BE">
        <w:tc>
          <w:tcPr>
            <w:tcW w:w="642" w:type="dxa"/>
            <w:vAlign w:val="center"/>
          </w:tcPr>
          <w:p w14:paraId="1786A40F" w14:textId="77777777" w:rsidR="00851A9B" w:rsidRDefault="00710FDA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2" w:type="dxa"/>
            <w:gridSpan w:val="2"/>
            <w:vAlign w:val="center"/>
          </w:tcPr>
          <w:p w14:paraId="23509F6E" w14:textId="77777777" w:rsidR="00851A9B" w:rsidRDefault="00710FDA" w:rsidP="007303B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6700F97A" w14:textId="44D770AD" w:rsidR="00851A9B" w:rsidRDefault="00710FDA" w:rsidP="007303B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2B6FB834" w14:textId="77777777" w:rsidR="00851A9B" w:rsidRDefault="00710FDA" w:rsidP="007303BE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(адрес, по которому заинтересованные лица могут подать заявления об учете прав на земельные участки, 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также срок подачи указанных заявлений)</w:t>
            </w:r>
          </w:p>
        </w:tc>
      </w:tr>
      <w:tr w:rsidR="00851A9B" w14:paraId="4241177C" w14:textId="77777777" w:rsidTr="007303BE">
        <w:trPr>
          <w:trHeight w:val="415"/>
        </w:trPr>
        <w:tc>
          <w:tcPr>
            <w:tcW w:w="642" w:type="dxa"/>
            <w:vAlign w:val="center"/>
          </w:tcPr>
          <w:p w14:paraId="5EEEEAD9" w14:textId="77777777" w:rsidR="00851A9B" w:rsidRDefault="00710FDA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82" w:type="dxa"/>
            <w:gridSpan w:val="2"/>
            <w:vAlign w:val="center"/>
          </w:tcPr>
          <w:p w14:paraId="0EB460F9" w14:textId="70202926" w:rsidR="0017477D" w:rsidRDefault="00640AFE" w:rsidP="0073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по планировке территории для размещения объектов энергетики федерального значения «Реконструкция ВЛ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Енисей – ГПП5,6 I, II цепь со строительством заходов на ПС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Кразовская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ВЛ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Енисей – ГПП 5,6 с отпайками на ПС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Кразовская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ориентировочной протяженностью 1,6 км, реконструкция ПС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ЦРП-220 (расширение РУ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на две линейные ячейки), техническое перевооружение ПС 500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Енисей (модернизация устройств АОПО АТ-1, АТ-2, АОПО ВЛ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Енисей – ЦРП-220, АОПО ВЛ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Енисей – КИСК, АОПО ВЛ 220 </w:t>
            </w:r>
            <w:proofErr w:type="spellStart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40AFE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Красноярская ТЭЦ-3 – Енисей) (для технологического присоединения энергопринимающих устройств АО «РУСАЛ Красноярск»)»;</w:t>
            </w:r>
            <w:r w:rsidR="007446D2"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Приказом Минэнерго России от </w:t>
            </w:r>
            <w:r w:rsidRPr="00640AFE">
              <w:rPr>
                <w:rFonts w:ascii="Times New Roman" w:hAnsi="Times New Roman" w:cs="Times New Roman"/>
                <w:sz w:val="24"/>
                <w:szCs w:val="24"/>
              </w:rPr>
              <w:t>02.05.2024 № 108тд</w:t>
            </w:r>
          </w:p>
          <w:p w14:paraId="38F8F7A4" w14:textId="77777777" w:rsidR="00851A9B" w:rsidRPr="00640AFE" w:rsidRDefault="00710FDA" w:rsidP="007303BE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AFE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51A9B" w14:paraId="5FAB39A9" w14:textId="77777777" w:rsidTr="007303BE">
        <w:tc>
          <w:tcPr>
            <w:tcW w:w="642" w:type="dxa"/>
            <w:vAlign w:val="center"/>
          </w:tcPr>
          <w:p w14:paraId="562EBFC5" w14:textId="77777777" w:rsidR="00851A9B" w:rsidRDefault="00710FDA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82" w:type="dxa"/>
            <w:gridSpan w:val="2"/>
            <w:vAlign w:val="center"/>
          </w:tcPr>
          <w:p w14:paraId="5A7FCC98" w14:textId="77777777" w:rsidR="00710FDA" w:rsidRPr="00CD62D8" w:rsidRDefault="00710FDA" w:rsidP="007303BE">
            <w:pPr>
              <w:pStyle w:val="af3"/>
              <w:ind w:left="0"/>
              <w:jc w:val="center"/>
              <w:rPr>
                <w:rStyle w:val="af7"/>
                <w:rFonts w:ascii="Times New Roman" w:eastAsia="Arial" w:hAnsi="Times New Roman"/>
                <w:sz w:val="24"/>
                <w:szCs w:val="24"/>
              </w:rPr>
            </w:pPr>
            <w:r w:rsidRPr="00710FDA">
              <w:rPr>
                <w:rFonts w:ascii="Times New Roman" w:eastAsia="Arial" w:hAnsi="Times New Roman"/>
                <w:sz w:val="24"/>
                <w:szCs w:val="24"/>
              </w:rPr>
              <w:t>https://fgistp.economy.gov.ru/</w:t>
            </w:r>
          </w:p>
          <w:p w14:paraId="73D8CFDD" w14:textId="180A70B2" w:rsidR="00851A9B" w:rsidRDefault="00710FDA" w:rsidP="007303BE">
            <w:pPr>
              <w:pStyle w:val="af3"/>
              <w:ind w:left="4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51A9B" w14:paraId="0C541F3F" w14:textId="77777777" w:rsidTr="007303BE">
        <w:tc>
          <w:tcPr>
            <w:tcW w:w="642" w:type="dxa"/>
            <w:vAlign w:val="center"/>
          </w:tcPr>
          <w:p w14:paraId="46CFE348" w14:textId="77777777" w:rsidR="00851A9B" w:rsidRDefault="00710FDA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  <w:vAlign w:val="center"/>
          </w:tcPr>
          <w:p w14:paraId="09BE196C" w14:textId="77777777" w:rsidR="004C0278" w:rsidRPr="00AA366A" w:rsidRDefault="00ED3259" w:rsidP="007303BE">
            <w:pPr>
              <w:pStyle w:val="af3"/>
              <w:ind w:right="573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4C0278" w:rsidRPr="00AA366A">
                <w:rPr>
                  <w:rFonts w:ascii="Times New Roman" w:eastAsia="Arial" w:hAnsi="Times New Roman"/>
                  <w:color w:val="000000" w:themeColor="text1"/>
                  <w:sz w:val="24"/>
                  <w:szCs w:val="24"/>
                </w:rPr>
                <w:t>https://minenergo.gov.ru/</w:t>
              </w:r>
            </w:hyperlink>
          </w:p>
          <w:p w14:paraId="61F4A94A" w14:textId="77777777" w:rsidR="004C0278" w:rsidRDefault="004C0278" w:rsidP="007303BE">
            <w:pPr>
              <w:pStyle w:val="af3"/>
              <w:ind w:right="573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AA366A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https://www.admkrsk.ru/</w:t>
            </w:r>
          </w:p>
          <w:p w14:paraId="765DECD8" w14:textId="639219F4" w:rsidR="00851A9B" w:rsidRDefault="00710FDA" w:rsidP="007303BE">
            <w:pPr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51A9B" w14:paraId="75032C76" w14:textId="77777777" w:rsidTr="007303BE">
        <w:tc>
          <w:tcPr>
            <w:tcW w:w="642" w:type="dxa"/>
            <w:vAlign w:val="center"/>
          </w:tcPr>
          <w:p w14:paraId="123F6245" w14:textId="77777777" w:rsidR="00851A9B" w:rsidRDefault="00710FDA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  <w:vAlign w:val="center"/>
          </w:tcPr>
          <w:p w14:paraId="6EB41D26" w14:textId="77777777" w:rsidR="004C0278" w:rsidRDefault="004C0278" w:rsidP="007303BE">
            <w:pPr>
              <w:pStyle w:val="af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0ECF1B64" w14:textId="77777777" w:rsidR="004C0278" w:rsidRDefault="004C0278" w:rsidP="007303BE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ПАО «</w:t>
            </w:r>
            <w:proofErr w:type="spellStart"/>
            <w:r>
              <w:rPr>
                <w:sz w:val="24"/>
                <w:szCs w:val="24"/>
                <w:lang w:val="ru-RU"/>
              </w:rPr>
              <w:t>Россети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3A5A840D" w14:textId="76FA95CE" w:rsidR="004C0278" w:rsidRDefault="004C0278" w:rsidP="007303BE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121353, г. Москва, ул. Беловежская, д. 4</w:t>
            </w:r>
          </w:p>
          <w:p w14:paraId="1814E789" w14:textId="3D88AD75" w:rsidR="00851A9B" w:rsidRPr="0017477D" w:rsidRDefault="00ED3259" w:rsidP="007303BE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hyperlink r:id="rId10" w:tooltip="mailto:info@rosseti.ru" w:history="1">
              <w:r w:rsidR="004C0278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</w:rPr>
                <w:t>info</w:t>
              </w:r>
              <w:r w:rsidR="004C0278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="004C0278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</w:rPr>
                <w:t>rosseti</w:t>
              </w:r>
              <w:proofErr w:type="spellEnd"/>
              <w:r w:rsidR="004C0278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4C0278">
                <w:rPr>
                  <w:rStyle w:val="af7"/>
                  <w:rFonts w:eastAsia="Arial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</w:tr>
      <w:tr w:rsidR="00851A9B" w14:paraId="50161EA6" w14:textId="77777777" w:rsidTr="007303BE">
        <w:tc>
          <w:tcPr>
            <w:tcW w:w="642" w:type="dxa"/>
            <w:vAlign w:val="center"/>
          </w:tcPr>
          <w:p w14:paraId="15CDA5D4" w14:textId="77777777" w:rsidR="00851A9B" w:rsidRDefault="00710FDA" w:rsidP="0073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  <w:vAlign w:val="center"/>
          </w:tcPr>
          <w:p w14:paraId="0D5F6C58" w14:textId="77777777" w:rsidR="00851A9B" w:rsidRDefault="00710FDA" w:rsidP="007303B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20CC1388" w14:textId="77777777" w:rsidR="00851A9B" w:rsidRPr="00640AFE" w:rsidRDefault="00710FDA" w:rsidP="007303BE">
            <w:pPr>
              <w:pStyle w:val="af3"/>
              <w:ind w:right="57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AFE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7BA2A2C3" w14:textId="77777777" w:rsidR="00851A9B" w:rsidRDefault="00851A9B" w:rsidP="0017477D">
      <w:pPr>
        <w:rPr>
          <w:rFonts w:ascii="Times New Roman" w:hAnsi="Times New Roman" w:cs="Times New Roman"/>
          <w:b/>
          <w:sz w:val="24"/>
          <w:szCs w:val="24"/>
        </w:rPr>
      </w:pPr>
    </w:p>
    <w:sectPr w:rsidR="00851A9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DF010" w14:textId="77777777" w:rsidR="00D153A2" w:rsidRDefault="00D153A2">
      <w:pPr>
        <w:spacing w:after="0" w:line="240" w:lineRule="auto"/>
      </w:pPr>
      <w:r>
        <w:separator/>
      </w:r>
    </w:p>
  </w:endnote>
  <w:endnote w:type="continuationSeparator" w:id="0">
    <w:p w14:paraId="63EAEF46" w14:textId="77777777" w:rsidR="00D153A2" w:rsidRDefault="00D1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algun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8EA8D" w14:textId="77777777" w:rsidR="00D153A2" w:rsidRDefault="00D153A2">
      <w:pPr>
        <w:spacing w:after="0" w:line="240" w:lineRule="auto"/>
      </w:pPr>
      <w:r>
        <w:separator/>
      </w:r>
    </w:p>
  </w:footnote>
  <w:footnote w:type="continuationSeparator" w:id="0">
    <w:p w14:paraId="0869B181" w14:textId="77777777" w:rsidR="00D153A2" w:rsidRDefault="00D15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5384"/>
    <w:multiLevelType w:val="hybridMultilevel"/>
    <w:tmpl w:val="61243106"/>
    <w:lvl w:ilvl="0" w:tplc="21DC43AC">
      <w:start w:val="1"/>
      <w:numFmt w:val="decimal"/>
      <w:lvlText w:val="%1."/>
      <w:lvlJc w:val="left"/>
      <w:pPr>
        <w:ind w:left="462" w:hanging="360"/>
      </w:pPr>
      <w:rPr>
        <w:rFonts w:hint="default"/>
        <w:sz w:val="24"/>
      </w:rPr>
    </w:lvl>
    <w:lvl w:ilvl="1" w:tplc="A23C60A0">
      <w:start w:val="1"/>
      <w:numFmt w:val="lowerLetter"/>
      <w:lvlText w:val="%2."/>
      <w:lvlJc w:val="left"/>
      <w:pPr>
        <w:ind w:left="1182" w:hanging="360"/>
      </w:pPr>
    </w:lvl>
    <w:lvl w:ilvl="2" w:tplc="390A9B16">
      <w:start w:val="1"/>
      <w:numFmt w:val="lowerRoman"/>
      <w:lvlText w:val="%3."/>
      <w:lvlJc w:val="right"/>
      <w:pPr>
        <w:ind w:left="1902" w:hanging="180"/>
      </w:pPr>
    </w:lvl>
    <w:lvl w:ilvl="3" w:tplc="21B0D560">
      <w:start w:val="1"/>
      <w:numFmt w:val="decimal"/>
      <w:lvlText w:val="%4."/>
      <w:lvlJc w:val="left"/>
      <w:pPr>
        <w:ind w:left="2622" w:hanging="360"/>
      </w:pPr>
    </w:lvl>
    <w:lvl w:ilvl="4" w:tplc="76DA28F8">
      <w:start w:val="1"/>
      <w:numFmt w:val="lowerLetter"/>
      <w:lvlText w:val="%5."/>
      <w:lvlJc w:val="left"/>
      <w:pPr>
        <w:ind w:left="3342" w:hanging="360"/>
      </w:pPr>
    </w:lvl>
    <w:lvl w:ilvl="5" w:tplc="1282693A">
      <w:start w:val="1"/>
      <w:numFmt w:val="lowerRoman"/>
      <w:lvlText w:val="%6."/>
      <w:lvlJc w:val="right"/>
      <w:pPr>
        <w:ind w:left="4062" w:hanging="180"/>
      </w:pPr>
    </w:lvl>
    <w:lvl w:ilvl="6" w:tplc="562C6A1C">
      <w:start w:val="1"/>
      <w:numFmt w:val="decimal"/>
      <w:lvlText w:val="%7."/>
      <w:lvlJc w:val="left"/>
      <w:pPr>
        <w:ind w:left="4782" w:hanging="360"/>
      </w:pPr>
    </w:lvl>
    <w:lvl w:ilvl="7" w:tplc="369C7186">
      <w:start w:val="1"/>
      <w:numFmt w:val="lowerLetter"/>
      <w:lvlText w:val="%8."/>
      <w:lvlJc w:val="left"/>
      <w:pPr>
        <w:ind w:left="5502" w:hanging="360"/>
      </w:pPr>
    </w:lvl>
    <w:lvl w:ilvl="8" w:tplc="C4CAEE78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1B58396F"/>
    <w:multiLevelType w:val="hybridMultilevel"/>
    <w:tmpl w:val="088EA720"/>
    <w:lvl w:ilvl="0" w:tplc="FBAED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20146C">
      <w:start w:val="1"/>
      <w:numFmt w:val="lowerLetter"/>
      <w:lvlText w:val="%2."/>
      <w:lvlJc w:val="left"/>
      <w:pPr>
        <w:ind w:left="1440" w:hanging="360"/>
      </w:pPr>
    </w:lvl>
    <w:lvl w:ilvl="2" w:tplc="EF02AB4E">
      <w:start w:val="1"/>
      <w:numFmt w:val="lowerRoman"/>
      <w:lvlText w:val="%3."/>
      <w:lvlJc w:val="right"/>
      <w:pPr>
        <w:ind w:left="2160" w:hanging="180"/>
      </w:pPr>
    </w:lvl>
    <w:lvl w:ilvl="3" w:tplc="7990F9C6">
      <w:start w:val="1"/>
      <w:numFmt w:val="decimal"/>
      <w:lvlText w:val="%4."/>
      <w:lvlJc w:val="left"/>
      <w:pPr>
        <w:ind w:left="2880" w:hanging="360"/>
      </w:pPr>
    </w:lvl>
    <w:lvl w:ilvl="4" w:tplc="ABD80B66">
      <w:start w:val="1"/>
      <w:numFmt w:val="lowerLetter"/>
      <w:lvlText w:val="%5."/>
      <w:lvlJc w:val="left"/>
      <w:pPr>
        <w:ind w:left="3600" w:hanging="360"/>
      </w:pPr>
    </w:lvl>
    <w:lvl w:ilvl="5" w:tplc="C980DEDC">
      <w:start w:val="1"/>
      <w:numFmt w:val="lowerRoman"/>
      <w:lvlText w:val="%6."/>
      <w:lvlJc w:val="right"/>
      <w:pPr>
        <w:ind w:left="4320" w:hanging="180"/>
      </w:pPr>
    </w:lvl>
    <w:lvl w:ilvl="6" w:tplc="3BAEF702">
      <w:start w:val="1"/>
      <w:numFmt w:val="decimal"/>
      <w:lvlText w:val="%7."/>
      <w:lvlJc w:val="left"/>
      <w:pPr>
        <w:ind w:left="5040" w:hanging="360"/>
      </w:pPr>
    </w:lvl>
    <w:lvl w:ilvl="7" w:tplc="A3428836">
      <w:start w:val="1"/>
      <w:numFmt w:val="lowerLetter"/>
      <w:lvlText w:val="%8."/>
      <w:lvlJc w:val="left"/>
      <w:pPr>
        <w:ind w:left="5760" w:hanging="360"/>
      </w:pPr>
    </w:lvl>
    <w:lvl w:ilvl="8" w:tplc="FAD4503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C06FE"/>
    <w:multiLevelType w:val="hybridMultilevel"/>
    <w:tmpl w:val="D44C144E"/>
    <w:lvl w:ilvl="0" w:tplc="30D24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EA392E">
      <w:start w:val="1"/>
      <w:numFmt w:val="lowerLetter"/>
      <w:lvlText w:val="%2."/>
      <w:lvlJc w:val="left"/>
      <w:pPr>
        <w:ind w:left="1440" w:hanging="360"/>
      </w:pPr>
    </w:lvl>
    <w:lvl w:ilvl="2" w:tplc="2CFAF072">
      <w:start w:val="1"/>
      <w:numFmt w:val="lowerRoman"/>
      <w:lvlText w:val="%3."/>
      <w:lvlJc w:val="right"/>
      <w:pPr>
        <w:ind w:left="2160" w:hanging="180"/>
      </w:pPr>
    </w:lvl>
    <w:lvl w:ilvl="3" w:tplc="0282B546">
      <w:start w:val="1"/>
      <w:numFmt w:val="decimal"/>
      <w:lvlText w:val="%4."/>
      <w:lvlJc w:val="left"/>
      <w:pPr>
        <w:ind w:left="2880" w:hanging="360"/>
      </w:pPr>
    </w:lvl>
    <w:lvl w:ilvl="4" w:tplc="E5CE941C">
      <w:start w:val="1"/>
      <w:numFmt w:val="lowerLetter"/>
      <w:lvlText w:val="%5."/>
      <w:lvlJc w:val="left"/>
      <w:pPr>
        <w:ind w:left="3600" w:hanging="360"/>
      </w:pPr>
    </w:lvl>
    <w:lvl w:ilvl="5" w:tplc="6B06495A">
      <w:start w:val="1"/>
      <w:numFmt w:val="lowerRoman"/>
      <w:lvlText w:val="%6."/>
      <w:lvlJc w:val="right"/>
      <w:pPr>
        <w:ind w:left="4320" w:hanging="180"/>
      </w:pPr>
    </w:lvl>
    <w:lvl w:ilvl="6" w:tplc="6A98DD34">
      <w:start w:val="1"/>
      <w:numFmt w:val="decimal"/>
      <w:lvlText w:val="%7."/>
      <w:lvlJc w:val="left"/>
      <w:pPr>
        <w:ind w:left="5040" w:hanging="360"/>
      </w:pPr>
    </w:lvl>
    <w:lvl w:ilvl="7" w:tplc="D652B470">
      <w:start w:val="1"/>
      <w:numFmt w:val="lowerLetter"/>
      <w:lvlText w:val="%8."/>
      <w:lvlJc w:val="left"/>
      <w:pPr>
        <w:ind w:left="5760" w:hanging="360"/>
      </w:pPr>
    </w:lvl>
    <w:lvl w:ilvl="8" w:tplc="B896F64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8100C"/>
    <w:multiLevelType w:val="hybridMultilevel"/>
    <w:tmpl w:val="ACD0425A"/>
    <w:lvl w:ilvl="0" w:tplc="F5AA3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4A538E">
      <w:start w:val="1"/>
      <w:numFmt w:val="lowerLetter"/>
      <w:lvlText w:val="%2."/>
      <w:lvlJc w:val="left"/>
      <w:pPr>
        <w:ind w:left="1440" w:hanging="360"/>
      </w:pPr>
    </w:lvl>
    <w:lvl w:ilvl="2" w:tplc="F7CE391C">
      <w:start w:val="1"/>
      <w:numFmt w:val="lowerRoman"/>
      <w:lvlText w:val="%3."/>
      <w:lvlJc w:val="right"/>
      <w:pPr>
        <w:ind w:left="2160" w:hanging="180"/>
      </w:pPr>
    </w:lvl>
    <w:lvl w:ilvl="3" w:tplc="60FE68D0">
      <w:start w:val="1"/>
      <w:numFmt w:val="decimal"/>
      <w:lvlText w:val="%4."/>
      <w:lvlJc w:val="left"/>
      <w:pPr>
        <w:ind w:left="2880" w:hanging="360"/>
      </w:pPr>
    </w:lvl>
    <w:lvl w:ilvl="4" w:tplc="850485B6">
      <w:start w:val="1"/>
      <w:numFmt w:val="lowerLetter"/>
      <w:lvlText w:val="%5."/>
      <w:lvlJc w:val="left"/>
      <w:pPr>
        <w:ind w:left="3600" w:hanging="360"/>
      </w:pPr>
    </w:lvl>
    <w:lvl w:ilvl="5" w:tplc="1BC6004E">
      <w:start w:val="1"/>
      <w:numFmt w:val="lowerRoman"/>
      <w:lvlText w:val="%6."/>
      <w:lvlJc w:val="right"/>
      <w:pPr>
        <w:ind w:left="4320" w:hanging="180"/>
      </w:pPr>
    </w:lvl>
    <w:lvl w:ilvl="6" w:tplc="08B42DEE">
      <w:start w:val="1"/>
      <w:numFmt w:val="decimal"/>
      <w:lvlText w:val="%7."/>
      <w:lvlJc w:val="left"/>
      <w:pPr>
        <w:ind w:left="5040" w:hanging="360"/>
      </w:pPr>
    </w:lvl>
    <w:lvl w:ilvl="7" w:tplc="91366ED8">
      <w:start w:val="1"/>
      <w:numFmt w:val="lowerLetter"/>
      <w:lvlText w:val="%8."/>
      <w:lvlJc w:val="left"/>
      <w:pPr>
        <w:ind w:left="5760" w:hanging="360"/>
      </w:pPr>
    </w:lvl>
    <w:lvl w:ilvl="8" w:tplc="B276CEE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84C60"/>
    <w:multiLevelType w:val="hybridMultilevel"/>
    <w:tmpl w:val="67B62D34"/>
    <w:lvl w:ilvl="0" w:tplc="80DAA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3A8EF0">
      <w:start w:val="1"/>
      <w:numFmt w:val="lowerLetter"/>
      <w:lvlText w:val="%2."/>
      <w:lvlJc w:val="left"/>
      <w:pPr>
        <w:ind w:left="1440" w:hanging="360"/>
      </w:pPr>
    </w:lvl>
    <w:lvl w:ilvl="2" w:tplc="123E572A">
      <w:start w:val="1"/>
      <w:numFmt w:val="lowerRoman"/>
      <w:lvlText w:val="%3."/>
      <w:lvlJc w:val="right"/>
      <w:pPr>
        <w:ind w:left="2160" w:hanging="180"/>
      </w:pPr>
    </w:lvl>
    <w:lvl w:ilvl="3" w:tplc="5E229F30">
      <w:start w:val="1"/>
      <w:numFmt w:val="decimal"/>
      <w:lvlText w:val="%4."/>
      <w:lvlJc w:val="left"/>
      <w:pPr>
        <w:ind w:left="2880" w:hanging="360"/>
      </w:pPr>
    </w:lvl>
    <w:lvl w:ilvl="4" w:tplc="809A2898">
      <w:start w:val="1"/>
      <w:numFmt w:val="lowerLetter"/>
      <w:lvlText w:val="%5."/>
      <w:lvlJc w:val="left"/>
      <w:pPr>
        <w:ind w:left="3600" w:hanging="360"/>
      </w:pPr>
    </w:lvl>
    <w:lvl w:ilvl="5" w:tplc="9C10C31A">
      <w:start w:val="1"/>
      <w:numFmt w:val="lowerRoman"/>
      <w:lvlText w:val="%6."/>
      <w:lvlJc w:val="right"/>
      <w:pPr>
        <w:ind w:left="4320" w:hanging="180"/>
      </w:pPr>
    </w:lvl>
    <w:lvl w:ilvl="6" w:tplc="6CDA4CA8">
      <w:start w:val="1"/>
      <w:numFmt w:val="decimal"/>
      <w:lvlText w:val="%7."/>
      <w:lvlJc w:val="left"/>
      <w:pPr>
        <w:ind w:left="5040" w:hanging="360"/>
      </w:pPr>
    </w:lvl>
    <w:lvl w:ilvl="7" w:tplc="4938694A">
      <w:start w:val="1"/>
      <w:numFmt w:val="lowerLetter"/>
      <w:lvlText w:val="%8."/>
      <w:lvlJc w:val="left"/>
      <w:pPr>
        <w:ind w:left="5760" w:hanging="360"/>
      </w:pPr>
    </w:lvl>
    <w:lvl w:ilvl="8" w:tplc="BBDC973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F5DC7"/>
    <w:multiLevelType w:val="hybridMultilevel"/>
    <w:tmpl w:val="D132F692"/>
    <w:lvl w:ilvl="0" w:tplc="FC780E4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9C8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CE21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FA96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EA1B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246E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8A63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5A9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BA53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CDD5FD6"/>
    <w:multiLevelType w:val="hybridMultilevel"/>
    <w:tmpl w:val="D20E21E2"/>
    <w:lvl w:ilvl="0" w:tplc="67D84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10637A">
      <w:start w:val="1"/>
      <w:numFmt w:val="lowerLetter"/>
      <w:lvlText w:val="%2."/>
      <w:lvlJc w:val="left"/>
      <w:pPr>
        <w:ind w:left="1440" w:hanging="360"/>
      </w:pPr>
    </w:lvl>
    <w:lvl w:ilvl="2" w:tplc="DFEE4A86">
      <w:start w:val="1"/>
      <w:numFmt w:val="lowerRoman"/>
      <w:lvlText w:val="%3."/>
      <w:lvlJc w:val="right"/>
      <w:pPr>
        <w:ind w:left="2160" w:hanging="180"/>
      </w:pPr>
    </w:lvl>
    <w:lvl w:ilvl="3" w:tplc="73EE10B0">
      <w:start w:val="1"/>
      <w:numFmt w:val="decimal"/>
      <w:lvlText w:val="%4."/>
      <w:lvlJc w:val="left"/>
      <w:pPr>
        <w:ind w:left="2880" w:hanging="360"/>
      </w:pPr>
    </w:lvl>
    <w:lvl w:ilvl="4" w:tplc="818C7786">
      <w:start w:val="1"/>
      <w:numFmt w:val="lowerLetter"/>
      <w:lvlText w:val="%5."/>
      <w:lvlJc w:val="left"/>
      <w:pPr>
        <w:ind w:left="3600" w:hanging="360"/>
      </w:pPr>
    </w:lvl>
    <w:lvl w:ilvl="5" w:tplc="ACCCA124">
      <w:start w:val="1"/>
      <w:numFmt w:val="lowerRoman"/>
      <w:lvlText w:val="%6."/>
      <w:lvlJc w:val="right"/>
      <w:pPr>
        <w:ind w:left="4320" w:hanging="180"/>
      </w:pPr>
    </w:lvl>
    <w:lvl w:ilvl="6" w:tplc="708883CE">
      <w:start w:val="1"/>
      <w:numFmt w:val="decimal"/>
      <w:lvlText w:val="%7."/>
      <w:lvlJc w:val="left"/>
      <w:pPr>
        <w:ind w:left="5040" w:hanging="360"/>
      </w:pPr>
    </w:lvl>
    <w:lvl w:ilvl="7" w:tplc="F6C20C10">
      <w:start w:val="1"/>
      <w:numFmt w:val="lowerLetter"/>
      <w:lvlText w:val="%8."/>
      <w:lvlJc w:val="left"/>
      <w:pPr>
        <w:ind w:left="5760" w:hanging="360"/>
      </w:pPr>
    </w:lvl>
    <w:lvl w:ilvl="8" w:tplc="0900C20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05950"/>
    <w:multiLevelType w:val="hybridMultilevel"/>
    <w:tmpl w:val="B5FE7DF6"/>
    <w:lvl w:ilvl="0" w:tplc="1B32B13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A7683"/>
    <w:multiLevelType w:val="hybridMultilevel"/>
    <w:tmpl w:val="C37C0D2E"/>
    <w:lvl w:ilvl="0" w:tplc="E80E0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482374">
      <w:start w:val="1"/>
      <w:numFmt w:val="lowerLetter"/>
      <w:lvlText w:val="%2."/>
      <w:lvlJc w:val="left"/>
      <w:pPr>
        <w:ind w:left="1440" w:hanging="360"/>
      </w:pPr>
    </w:lvl>
    <w:lvl w:ilvl="2" w:tplc="80E8C318">
      <w:start w:val="1"/>
      <w:numFmt w:val="lowerRoman"/>
      <w:lvlText w:val="%3."/>
      <w:lvlJc w:val="right"/>
      <w:pPr>
        <w:ind w:left="2160" w:hanging="180"/>
      </w:pPr>
    </w:lvl>
    <w:lvl w:ilvl="3" w:tplc="0B7612FE">
      <w:start w:val="1"/>
      <w:numFmt w:val="decimal"/>
      <w:lvlText w:val="%4."/>
      <w:lvlJc w:val="left"/>
      <w:pPr>
        <w:ind w:left="2880" w:hanging="360"/>
      </w:pPr>
    </w:lvl>
    <w:lvl w:ilvl="4" w:tplc="FEDAA7E8">
      <w:start w:val="1"/>
      <w:numFmt w:val="lowerLetter"/>
      <w:lvlText w:val="%5."/>
      <w:lvlJc w:val="left"/>
      <w:pPr>
        <w:ind w:left="3600" w:hanging="360"/>
      </w:pPr>
    </w:lvl>
    <w:lvl w:ilvl="5" w:tplc="E0B8A148">
      <w:start w:val="1"/>
      <w:numFmt w:val="lowerRoman"/>
      <w:lvlText w:val="%6."/>
      <w:lvlJc w:val="right"/>
      <w:pPr>
        <w:ind w:left="4320" w:hanging="180"/>
      </w:pPr>
    </w:lvl>
    <w:lvl w:ilvl="6" w:tplc="EE20F9A4">
      <w:start w:val="1"/>
      <w:numFmt w:val="decimal"/>
      <w:lvlText w:val="%7."/>
      <w:lvlJc w:val="left"/>
      <w:pPr>
        <w:ind w:left="5040" w:hanging="360"/>
      </w:pPr>
    </w:lvl>
    <w:lvl w:ilvl="7" w:tplc="9D7E9634">
      <w:start w:val="1"/>
      <w:numFmt w:val="lowerLetter"/>
      <w:lvlText w:val="%8."/>
      <w:lvlJc w:val="left"/>
      <w:pPr>
        <w:ind w:left="5760" w:hanging="360"/>
      </w:pPr>
    </w:lvl>
    <w:lvl w:ilvl="8" w:tplc="BBF2C87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D45A2"/>
    <w:multiLevelType w:val="hybridMultilevel"/>
    <w:tmpl w:val="1F64C208"/>
    <w:lvl w:ilvl="0" w:tplc="48E6ED90">
      <w:start w:val="1"/>
      <w:numFmt w:val="decimal"/>
      <w:lvlText w:val="%1."/>
      <w:lvlJc w:val="left"/>
      <w:pPr>
        <w:ind w:left="720" w:hanging="360"/>
      </w:pPr>
    </w:lvl>
    <w:lvl w:ilvl="1" w:tplc="3B2EE73C">
      <w:start w:val="1"/>
      <w:numFmt w:val="lowerLetter"/>
      <w:lvlText w:val="%2."/>
      <w:lvlJc w:val="left"/>
      <w:pPr>
        <w:ind w:left="1440" w:hanging="360"/>
      </w:pPr>
    </w:lvl>
    <w:lvl w:ilvl="2" w:tplc="66403F84">
      <w:start w:val="1"/>
      <w:numFmt w:val="lowerRoman"/>
      <w:lvlText w:val="%3."/>
      <w:lvlJc w:val="right"/>
      <w:pPr>
        <w:ind w:left="2160" w:hanging="180"/>
      </w:pPr>
    </w:lvl>
    <w:lvl w:ilvl="3" w:tplc="3E98D1C4">
      <w:start w:val="1"/>
      <w:numFmt w:val="decimal"/>
      <w:lvlText w:val="%4."/>
      <w:lvlJc w:val="left"/>
      <w:pPr>
        <w:ind w:left="2880" w:hanging="360"/>
      </w:pPr>
    </w:lvl>
    <w:lvl w:ilvl="4" w:tplc="FF7007BC">
      <w:start w:val="1"/>
      <w:numFmt w:val="lowerLetter"/>
      <w:lvlText w:val="%5."/>
      <w:lvlJc w:val="left"/>
      <w:pPr>
        <w:ind w:left="3600" w:hanging="360"/>
      </w:pPr>
    </w:lvl>
    <w:lvl w:ilvl="5" w:tplc="348E8802">
      <w:start w:val="1"/>
      <w:numFmt w:val="lowerRoman"/>
      <w:lvlText w:val="%6."/>
      <w:lvlJc w:val="right"/>
      <w:pPr>
        <w:ind w:left="4320" w:hanging="180"/>
      </w:pPr>
    </w:lvl>
    <w:lvl w:ilvl="6" w:tplc="2EC20E20">
      <w:start w:val="1"/>
      <w:numFmt w:val="decimal"/>
      <w:lvlText w:val="%7."/>
      <w:lvlJc w:val="left"/>
      <w:pPr>
        <w:ind w:left="5040" w:hanging="360"/>
      </w:pPr>
    </w:lvl>
    <w:lvl w:ilvl="7" w:tplc="6332FC88">
      <w:start w:val="1"/>
      <w:numFmt w:val="lowerLetter"/>
      <w:lvlText w:val="%8."/>
      <w:lvlJc w:val="left"/>
      <w:pPr>
        <w:ind w:left="5760" w:hanging="360"/>
      </w:pPr>
    </w:lvl>
    <w:lvl w:ilvl="8" w:tplc="A39C44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9B"/>
    <w:rsid w:val="00007548"/>
    <w:rsid w:val="0017477D"/>
    <w:rsid w:val="001F2F36"/>
    <w:rsid w:val="00237497"/>
    <w:rsid w:val="00246A87"/>
    <w:rsid w:val="003865D2"/>
    <w:rsid w:val="004C0278"/>
    <w:rsid w:val="00640AFE"/>
    <w:rsid w:val="00691E36"/>
    <w:rsid w:val="006A20F5"/>
    <w:rsid w:val="006D7D65"/>
    <w:rsid w:val="00710FDA"/>
    <w:rsid w:val="007303BE"/>
    <w:rsid w:val="007446D2"/>
    <w:rsid w:val="00767918"/>
    <w:rsid w:val="008178DB"/>
    <w:rsid w:val="00851A9B"/>
    <w:rsid w:val="00897098"/>
    <w:rsid w:val="008E0340"/>
    <w:rsid w:val="008F6F65"/>
    <w:rsid w:val="00944C06"/>
    <w:rsid w:val="00964229"/>
    <w:rsid w:val="00A02BBF"/>
    <w:rsid w:val="00BE0A73"/>
    <w:rsid w:val="00BE5233"/>
    <w:rsid w:val="00BE6C5D"/>
    <w:rsid w:val="00CB26A3"/>
    <w:rsid w:val="00D153A2"/>
    <w:rsid w:val="00D57C32"/>
    <w:rsid w:val="00EC4ACF"/>
    <w:rsid w:val="00ED3259"/>
    <w:rsid w:val="00F2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D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locality">
    <w:name w:val="locality"/>
    <w:basedOn w:val="a0"/>
  </w:style>
  <w:style w:type="character" w:customStyle="1" w:styleId="street-address">
    <w:name w:val="street-address"/>
    <w:basedOn w:val="a0"/>
  </w:style>
  <w:style w:type="character" w:customStyle="1" w:styleId="fn">
    <w:name w:val="fn"/>
    <w:basedOn w:val="a0"/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</w:style>
  <w:style w:type="character" w:customStyle="1" w:styleId="FontStyle24">
    <w:name w:val="Font Style24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a-text-top">
    <w:name w:val="ta-text-to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pan">
    <w:name w:val="span"/>
    <w:basedOn w:val="a0"/>
    <w:rsid w:val="00710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locality">
    <w:name w:val="locality"/>
    <w:basedOn w:val="a0"/>
  </w:style>
  <w:style w:type="character" w:customStyle="1" w:styleId="street-address">
    <w:name w:val="street-address"/>
    <w:basedOn w:val="a0"/>
  </w:style>
  <w:style w:type="character" w:customStyle="1" w:styleId="fn">
    <w:name w:val="fn"/>
    <w:basedOn w:val="a0"/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</w:style>
  <w:style w:type="character" w:customStyle="1" w:styleId="FontStyle24">
    <w:name w:val="Font Style24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a-text-top">
    <w:name w:val="ta-text-to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pan">
    <w:name w:val="span"/>
    <w:basedOn w:val="a0"/>
    <w:rsid w:val="0071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info@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energo.gov.r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308C25-3144-49C2-A073-3B9EF77755F5}"/>
</file>

<file path=customXml/itemProps2.xml><?xml version="1.0" encoding="utf-8"?>
<ds:datastoreItem xmlns:ds="http://schemas.openxmlformats.org/officeDocument/2006/customXml" ds:itemID="{6F261C31-8BCF-40A9-AFE4-B388C88AC6C7}"/>
</file>

<file path=customXml/itemProps3.xml><?xml version="1.0" encoding="utf-8"?>
<ds:datastoreItem xmlns:ds="http://schemas.openxmlformats.org/officeDocument/2006/customXml" ds:itemID="{E43EF7B4-BBA5-41C3-AF98-983EA6360049}"/>
</file>

<file path=customXml/itemProps4.xml><?xml version="1.0" encoding="utf-8"?>
<ds:datastoreItem xmlns:ds="http://schemas.openxmlformats.org/officeDocument/2006/customXml" ds:itemID="{10E7D8BB-917E-4F89-8EFD-32E3E88F15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Серкова Алена Эдуардовна</cp:lastModifiedBy>
  <cp:revision>2</cp:revision>
  <dcterms:created xsi:type="dcterms:W3CDTF">2025-01-21T02:14:00Z</dcterms:created>
  <dcterms:modified xsi:type="dcterms:W3CDTF">2025-01-21T02:14:00Z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