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CA7B92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CA7B92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о принятии решения о</w:t>
      </w:r>
      <w:r w:rsidR="00351D16" w:rsidRPr="00CA7B92">
        <w:rPr>
          <w:rFonts w:eastAsia="Times New Roman"/>
          <w:sz w:val="24"/>
          <w:szCs w:val="24"/>
          <w:lang w:eastAsia="ru-RU"/>
        </w:rPr>
        <w:t xml:space="preserve"> подготовке проекта </w:t>
      </w:r>
      <w:r w:rsidRPr="00CA7B92">
        <w:rPr>
          <w:rFonts w:eastAsia="Times New Roman"/>
          <w:sz w:val="24"/>
          <w:szCs w:val="24"/>
          <w:lang w:eastAsia="ru-RU"/>
        </w:rPr>
        <w:t>внесени</w:t>
      </w:r>
      <w:r w:rsidR="00351D16" w:rsidRPr="00CA7B92">
        <w:rPr>
          <w:rFonts w:eastAsia="Times New Roman"/>
          <w:sz w:val="24"/>
          <w:szCs w:val="24"/>
          <w:lang w:eastAsia="ru-RU"/>
        </w:rPr>
        <w:t>я</w:t>
      </w:r>
      <w:r w:rsidR="00C31F1E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Pr="00CA7B92">
        <w:rPr>
          <w:rFonts w:eastAsia="Times New Roman"/>
          <w:sz w:val="24"/>
          <w:szCs w:val="24"/>
          <w:lang w:eastAsia="ru-RU"/>
        </w:rPr>
        <w:t>изменени</w:t>
      </w:r>
      <w:r w:rsidR="00C31F1E" w:rsidRPr="00CA7B92">
        <w:rPr>
          <w:rFonts w:eastAsia="Times New Roman"/>
          <w:sz w:val="24"/>
          <w:szCs w:val="24"/>
          <w:lang w:eastAsia="ru-RU"/>
        </w:rPr>
        <w:t>й</w:t>
      </w:r>
      <w:r w:rsidRPr="00CA7B92">
        <w:rPr>
          <w:rFonts w:eastAsia="Times New Roman"/>
          <w:sz w:val="24"/>
          <w:szCs w:val="24"/>
          <w:lang w:eastAsia="ru-RU"/>
        </w:rPr>
        <w:t xml:space="preserve"> в Правила землепользования </w:t>
      </w:r>
      <w:r w:rsidR="00E13CE8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>и застройки городского округа город Красноя</w:t>
      </w:r>
      <w:proofErr w:type="gramStart"/>
      <w:r w:rsidRPr="00CA7B92">
        <w:rPr>
          <w:rFonts w:eastAsia="Times New Roman"/>
          <w:sz w:val="24"/>
          <w:szCs w:val="24"/>
          <w:lang w:eastAsia="ru-RU"/>
        </w:rPr>
        <w:t>рск</w:t>
      </w:r>
      <w:r w:rsidR="00CE3E58" w:rsidRPr="00CA7B92">
        <w:rPr>
          <w:rFonts w:eastAsia="Times New Roman"/>
          <w:sz w:val="24"/>
          <w:szCs w:val="24"/>
          <w:lang w:eastAsia="ru-RU"/>
        </w:rPr>
        <w:t xml:space="preserve"> Кр</w:t>
      </w:r>
      <w:proofErr w:type="gramEnd"/>
      <w:r w:rsidR="00CE3E58" w:rsidRPr="00CA7B92">
        <w:rPr>
          <w:rFonts w:eastAsia="Times New Roman"/>
          <w:sz w:val="24"/>
          <w:szCs w:val="24"/>
          <w:lang w:eastAsia="ru-RU"/>
        </w:rPr>
        <w:t>асноярского края</w:t>
      </w:r>
      <w:r w:rsidR="00C31F1E" w:rsidRPr="00CA7B92">
        <w:rPr>
          <w:rFonts w:eastAsia="Times New Roman"/>
          <w:sz w:val="24"/>
          <w:szCs w:val="24"/>
          <w:lang w:eastAsia="ru-RU"/>
        </w:rPr>
        <w:t>, утвержденные решением Красноярского городского Совета депутатов от 07.07.2015 № В-122</w:t>
      </w:r>
    </w:p>
    <w:p w:rsidR="00EE300E" w:rsidRPr="00CA7B92" w:rsidRDefault="00EE300E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E63D4B" w:rsidRPr="00CA7B92" w:rsidRDefault="00B9282F" w:rsidP="00E004BF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CA7B92">
        <w:rPr>
          <w:rFonts w:eastAsia="Times New Roman"/>
          <w:sz w:val="24"/>
          <w:szCs w:val="24"/>
          <w:lang w:eastAsia="ru-RU"/>
        </w:rPr>
        <w:t>проекта внесения изменений в</w:t>
      </w:r>
      <w:r w:rsidR="009A5729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C31F1E" w:rsidRPr="00CA7B92">
        <w:rPr>
          <w:rFonts w:eastAsia="Times New Roman"/>
          <w:sz w:val="24"/>
          <w:szCs w:val="24"/>
          <w:lang w:eastAsia="ru-RU"/>
        </w:rPr>
        <w:t>Правил</w:t>
      </w:r>
      <w:r w:rsidR="00FF095F">
        <w:rPr>
          <w:rFonts w:eastAsia="Times New Roman"/>
          <w:sz w:val="24"/>
          <w:szCs w:val="24"/>
          <w:lang w:eastAsia="ru-RU"/>
        </w:rPr>
        <w:t>а</w:t>
      </w:r>
      <w:r w:rsidR="00C31F1E" w:rsidRPr="00CA7B92">
        <w:rPr>
          <w:rFonts w:eastAsia="Times New Roman"/>
          <w:sz w:val="24"/>
          <w:szCs w:val="24"/>
          <w:lang w:eastAsia="ru-RU"/>
        </w:rPr>
        <w:t xml:space="preserve"> землепользования и застройки городского округа город Красноярск</w:t>
      </w:r>
      <w:r w:rsidR="00CE3E58" w:rsidRPr="00CA7B92">
        <w:rPr>
          <w:rFonts w:eastAsia="Times New Roman"/>
          <w:sz w:val="24"/>
          <w:szCs w:val="24"/>
          <w:lang w:eastAsia="ru-RU"/>
        </w:rPr>
        <w:t xml:space="preserve"> Красноярского края</w:t>
      </w:r>
      <w:r w:rsidR="00C31F1E" w:rsidRPr="00CA7B92">
        <w:rPr>
          <w:rFonts w:eastAsia="Times New Roman"/>
          <w:sz w:val="24"/>
          <w:szCs w:val="24"/>
          <w:lang w:eastAsia="ru-RU"/>
        </w:rPr>
        <w:t>, утвержденны</w:t>
      </w:r>
      <w:r w:rsidR="00B714DB" w:rsidRPr="00CA7B92">
        <w:rPr>
          <w:rFonts w:eastAsia="Times New Roman"/>
          <w:sz w:val="24"/>
          <w:szCs w:val="24"/>
          <w:lang w:eastAsia="ru-RU"/>
        </w:rPr>
        <w:t>е</w:t>
      </w:r>
      <w:r w:rsidR="00C31F1E" w:rsidRPr="00CA7B92">
        <w:rPr>
          <w:rFonts w:eastAsia="Times New Roman"/>
          <w:sz w:val="24"/>
          <w:szCs w:val="24"/>
          <w:lang w:eastAsia="ru-RU"/>
        </w:rPr>
        <w:t xml:space="preserve"> решением Красноярского городского Совета депутатов от 07.07.2015</w:t>
      </w:r>
      <w:r w:rsidR="00CE3E58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C31F1E" w:rsidRPr="00CA7B92">
        <w:rPr>
          <w:rFonts w:eastAsia="Times New Roman"/>
          <w:sz w:val="24"/>
          <w:szCs w:val="24"/>
          <w:lang w:eastAsia="ru-RU"/>
        </w:rPr>
        <w:t>№ В-122</w:t>
      </w:r>
      <w:r w:rsidR="00876817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Pr="00CA7B92">
        <w:rPr>
          <w:rFonts w:eastAsia="Times New Roman"/>
          <w:sz w:val="24"/>
          <w:szCs w:val="24"/>
          <w:lang w:eastAsia="ru-RU"/>
        </w:rPr>
        <w:t xml:space="preserve">(далее – </w:t>
      </w:r>
      <w:r w:rsidR="00F74808" w:rsidRPr="00CA7B92">
        <w:rPr>
          <w:rFonts w:eastAsia="Times New Roman"/>
          <w:sz w:val="24"/>
          <w:szCs w:val="24"/>
          <w:lang w:eastAsia="ru-RU"/>
        </w:rPr>
        <w:t>Правила</w:t>
      </w:r>
      <w:r w:rsidRPr="00CA7B92">
        <w:rPr>
          <w:rFonts w:eastAsia="Times New Roman"/>
          <w:sz w:val="24"/>
          <w:szCs w:val="24"/>
          <w:lang w:eastAsia="ru-RU"/>
        </w:rPr>
        <w:t>)</w:t>
      </w:r>
      <w:r w:rsidR="00E13CE8" w:rsidRPr="00CA7B92">
        <w:rPr>
          <w:rFonts w:eastAsia="Times New Roman"/>
          <w:sz w:val="24"/>
          <w:szCs w:val="24"/>
          <w:lang w:eastAsia="ru-RU"/>
        </w:rPr>
        <w:t>,</w:t>
      </w:r>
      <w:r w:rsidR="001004AE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A44971" w:rsidRPr="00A44971">
        <w:rPr>
          <w:rFonts w:eastAsia="Times New Roman"/>
          <w:sz w:val="24"/>
          <w:szCs w:val="24"/>
          <w:lang w:eastAsia="ru-RU"/>
        </w:rPr>
        <w:t xml:space="preserve">в части приведения Правил в соответствие </w:t>
      </w:r>
      <w:r w:rsidR="00F41FCD">
        <w:rPr>
          <w:rFonts w:eastAsia="Times New Roman"/>
          <w:sz w:val="24"/>
          <w:szCs w:val="24"/>
          <w:lang w:eastAsia="ru-RU"/>
        </w:rPr>
        <w:br/>
      </w:r>
      <w:r w:rsidR="00A44971" w:rsidRPr="00A44971">
        <w:rPr>
          <w:rFonts w:eastAsia="Times New Roman"/>
          <w:sz w:val="24"/>
          <w:szCs w:val="24"/>
          <w:lang w:eastAsia="ru-RU"/>
        </w:rPr>
        <w:t xml:space="preserve">с постановлением Правительства Российской Федерации от 29.05.2023 № 857 </w:t>
      </w:r>
      <w:r w:rsidR="00F41FCD">
        <w:rPr>
          <w:rFonts w:eastAsia="Times New Roman"/>
          <w:sz w:val="24"/>
          <w:szCs w:val="24"/>
          <w:lang w:eastAsia="ru-RU"/>
        </w:rPr>
        <w:br/>
      </w:r>
      <w:r w:rsidR="00A44971" w:rsidRPr="00A44971">
        <w:rPr>
          <w:rFonts w:eastAsia="Times New Roman"/>
          <w:sz w:val="24"/>
          <w:szCs w:val="24"/>
          <w:lang w:eastAsia="ru-RU"/>
        </w:rPr>
        <w:t>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</w:t>
      </w:r>
      <w:proofErr w:type="gramEnd"/>
      <w:r w:rsidR="00A44971" w:rsidRPr="00A44971">
        <w:rPr>
          <w:rFonts w:eastAsia="Times New Roman"/>
          <w:sz w:val="24"/>
          <w:szCs w:val="24"/>
          <w:lang w:eastAsia="ru-RU"/>
        </w:rPr>
        <w:t xml:space="preserve"> облика объекта капитального строительства», а также корректировки норм статьи 11.1 Правил, необходимость измене</w:t>
      </w:r>
      <w:r w:rsidR="00A44971">
        <w:rPr>
          <w:rFonts w:eastAsia="Times New Roman"/>
          <w:sz w:val="24"/>
          <w:szCs w:val="24"/>
          <w:lang w:eastAsia="ru-RU"/>
        </w:rPr>
        <w:t xml:space="preserve">ния которых выявлена в процессе правоприменительной </w:t>
      </w:r>
      <w:r w:rsidR="00A44971" w:rsidRPr="00A44971">
        <w:rPr>
          <w:rFonts w:eastAsia="Times New Roman"/>
          <w:sz w:val="24"/>
          <w:szCs w:val="24"/>
          <w:lang w:eastAsia="ru-RU"/>
        </w:rPr>
        <w:t>практики</w:t>
      </w:r>
      <w:r w:rsidR="00AC37F3" w:rsidRPr="00AC37F3">
        <w:rPr>
          <w:rFonts w:eastAsia="Times New Roman"/>
          <w:sz w:val="24"/>
          <w:szCs w:val="24"/>
          <w:lang w:eastAsia="ru-RU"/>
        </w:rPr>
        <w:t xml:space="preserve"> </w:t>
      </w:r>
      <w:r w:rsidR="00C87201" w:rsidRPr="00CA7B92">
        <w:rPr>
          <w:rFonts w:eastAsia="Times New Roman"/>
          <w:sz w:val="24"/>
          <w:szCs w:val="24"/>
          <w:lang w:eastAsia="ru-RU"/>
        </w:rPr>
        <w:t>(далее – Проект)</w:t>
      </w:r>
      <w:r w:rsidR="001004AE" w:rsidRPr="00CA7B92">
        <w:rPr>
          <w:rFonts w:eastAsia="Times New Roman"/>
          <w:sz w:val="24"/>
          <w:szCs w:val="24"/>
          <w:lang w:eastAsia="ru-RU"/>
        </w:rPr>
        <w:t>,</w:t>
      </w:r>
      <w:r w:rsidR="00E13CE8" w:rsidRPr="00CA7B92">
        <w:rPr>
          <w:rFonts w:eastAsia="Times New Roman"/>
          <w:sz w:val="24"/>
          <w:szCs w:val="24"/>
          <w:lang w:eastAsia="ru-RU"/>
        </w:rPr>
        <w:t xml:space="preserve"> в соответствии</w:t>
      </w:r>
      <w:r w:rsidR="00BA5C78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E13CE8" w:rsidRPr="00CA7B92">
        <w:rPr>
          <w:rFonts w:eastAsia="Times New Roman"/>
          <w:sz w:val="24"/>
          <w:szCs w:val="24"/>
          <w:lang w:eastAsia="ru-RU"/>
        </w:rPr>
        <w:t xml:space="preserve">с </w:t>
      </w:r>
      <w:r w:rsidR="00B240A0" w:rsidRPr="00CA7B92">
        <w:rPr>
          <w:rFonts w:eastAsia="Times New Roman"/>
          <w:sz w:val="24"/>
          <w:szCs w:val="24"/>
          <w:lang w:eastAsia="ru-RU"/>
        </w:rPr>
        <w:t>постановлением</w:t>
      </w:r>
      <w:r w:rsidR="00E13CE8" w:rsidRPr="00CA7B92">
        <w:rPr>
          <w:rFonts w:eastAsia="Times New Roman"/>
          <w:sz w:val="24"/>
          <w:szCs w:val="24"/>
          <w:lang w:eastAsia="ru-RU"/>
        </w:rPr>
        <w:t xml:space="preserve"> администрации города Красноярска от </w:t>
      </w:r>
      <w:r w:rsidR="00666B89">
        <w:rPr>
          <w:rFonts w:eastAsia="Times New Roman"/>
          <w:sz w:val="24"/>
          <w:szCs w:val="24"/>
          <w:lang w:eastAsia="ru-RU"/>
        </w:rPr>
        <w:t>16</w:t>
      </w:r>
      <w:r w:rsidR="00EF532C">
        <w:rPr>
          <w:rFonts w:eastAsia="Times New Roman"/>
          <w:sz w:val="24"/>
          <w:szCs w:val="24"/>
          <w:lang w:eastAsia="ru-RU"/>
        </w:rPr>
        <w:t>.10</w:t>
      </w:r>
      <w:r w:rsidR="004E438E" w:rsidRPr="00CA7B92">
        <w:rPr>
          <w:rFonts w:eastAsia="Times New Roman"/>
          <w:sz w:val="24"/>
          <w:szCs w:val="24"/>
          <w:lang w:eastAsia="ru-RU"/>
        </w:rPr>
        <w:t>.202</w:t>
      </w:r>
      <w:r w:rsidR="0080451B" w:rsidRPr="00CA7B92">
        <w:rPr>
          <w:rFonts w:eastAsia="Times New Roman"/>
          <w:sz w:val="24"/>
          <w:szCs w:val="24"/>
          <w:lang w:eastAsia="ru-RU"/>
        </w:rPr>
        <w:t>4</w:t>
      </w:r>
      <w:r w:rsidR="00E13CE8" w:rsidRPr="00CA7B92">
        <w:rPr>
          <w:rFonts w:eastAsia="Times New Roman"/>
          <w:sz w:val="24"/>
          <w:szCs w:val="24"/>
          <w:lang w:eastAsia="ru-RU"/>
        </w:rPr>
        <w:t xml:space="preserve"> № </w:t>
      </w:r>
      <w:r w:rsidR="00EF532C">
        <w:rPr>
          <w:rFonts w:eastAsia="Times New Roman"/>
          <w:sz w:val="24"/>
          <w:szCs w:val="24"/>
          <w:lang w:eastAsia="ru-RU"/>
        </w:rPr>
        <w:t>9</w:t>
      </w:r>
      <w:r w:rsidR="00666B89">
        <w:rPr>
          <w:rFonts w:eastAsia="Times New Roman"/>
          <w:sz w:val="24"/>
          <w:szCs w:val="24"/>
          <w:lang w:eastAsia="ru-RU"/>
        </w:rPr>
        <w:t>78</w:t>
      </w:r>
      <w:r w:rsidRPr="00CA7B92">
        <w:rPr>
          <w:rFonts w:eastAsia="Times New Roman"/>
          <w:sz w:val="24"/>
          <w:szCs w:val="24"/>
          <w:lang w:eastAsia="ru-RU"/>
        </w:rPr>
        <w:t>.</w:t>
      </w:r>
    </w:p>
    <w:p w:rsidR="00B9282F" w:rsidRPr="00CA7B92" w:rsidRDefault="00B9282F" w:rsidP="00E004BF">
      <w:pPr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 w:rsidRPr="00CA7B92">
        <w:rPr>
          <w:rFonts w:eastAsia="Times New Roman"/>
          <w:sz w:val="24"/>
          <w:szCs w:val="24"/>
          <w:lang w:eastAsia="ru-RU"/>
        </w:rPr>
        <w:t>к</w:t>
      </w:r>
      <w:r w:rsidRPr="00CA7B92">
        <w:rPr>
          <w:rFonts w:eastAsia="Times New Roman"/>
          <w:sz w:val="24"/>
          <w:szCs w:val="24"/>
          <w:lang w:eastAsia="ru-RU"/>
        </w:rPr>
        <w:t xml:space="preserve">омиссии по </w:t>
      </w:r>
      <w:r w:rsidR="00E63D4B" w:rsidRPr="00CA7B92">
        <w:rPr>
          <w:rFonts w:eastAsia="Times New Roman"/>
          <w:sz w:val="24"/>
          <w:szCs w:val="24"/>
          <w:lang w:eastAsia="ru-RU"/>
        </w:rPr>
        <w:t>подготовке</w:t>
      </w:r>
      <w:r w:rsidR="00E63D4B" w:rsidRPr="00CA7B92">
        <w:rPr>
          <w:rFonts w:eastAsiaTheme="minorHAnsi"/>
          <w:sz w:val="24"/>
          <w:szCs w:val="24"/>
        </w:rPr>
        <w:t xml:space="preserve"> проекта Правил землепользования и застройки городского округа город Красноя</w:t>
      </w:r>
      <w:proofErr w:type="gramStart"/>
      <w:r w:rsidR="00E63D4B" w:rsidRPr="00CA7B92">
        <w:rPr>
          <w:rFonts w:eastAsiaTheme="minorHAnsi"/>
          <w:sz w:val="24"/>
          <w:szCs w:val="24"/>
        </w:rPr>
        <w:t>рск Кр</w:t>
      </w:r>
      <w:proofErr w:type="gramEnd"/>
      <w:r w:rsidR="00E63D4B" w:rsidRPr="00CA7B92">
        <w:rPr>
          <w:rFonts w:eastAsiaTheme="minorHAnsi"/>
          <w:sz w:val="24"/>
          <w:szCs w:val="24"/>
        </w:rPr>
        <w:t>асноярского края</w:t>
      </w:r>
      <w:r w:rsidRPr="00CA7B92">
        <w:rPr>
          <w:rFonts w:eastAsia="Times New Roman"/>
          <w:sz w:val="24"/>
          <w:szCs w:val="24"/>
          <w:lang w:eastAsia="ru-RU"/>
        </w:rPr>
        <w:t>, утвержденный распоряжением администрац</w:t>
      </w:r>
      <w:r w:rsidR="00613309" w:rsidRPr="00CA7B92">
        <w:rPr>
          <w:rFonts w:eastAsia="Times New Roman"/>
          <w:sz w:val="24"/>
          <w:szCs w:val="24"/>
          <w:lang w:eastAsia="ru-RU"/>
        </w:rPr>
        <w:t>ии города от 18.05.2005 № 448-</w:t>
      </w:r>
      <w:r w:rsidR="00A551CB" w:rsidRPr="00CA7B92">
        <w:rPr>
          <w:rFonts w:eastAsia="Times New Roman"/>
          <w:sz w:val="24"/>
          <w:szCs w:val="24"/>
          <w:lang w:eastAsia="ru-RU"/>
        </w:rPr>
        <w:t>р</w:t>
      </w:r>
      <w:r w:rsidR="00DE75B9" w:rsidRPr="00CA7B92">
        <w:rPr>
          <w:rFonts w:eastAsia="Times New Roman"/>
          <w:sz w:val="24"/>
          <w:szCs w:val="24"/>
          <w:lang w:eastAsia="ru-RU"/>
        </w:rPr>
        <w:t xml:space="preserve"> (далее – </w:t>
      </w:r>
      <w:r w:rsidR="000B6749" w:rsidRPr="00CA7B92">
        <w:rPr>
          <w:rFonts w:eastAsia="Times New Roman"/>
          <w:sz w:val="24"/>
          <w:szCs w:val="24"/>
          <w:lang w:eastAsia="ru-RU"/>
        </w:rPr>
        <w:t>К</w:t>
      </w:r>
      <w:r w:rsidR="00DE75B9" w:rsidRPr="00CA7B92">
        <w:rPr>
          <w:rFonts w:eastAsia="Times New Roman"/>
          <w:sz w:val="24"/>
          <w:szCs w:val="24"/>
          <w:lang w:eastAsia="ru-RU"/>
        </w:rPr>
        <w:t>омиссия)</w:t>
      </w:r>
      <w:r w:rsidR="00613309" w:rsidRPr="00CA7B92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960"/>
      </w:tblGrid>
      <w:tr w:rsidR="00CA7B92" w:rsidRPr="00CA7B92" w:rsidTr="00E63D4B">
        <w:tc>
          <w:tcPr>
            <w:tcW w:w="2381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Соловарова Ю.А.</w:t>
            </w:r>
          </w:p>
        </w:tc>
        <w:tc>
          <w:tcPr>
            <w:tcW w:w="3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 - главный архитектор города, председатель комиссии;</w:t>
            </w:r>
          </w:p>
        </w:tc>
      </w:tr>
      <w:tr w:rsidR="00CA7B92" w:rsidRPr="00CA7B92" w:rsidTr="00E63D4B">
        <w:tc>
          <w:tcPr>
            <w:tcW w:w="2381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заместитель руководителя управления ар</w:t>
            </w:r>
            <w:r w:rsidR="00C93B57" w:rsidRPr="00CA7B92">
              <w:rPr>
                <w:rFonts w:eastAsiaTheme="minorHAnsi"/>
                <w:sz w:val="24"/>
                <w:szCs w:val="24"/>
              </w:rPr>
              <w:t>хитектуры администрации города</w:t>
            </w:r>
            <w:r w:rsidRPr="00CA7B92">
              <w:rPr>
                <w:rFonts w:eastAsiaTheme="minorHAnsi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CA7B92" w:rsidRPr="00CA7B92" w:rsidTr="00E63D4B">
        <w:tc>
          <w:tcPr>
            <w:tcW w:w="2381" w:type="dxa"/>
          </w:tcPr>
          <w:p w:rsidR="00CE3E58" w:rsidRPr="00CA7B92" w:rsidRDefault="004F4ADC" w:rsidP="004F4AD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Краковская</w:t>
            </w:r>
            <w:r w:rsidR="00CE3E58" w:rsidRPr="00CA7B92">
              <w:rPr>
                <w:rFonts w:eastAsiaTheme="minorHAnsi"/>
                <w:sz w:val="24"/>
                <w:szCs w:val="24"/>
              </w:rPr>
              <w:t xml:space="preserve"> Е.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="00CE3E58" w:rsidRPr="00CA7B92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CA7B92" w:rsidRDefault="00C93B57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начальник отдела территориального планирования </w:t>
            </w:r>
            <w:r w:rsidR="0080451B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и градостроительного зонирования управления архитектуры администрации города</w:t>
            </w:r>
            <w:r w:rsidR="00CE3E58" w:rsidRPr="00CA7B92">
              <w:rPr>
                <w:rFonts w:eastAsiaTheme="minorHAnsi"/>
                <w:sz w:val="24"/>
                <w:szCs w:val="24"/>
              </w:rPr>
              <w:t>, секретарь комиссии;</w:t>
            </w:r>
          </w:p>
        </w:tc>
      </w:tr>
      <w:tr w:rsidR="00CA7B92" w:rsidRPr="00CA7B92" w:rsidTr="00E63D4B">
        <w:tc>
          <w:tcPr>
            <w:tcW w:w="2381" w:type="dxa"/>
          </w:tcPr>
          <w:p w:rsidR="00717742" w:rsidRPr="00CA7B92" w:rsidRDefault="00717742" w:rsidP="00CE12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Бондарев В.Ю.</w:t>
            </w:r>
          </w:p>
        </w:tc>
        <w:tc>
          <w:tcPr>
            <w:tcW w:w="360" w:type="dxa"/>
          </w:tcPr>
          <w:p w:rsidR="00717742" w:rsidRPr="00CA7B92" w:rsidRDefault="00717742" w:rsidP="00CE1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717742" w:rsidRPr="00CA7B92" w:rsidRDefault="00717742" w:rsidP="00CE12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Дюков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Енджиевский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З.Л.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Жеребцов А.А.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Козловский И.О.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начальник строительного </w:t>
            </w:r>
            <w:proofErr w:type="gramStart"/>
            <w:r w:rsidRPr="00CA7B92">
              <w:rPr>
                <w:rFonts w:eastAsiaTheme="minorHAnsi"/>
                <w:sz w:val="24"/>
                <w:szCs w:val="24"/>
              </w:rPr>
              <w:t>отдела департамента градостроительства администрации города</w:t>
            </w:r>
            <w:proofErr w:type="gramEnd"/>
            <w:r w:rsidRPr="00CA7B9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Коропачинский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Несанов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М.М.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Николаев Д.Ю.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начальник отдела по взаимодействию с городским Советом </w:t>
            </w:r>
            <w:proofErr w:type="gramStart"/>
            <w:r w:rsidRPr="00CA7B92">
              <w:rPr>
                <w:rFonts w:eastAsiaTheme="minorHAnsi"/>
                <w:sz w:val="24"/>
                <w:szCs w:val="24"/>
              </w:rPr>
              <w:t>департамента Главы города администрации города</w:t>
            </w:r>
            <w:proofErr w:type="gramEnd"/>
            <w:r w:rsidRPr="00CA7B9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CA7B92" w:rsidRPr="00CA7B92" w:rsidTr="00E63D4B">
        <w:tc>
          <w:tcPr>
            <w:tcW w:w="2381" w:type="dxa"/>
          </w:tcPr>
          <w:p w:rsidR="006E4376" w:rsidRPr="00CA7B92" w:rsidRDefault="006E4376" w:rsidP="00CE124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Петров И.А.</w:t>
            </w:r>
          </w:p>
        </w:tc>
        <w:tc>
          <w:tcPr>
            <w:tcW w:w="360" w:type="dxa"/>
          </w:tcPr>
          <w:p w:rsidR="006E4376" w:rsidRPr="00CA7B92" w:rsidRDefault="006E4376" w:rsidP="00CE1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6E4376" w:rsidRPr="00CA7B92" w:rsidRDefault="006E4376" w:rsidP="00CE12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lastRenderedPageBreak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lastRenderedPageBreak/>
              <w:t>Растоскуев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Б.А.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Речицкий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А.Е.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Степанов Д.С.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Шевелев В.И.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Шикунов С.А.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заместитель </w:t>
            </w:r>
            <w:proofErr w:type="gramStart"/>
            <w:r w:rsidRPr="00CA7B92">
              <w:rPr>
                <w:rFonts w:eastAsiaTheme="minorHAnsi"/>
                <w:sz w:val="24"/>
                <w:szCs w:val="24"/>
              </w:rPr>
              <w:t>руководителя департамента градостроительства администрации города</w:t>
            </w:r>
            <w:proofErr w:type="gramEnd"/>
            <w:r w:rsidRPr="00CA7B92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Шлома Д.О.</w:t>
            </w:r>
          </w:p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города.</w:t>
            </w:r>
          </w:p>
        </w:tc>
      </w:tr>
    </w:tbl>
    <w:p w:rsidR="00002D7C" w:rsidRPr="00CA7B92" w:rsidRDefault="00002D7C" w:rsidP="00E004B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B92">
        <w:rPr>
          <w:rFonts w:ascii="Times New Roman" w:hAnsi="Times New Roman" w:cs="Times New Roman"/>
          <w:sz w:val="24"/>
          <w:szCs w:val="24"/>
        </w:rPr>
        <w:t>Положение о Комиссии утверждено распоряжением администрации города</w:t>
      </w:r>
      <w:r w:rsidR="00B5248B" w:rsidRPr="00CA7B92">
        <w:rPr>
          <w:rFonts w:ascii="Times New Roman" w:hAnsi="Times New Roman" w:cs="Times New Roman"/>
          <w:sz w:val="24"/>
          <w:szCs w:val="24"/>
        </w:rPr>
        <w:t xml:space="preserve"> Красноярска </w:t>
      </w:r>
      <w:r w:rsidRPr="00CA7B92">
        <w:rPr>
          <w:rFonts w:ascii="Times New Roman" w:hAnsi="Times New Roman" w:cs="Times New Roman"/>
          <w:sz w:val="24"/>
          <w:szCs w:val="24"/>
        </w:rPr>
        <w:t>от 18.05.2005 № 448-</w:t>
      </w:r>
      <w:r w:rsidR="00A551CB" w:rsidRPr="00CA7B92">
        <w:rPr>
          <w:rFonts w:ascii="Times New Roman" w:hAnsi="Times New Roman" w:cs="Times New Roman"/>
          <w:sz w:val="24"/>
          <w:szCs w:val="24"/>
        </w:rPr>
        <w:t>р</w:t>
      </w:r>
      <w:r w:rsidRPr="00CA7B92">
        <w:rPr>
          <w:rFonts w:ascii="Times New Roman" w:hAnsi="Times New Roman" w:cs="Times New Roman"/>
          <w:sz w:val="24"/>
          <w:szCs w:val="24"/>
        </w:rPr>
        <w:t xml:space="preserve"> (далее – Положение) и опубликовано в газете «Городские новости» № 56 от 27.05.2005.</w:t>
      </w:r>
    </w:p>
    <w:p w:rsidR="00002D7C" w:rsidRPr="00CA7B92" w:rsidRDefault="00002D7C" w:rsidP="00E004BF">
      <w:pPr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Положением определен порядок деятельности Комис</w:t>
      </w:r>
      <w:r w:rsidR="00A34731" w:rsidRPr="00CA7B92">
        <w:rPr>
          <w:rFonts w:eastAsia="Times New Roman"/>
          <w:sz w:val="24"/>
          <w:szCs w:val="24"/>
          <w:lang w:eastAsia="ru-RU"/>
        </w:rPr>
        <w:t>с</w:t>
      </w:r>
      <w:r w:rsidRPr="00CA7B92">
        <w:rPr>
          <w:rFonts w:eastAsia="Times New Roman"/>
          <w:sz w:val="24"/>
          <w:szCs w:val="24"/>
          <w:lang w:eastAsia="ru-RU"/>
        </w:rPr>
        <w:t>ии: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1. Комиссия осуществляет свою деятельность по адресу: г. Красноярск, ул. Карла Маркса, 95.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2. Заседания Комиссии проводятся по мере необходимости, но не реже одного раза </w:t>
      </w:r>
      <w:r w:rsidR="00E63D4B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>в месяц в течени</w:t>
      </w:r>
      <w:r w:rsidR="000F67C4" w:rsidRPr="00CA7B92">
        <w:rPr>
          <w:rFonts w:eastAsia="Times New Roman"/>
          <w:sz w:val="24"/>
          <w:szCs w:val="24"/>
          <w:lang w:eastAsia="ru-RU"/>
        </w:rPr>
        <w:t>е периода ее деятельности</w:t>
      </w:r>
      <w:r w:rsidRPr="00CA7B92">
        <w:rPr>
          <w:rFonts w:eastAsiaTheme="minorHAnsi"/>
          <w:sz w:val="24"/>
          <w:szCs w:val="24"/>
        </w:rPr>
        <w:t>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3. Заседания Комиссии считаются правомочными, если на них присутствует </w:t>
      </w:r>
      <w:r w:rsidR="00BF7090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>не менее 2/3 ее состава.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4. Комиссию возглавляет председатель.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Председатель Комиссии имеет одного заместителя из числа членов Комиссии.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5. Председатель Комиссии: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организует работу Комиссии и руководит ее деятельностью;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подписывает документы Комиссии;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ведет заседания Комиссии;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направляет Главе города информацию, рекомендации, заключения и решения Комиссии.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7. Заседание Комиссии протоколируется секретарем, назначаемым председателем Комиссии.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9. Решения Комиссии оформляются протоколами в недельный срок.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10. По вопросу, </w:t>
      </w:r>
      <w:r w:rsidRPr="00CA7B92">
        <w:rPr>
          <w:rFonts w:eastAsiaTheme="minorHAnsi"/>
          <w:sz w:val="24"/>
          <w:szCs w:val="24"/>
        </w:rPr>
        <w:t xml:space="preserve">рассмотрения предложений заинтересованных лиц </w:t>
      </w:r>
      <w:r w:rsidR="00BF7090" w:rsidRPr="00CA7B92">
        <w:rPr>
          <w:rFonts w:eastAsiaTheme="minorHAnsi"/>
          <w:sz w:val="24"/>
          <w:szCs w:val="24"/>
        </w:rPr>
        <w:br/>
      </w:r>
      <w:r w:rsidRPr="00CA7B92">
        <w:rPr>
          <w:rFonts w:eastAsiaTheme="minorHAnsi"/>
          <w:sz w:val="24"/>
          <w:szCs w:val="24"/>
        </w:rPr>
        <w:t xml:space="preserve">о необходимости внесения изменений в Правила землепользования и застройки </w:t>
      </w:r>
      <w:r w:rsidR="00BF7090" w:rsidRPr="00CA7B92">
        <w:rPr>
          <w:rFonts w:eastAsiaTheme="minorHAnsi"/>
          <w:sz w:val="24"/>
          <w:szCs w:val="24"/>
        </w:rPr>
        <w:br/>
      </w:r>
      <w:r w:rsidR="004B375F" w:rsidRPr="00CA7B92">
        <w:rPr>
          <w:rFonts w:eastAsiaTheme="minorHAnsi"/>
          <w:sz w:val="24"/>
          <w:szCs w:val="24"/>
        </w:rPr>
        <w:t>городского округа город Красноярск Красноярского края (далее – Правила землепользования и застройки г.</w:t>
      </w:r>
      <w:r w:rsidR="00A551CB" w:rsidRPr="00CA7B92">
        <w:rPr>
          <w:rFonts w:eastAsiaTheme="minorHAnsi"/>
          <w:sz w:val="24"/>
          <w:szCs w:val="24"/>
        </w:rPr>
        <w:t xml:space="preserve"> </w:t>
      </w:r>
      <w:r w:rsidR="004B375F" w:rsidRPr="00CA7B92">
        <w:rPr>
          <w:rFonts w:eastAsiaTheme="minorHAnsi"/>
          <w:sz w:val="24"/>
          <w:szCs w:val="24"/>
        </w:rPr>
        <w:t>Красноярска)</w:t>
      </w:r>
      <w:r w:rsidRPr="00CA7B92">
        <w:rPr>
          <w:rFonts w:eastAsia="Times New Roman"/>
          <w:sz w:val="24"/>
          <w:szCs w:val="24"/>
          <w:lang w:eastAsia="ru-RU"/>
        </w:rPr>
        <w:t>, Комиссия осуществляет подготовку заключений.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lastRenderedPageBreak/>
        <w:t xml:space="preserve">11. По проектам решений, </w:t>
      </w:r>
      <w:r w:rsidRPr="00CA7B92">
        <w:rPr>
          <w:rFonts w:eastAsiaTheme="minorHAnsi"/>
          <w:sz w:val="24"/>
          <w:szCs w:val="24"/>
        </w:rPr>
        <w:t xml:space="preserve">о предоставлении разрешений на условно разрешенные виды использования земельных участков или объектов капитального строительства </w:t>
      </w:r>
      <w:r w:rsidR="00BF7090" w:rsidRPr="00CA7B92">
        <w:rPr>
          <w:rFonts w:eastAsiaTheme="minorHAnsi"/>
          <w:sz w:val="24"/>
          <w:szCs w:val="24"/>
        </w:rPr>
        <w:br/>
      </w:r>
      <w:r w:rsidRPr="00CA7B92">
        <w:rPr>
          <w:rFonts w:eastAsiaTheme="minorHAnsi"/>
          <w:sz w:val="24"/>
          <w:szCs w:val="24"/>
        </w:rPr>
        <w:t>и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CA7B92">
        <w:rPr>
          <w:rFonts w:eastAsia="Times New Roman"/>
          <w:sz w:val="24"/>
          <w:szCs w:val="24"/>
          <w:lang w:eastAsia="ru-RU"/>
        </w:rPr>
        <w:t>, Комиссия осуществляет подготовку рекомендаций на основании заключений о результатах общественных слушаний.</w:t>
      </w:r>
    </w:p>
    <w:p w:rsidR="00002D7C" w:rsidRPr="00CA7B92" w:rsidRDefault="000F67C4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12. </w:t>
      </w: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Публичные слушания </w:t>
      </w:r>
      <w:r w:rsidR="00002D7C" w:rsidRPr="00CA7B92">
        <w:rPr>
          <w:rFonts w:eastAsia="Times New Roman"/>
          <w:sz w:val="24"/>
          <w:szCs w:val="24"/>
          <w:lang w:eastAsia="ru-RU"/>
        </w:rPr>
        <w:t>по проекту Правил землепользов</w:t>
      </w:r>
      <w:r w:rsidRPr="00CA7B92">
        <w:rPr>
          <w:rFonts w:eastAsia="Times New Roman"/>
          <w:sz w:val="24"/>
          <w:szCs w:val="24"/>
          <w:lang w:eastAsia="ru-RU"/>
        </w:rPr>
        <w:t xml:space="preserve">ания и застройки </w:t>
      </w:r>
      <w:r w:rsidRPr="00CA7B92">
        <w:rPr>
          <w:rFonts w:eastAsia="Times New Roman"/>
          <w:sz w:val="24"/>
          <w:szCs w:val="24"/>
          <w:lang w:eastAsia="ru-RU"/>
        </w:rPr>
        <w:br/>
        <w:t xml:space="preserve">г. Красноярска, </w:t>
      </w:r>
      <w:r w:rsidR="00002D7C" w:rsidRPr="00CA7B92">
        <w:rPr>
          <w:rFonts w:eastAsia="Times New Roman"/>
          <w:sz w:val="24"/>
          <w:szCs w:val="24"/>
          <w:lang w:eastAsia="ru-RU"/>
        </w:rPr>
        <w:t xml:space="preserve">по проекту о внесении изменений в Правила землепользования и застройки </w:t>
      </w:r>
      <w:r w:rsidR="00BF7090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 xml:space="preserve">г. Красноярска, </w:t>
      </w:r>
      <w:r w:rsidR="00002D7C" w:rsidRPr="00CA7B92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условно разрешенный вид использования земельного участка или объ</w:t>
      </w:r>
      <w:r w:rsidRPr="00CA7B92">
        <w:rPr>
          <w:rFonts w:eastAsia="Times New Roman"/>
          <w:sz w:val="24"/>
          <w:szCs w:val="24"/>
          <w:lang w:eastAsia="ru-RU"/>
        </w:rPr>
        <w:t xml:space="preserve">екта капитального строительства, </w:t>
      </w:r>
      <w:r w:rsidR="00002D7C" w:rsidRPr="00CA7B92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A7B92">
        <w:rPr>
          <w:rFonts w:eastAsia="Times New Roman"/>
          <w:sz w:val="24"/>
          <w:szCs w:val="24"/>
          <w:lang w:eastAsia="ru-RU"/>
        </w:rPr>
        <w:t xml:space="preserve">, </w:t>
      </w:r>
      <w:r w:rsidR="00002D7C" w:rsidRPr="00CA7B92">
        <w:rPr>
          <w:rFonts w:eastAsia="Times New Roman"/>
          <w:sz w:val="24"/>
          <w:szCs w:val="24"/>
          <w:lang w:eastAsia="ru-RU"/>
        </w:rPr>
        <w:t>протоколируются.</w:t>
      </w:r>
      <w:proofErr w:type="gramEnd"/>
      <w:r w:rsidR="00002D7C" w:rsidRPr="00CA7B92">
        <w:rPr>
          <w:rFonts w:eastAsia="Times New Roman"/>
          <w:sz w:val="24"/>
          <w:szCs w:val="24"/>
          <w:lang w:eastAsia="ru-RU"/>
        </w:rPr>
        <w:t xml:space="preserve"> Протокол публичных слушаний подписывается председательствующим </w:t>
      </w:r>
      <w:r w:rsidR="00BF7090" w:rsidRPr="00CA7B92">
        <w:rPr>
          <w:rFonts w:eastAsia="Times New Roman"/>
          <w:sz w:val="24"/>
          <w:szCs w:val="24"/>
          <w:lang w:eastAsia="ru-RU"/>
        </w:rPr>
        <w:br/>
      </w:r>
      <w:r w:rsidR="00002D7C" w:rsidRPr="00CA7B92">
        <w:rPr>
          <w:rFonts w:eastAsia="Times New Roman"/>
          <w:sz w:val="24"/>
          <w:szCs w:val="24"/>
          <w:lang w:eastAsia="ru-RU"/>
        </w:rPr>
        <w:t>на публичных слушаниях членом Комиссии. По результатам публичных слушаний Комиссия подготавливает заключение.</w:t>
      </w:r>
    </w:p>
    <w:p w:rsidR="0027436A" w:rsidRPr="00CA7B92" w:rsidRDefault="00B9282F" w:rsidP="00B714DB">
      <w:pPr>
        <w:ind w:firstLine="709"/>
        <w:rPr>
          <w:sz w:val="24"/>
          <w:szCs w:val="24"/>
        </w:rPr>
      </w:pPr>
      <w:r w:rsidRPr="00CA7B92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CA7B92">
        <w:rPr>
          <w:rFonts w:eastAsia="Times New Roman"/>
          <w:sz w:val="24"/>
          <w:szCs w:val="24"/>
          <w:lang w:eastAsia="ru-RU"/>
        </w:rPr>
        <w:t>Проекта</w:t>
      </w:r>
      <w:r w:rsidRPr="00CA7B92">
        <w:rPr>
          <w:sz w:val="24"/>
          <w:szCs w:val="24"/>
        </w:rPr>
        <w:t>:</w:t>
      </w:r>
      <w:r w:rsidR="0027436A" w:rsidRPr="00CA7B92">
        <w:rPr>
          <w:sz w:val="24"/>
          <w:szCs w:val="24"/>
        </w:rPr>
        <w:t xml:space="preserve"> </w:t>
      </w:r>
    </w:p>
    <w:p w:rsidR="000F67C4" w:rsidRPr="00CA7B92" w:rsidRDefault="000F67C4" w:rsidP="00B714DB">
      <w:pPr>
        <w:ind w:firstLine="709"/>
        <w:rPr>
          <w:sz w:val="24"/>
          <w:szCs w:val="24"/>
        </w:rPr>
      </w:pPr>
      <w:r w:rsidRPr="00CA7B92">
        <w:rPr>
          <w:sz w:val="24"/>
          <w:szCs w:val="24"/>
        </w:rPr>
        <w:t xml:space="preserve">- подготовка материалов Проекта – до </w:t>
      </w:r>
      <w:r w:rsidR="00F41FCD">
        <w:rPr>
          <w:sz w:val="24"/>
          <w:szCs w:val="24"/>
        </w:rPr>
        <w:t>31</w:t>
      </w:r>
      <w:r w:rsidR="00D45E31">
        <w:rPr>
          <w:sz w:val="24"/>
          <w:szCs w:val="24"/>
        </w:rPr>
        <w:t>.0</w:t>
      </w:r>
      <w:r w:rsidR="00F41FCD">
        <w:rPr>
          <w:sz w:val="24"/>
          <w:szCs w:val="24"/>
        </w:rPr>
        <w:t>3</w:t>
      </w:r>
      <w:r w:rsidR="00B714DB" w:rsidRPr="00CA7B92">
        <w:rPr>
          <w:sz w:val="24"/>
          <w:szCs w:val="24"/>
        </w:rPr>
        <w:t>.</w:t>
      </w:r>
      <w:r w:rsidR="0080451B" w:rsidRPr="00CA7B92">
        <w:rPr>
          <w:sz w:val="24"/>
          <w:szCs w:val="24"/>
        </w:rPr>
        <w:t>202</w:t>
      </w:r>
      <w:r w:rsidR="00D45E31">
        <w:rPr>
          <w:sz w:val="24"/>
          <w:szCs w:val="24"/>
        </w:rPr>
        <w:t>5</w:t>
      </w:r>
      <w:r w:rsidRPr="00CA7B92">
        <w:rPr>
          <w:sz w:val="24"/>
          <w:szCs w:val="24"/>
        </w:rPr>
        <w:t>.</w:t>
      </w:r>
    </w:p>
    <w:p w:rsidR="000F67C4" w:rsidRPr="00CA7B92" w:rsidRDefault="000F67C4" w:rsidP="00B714DB">
      <w:pPr>
        <w:ind w:firstLine="709"/>
        <w:rPr>
          <w:sz w:val="24"/>
          <w:szCs w:val="24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           по Проекту направляются в </w:t>
      </w:r>
      <w:r w:rsidRPr="001D1C7A">
        <w:rPr>
          <w:rFonts w:eastAsia="Times New Roman"/>
          <w:sz w:val="24"/>
          <w:szCs w:val="24"/>
          <w:lang w:eastAsia="ru-RU"/>
        </w:rPr>
        <w:t xml:space="preserve">Комиссию до </w:t>
      </w:r>
      <w:r w:rsidR="00F41FCD">
        <w:rPr>
          <w:rFonts w:eastAsia="Times New Roman"/>
          <w:sz w:val="24"/>
          <w:szCs w:val="24"/>
          <w:lang w:eastAsia="ru-RU"/>
        </w:rPr>
        <w:t>31</w:t>
      </w:r>
      <w:bookmarkStart w:id="0" w:name="_GoBack"/>
      <w:bookmarkEnd w:id="0"/>
      <w:r w:rsidR="00376EFC" w:rsidRPr="001D1C7A">
        <w:rPr>
          <w:rFonts w:eastAsia="Times New Roman"/>
          <w:sz w:val="24"/>
          <w:szCs w:val="24"/>
          <w:lang w:eastAsia="ru-RU"/>
        </w:rPr>
        <w:t>.</w:t>
      </w:r>
      <w:r w:rsidR="008B117D">
        <w:rPr>
          <w:rFonts w:eastAsia="Times New Roman"/>
          <w:sz w:val="24"/>
          <w:szCs w:val="24"/>
          <w:lang w:eastAsia="ru-RU"/>
        </w:rPr>
        <w:t>10</w:t>
      </w:r>
      <w:r w:rsidR="0080451B" w:rsidRPr="001D1C7A">
        <w:rPr>
          <w:rFonts w:eastAsia="Times New Roman"/>
          <w:sz w:val="24"/>
          <w:szCs w:val="24"/>
          <w:lang w:eastAsia="ru-RU"/>
        </w:rPr>
        <w:t>.2024</w:t>
      </w:r>
      <w:r w:rsidRPr="001D1C7A">
        <w:rPr>
          <w:rFonts w:eastAsia="Times New Roman"/>
          <w:sz w:val="24"/>
          <w:szCs w:val="24"/>
          <w:lang w:eastAsia="ru-RU"/>
        </w:rPr>
        <w:t xml:space="preserve"> по </w:t>
      </w:r>
      <w:r w:rsidRPr="00CA7B92">
        <w:rPr>
          <w:rFonts w:eastAsia="Times New Roman"/>
          <w:sz w:val="24"/>
          <w:szCs w:val="24"/>
          <w:lang w:eastAsia="ru-RU"/>
        </w:rPr>
        <w:t xml:space="preserve">адресу: 660049, г. Красноярск, </w:t>
      </w:r>
      <w:r w:rsidRPr="00CA7B92">
        <w:rPr>
          <w:rFonts w:eastAsia="Times New Roman"/>
          <w:sz w:val="24"/>
          <w:szCs w:val="24"/>
          <w:lang w:eastAsia="ru-RU"/>
        </w:rPr>
        <w:br/>
        <w:t xml:space="preserve">ул. Карла Маркса, 95, а также по электронной почте управления архитектуры администрации города Красноярска: </w:t>
      </w:r>
      <w:hyperlink r:id="rId9" w:history="1">
        <w:r w:rsidRPr="00CA7B92">
          <w:rPr>
            <w:rFonts w:eastAsia="Times New Roman"/>
            <w:sz w:val="24"/>
            <w:szCs w:val="24"/>
            <w:lang w:eastAsia="ru-RU"/>
          </w:rPr>
          <w:t>archi@admkrsk.ru</w:t>
        </w:r>
      </w:hyperlink>
      <w:r w:rsidRPr="00CA7B92">
        <w:rPr>
          <w:rFonts w:eastAsia="Times New Roman"/>
          <w:sz w:val="24"/>
          <w:szCs w:val="24"/>
          <w:lang w:eastAsia="ru-RU"/>
        </w:rPr>
        <w:t>.</w:t>
      </w:r>
    </w:p>
    <w:p w:rsidR="00DE75B9" w:rsidRPr="00CA7B92" w:rsidRDefault="00B9282F" w:rsidP="00B714D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CA7B92">
        <w:rPr>
          <w:rFonts w:eastAsia="Times New Roman"/>
          <w:sz w:val="24"/>
          <w:szCs w:val="24"/>
          <w:lang w:eastAsia="ru-RU"/>
        </w:rPr>
        <w:t>Проекту</w:t>
      </w:r>
      <w:r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CA7B92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CA7B92" w:rsidRDefault="007519EE" w:rsidP="00B714DB">
      <w:pPr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 w:rsidRPr="00CA7B92">
        <w:rPr>
          <w:rFonts w:eastAsia="Times New Roman"/>
          <w:sz w:val="24"/>
          <w:szCs w:val="24"/>
          <w:lang w:eastAsia="ru-RU"/>
        </w:rPr>
        <w:t xml:space="preserve">       </w:t>
      </w:r>
      <w:r w:rsidRPr="00CA7B92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CA7B92" w:rsidRDefault="000B5B6C" w:rsidP="00B714D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CA7B92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CA7B92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CA7B92" w:rsidSect="00BF709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02D7C"/>
    <w:rsid w:val="00020BD4"/>
    <w:rsid w:val="000610B7"/>
    <w:rsid w:val="00090F90"/>
    <w:rsid w:val="000B5B6C"/>
    <w:rsid w:val="000B6749"/>
    <w:rsid w:val="000E3253"/>
    <w:rsid w:val="000F67C4"/>
    <w:rsid w:val="001004AE"/>
    <w:rsid w:val="0010107C"/>
    <w:rsid w:val="00110222"/>
    <w:rsid w:val="001122A0"/>
    <w:rsid w:val="0016427F"/>
    <w:rsid w:val="001C54FB"/>
    <w:rsid w:val="001D1C7A"/>
    <w:rsid w:val="00215DC1"/>
    <w:rsid w:val="00226221"/>
    <w:rsid w:val="0027436A"/>
    <w:rsid w:val="00291A17"/>
    <w:rsid w:val="00296BF4"/>
    <w:rsid w:val="00307689"/>
    <w:rsid w:val="00321A9B"/>
    <w:rsid w:val="00326FCC"/>
    <w:rsid w:val="00333F1E"/>
    <w:rsid w:val="00351D16"/>
    <w:rsid w:val="00376EFC"/>
    <w:rsid w:val="003B4F07"/>
    <w:rsid w:val="003D20C1"/>
    <w:rsid w:val="003F1E8D"/>
    <w:rsid w:val="00464857"/>
    <w:rsid w:val="004960BD"/>
    <w:rsid w:val="004B375F"/>
    <w:rsid w:val="004D0912"/>
    <w:rsid w:val="004D52BA"/>
    <w:rsid w:val="004E438E"/>
    <w:rsid w:val="004F4ADC"/>
    <w:rsid w:val="005172B5"/>
    <w:rsid w:val="00535390"/>
    <w:rsid w:val="00546A0A"/>
    <w:rsid w:val="00561746"/>
    <w:rsid w:val="0059117F"/>
    <w:rsid w:val="0059434E"/>
    <w:rsid w:val="00613309"/>
    <w:rsid w:val="00614286"/>
    <w:rsid w:val="00666B89"/>
    <w:rsid w:val="006958A6"/>
    <w:rsid w:val="006B2F89"/>
    <w:rsid w:val="006E1541"/>
    <w:rsid w:val="006E4376"/>
    <w:rsid w:val="00717742"/>
    <w:rsid w:val="007519EE"/>
    <w:rsid w:val="0075739C"/>
    <w:rsid w:val="007855BD"/>
    <w:rsid w:val="00794D63"/>
    <w:rsid w:val="007C457C"/>
    <w:rsid w:val="007D25A2"/>
    <w:rsid w:val="007D5A5C"/>
    <w:rsid w:val="007F7663"/>
    <w:rsid w:val="0080451B"/>
    <w:rsid w:val="00834EA4"/>
    <w:rsid w:val="008436FA"/>
    <w:rsid w:val="00861F27"/>
    <w:rsid w:val="00876817"/>
    <w:rsid w:val="00884615"/>
    <w:rsid w:val="008A0959"/>
    <w:rsid w:val="008A6BAE"/>
    <w:rsid w:val="008B117D"/>
    <w:rsid w:val="008C7450"/>
    <w:rsid w:val="008C753E"/>
    <w:rsid w:val="008F2548"/>
    <w:rsid w:val="008F3885"/>
    <w:rsid w:val="009542DF"/>
    <w:rsid w:val="00961BD1"/>
    <w:rsid w:val="00966578"/>
    <w:rsid w:val="0099001C"/>
    <w:rsid w:val="009946A9"/>
    <w:rsid w:val="009A5729"/>
    <w:rsid w:val="009B2E4A"/>
    <w:rsid w:val="009C3E55"/>
    <w:rsid w:val="009C5A12"/>
    <w:rsid w:val="009E03D2"/>
    <w:rsid w:val="009F4E9D"/>
    <w:rsid w:val="00A34731"/>
    <w:rsid w:val="00A425B1"/>
    <w:rsid w:val="00A44971"/>
    <w:rsid w:val="00A551CB"/>
    <w:rsid w:val="00A841A1"/>
    <w:rsid w:val="00AB21C0"/>
    <w:rsid w:val="00AC37F3"/>
    <w:rsid w:val="00AD3BC3"/>
    <w:rsid w:val="00B240A0"/>
    <w:rsid w:val="00B35602"/>
    <w:rsid w:val="00B35A78"/>
    <w:rsid w:val="00B5248B"/>
    <w:rsid w:val="00B554B5"/>
    <w:rsid w:val="00B60BE3"/>
    <w:rsid w:val="00B61D4D"/>
    <w:rsid w:val="00B66302"/>
    <w:rsid w:val="00B714DB"/>
    <w:rsid w:val="00B72B76"/>
    <w:rsid w:val="00B9282F"/>
    <w:rsid w:val="00BA3BD0"/>
    <w:rsid w:val="00BA5C78"/>
    <w:rsid w:val="00BD781D"/>
    <w:rsid w:val="00BF52A8"/>
    <w:rsid w:val="00BF7090"/>
    <w:rsid w:val="00C31F1E"/>
    <w:rsid w:val="00C42654"/>
    <w:rsid w:val="00C87201"/>
    <w:rsid w:val="00C92760"/>
    <w:rsid w:val="00C93B57"/>
    <w:rsid w:val="00CA7B92"/>
    <w:rsid w:val="00CB3E6F"/>
    <w:rsid w:val="00CE3E58"/>
    <w:rsid w:val="00D45E31"/>
    <w:rsid w:val="00DA0223"/>
    <w:rsid w:val="00DE75B9"/>
    <w:rsid w:val="00E004BF"/>
    <w:rsid w:val="00E13CE8"/>
    <w:rsid w:val="00E63D4B"/>
    <w:rsid w:val="00E71081"/>
    <w:rsid w:val="00EA3911"/>
    <w:rsid w:val="00EE300E"/>
    <w:rsid w:val="00EF532C"/>
    <w:rsid w:val="00EF7CDC"/>
    <w:rsid w:val="00F14059"/>
    <w:rsid w:val="00F1766C"/>
    <w:rsid w:val="00F41FCD"/>
    <w:rsid w:val="00F74808"/>
    <w:rsid w:val="00FB6FAF"/>
    <w:rsid w:val="00FD6E0A"/>
    <w:rsid w:val="00FE138C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rchi@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8802C-CF32-41D0-9E45-F7571FDF2C48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BE269D-FA82-4A42-879A-9CC6CA95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Митрофанова Виктория Игоревна</cp:lastModifiedBy>
  <cp:revision>107</cp:revision>
  <cp:lastPrinted>2024-08-06T07:32:00Z</cp:lastPrinted>
  <dcterms:created xsi:type="dcterms:W3CDTF">2022-09-09T10:44:00Z</dcterms:created>
  <dcterms:modified xsi:type="dcterms:W3CDTF">2024-10-16T08:35:00Z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