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608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4145"/>
      </w:tblGrid>
      <w:tr w:rsidR="00AB5B93" w:rsidTr="00BF60D3">
        <w:tc>
          <w:tcPr>
            <w:tcW w:w="4077" w:type="dxa"/>
          </w:tcPr>
          <w:p w:rsidR="00AB5B93" w:rsidRDefault="00AB5B93" w:rsidP="00BF60D3">
            <w:pPr>
              <w:jc w:val="both"/>
            </w:pPr>
            <w:r w:rsidRPr="004849F7">
              <w:t>УТВЕРЖДАЮ</w:t>
            </w:r>
          </w:p>
          <w:p w:rsidR="00AB5B93" w:rsidRDefault="00AB5B93" w:rsidP="00BF60D3">
            <w:pPr>
              <w:jc w:val="both"/>
            </w:pPr>
          </w:p>
          <w:p w:rsidR="00AB5B93" w:rsidRDefault="00AB5B93" w:rsidP="00DC44BD">
            <w:pPr>
              <w:rPr>
                <w:sz w:val="30"/>
                <w:szCs w:val="30"/>
              </w:rPr>
            </w:pPr>
            <w:r w:rsidRPr="00DC44BD">
              <w:rPr>
                <w:sz w:val="30"/>
                <w:szCs w:val="30"/>
              </w:rPr>
              <w:t>Заместитель Главы города по общественно-политической работе – руководитель департамента социального развития администрации города Красноярска</w:t>
            </w:r>
          </w:p>
          <w:p w:rsidR="00DC44BD" w:rsidRPr="00DC44BD" w:rsidRDefault="00DC44BD" w:rsidP="00DC44BD">
            <w:pPr>
              <w:rPr>
                <w:sz w:val="30"/>
                <w:szCs w:val="30"/>
              </w:rPr>
            </w:pPr>
          </w:p>
          <w:p w:rsidR="00AB5B93" w:rsidRPr="004849F7" w:rsidRDefault="00DC44BD" w:rsidP="00BF60D3">
            <w:pPr>
              <w:jc w:val="both"/>
            </w:pPr>
            <w:r>
              <w:t xml:space="preserve">_____________ </w:t>
            </w:r>
            <w:r w:rsidR="00AB5B93">
              <w:t>Е.Г. Юрьева</w:t>
            </w:r>
          </w:p>
          <w:p w:rsidR="00AB5B93" w:rsidRDefault="00AB5B93" w:rsidP="00BF60D3">
            <w:pPr>
              <w:jc w:val="both"/>
            </w:pPr>
          </w:p>
        </w:tc>
        <w:tc>
          <w:tcPr>
            <w:tcW w:w="1985" w:type="dxa"/>
          </w:tcPr>
          <w:p w:rsidR="00AB5B93" w:rsidRPr="004849F7" w:rsidRDefault="00AB5B93" w:rsidP="00BF60D3">
            <w:pPr>
              <w:jc w:val="both"/>
              <w:textAlignment w:val="baseline"/>
            </w:pPr>
          </w:p>
        </w:tc>
        <w:tc>
          <w:tcPr>
            <w:tcW w:w="4145" w:type="dxa"/>
          </w:tcPr>
          <w:p w:rsidR="00AB5B93" w:rsidRDefault="00AB5B93" w:rsidP="00BF60D3">
            <w:pPr>
              <w:jc w:val="both"/>
              <w:textAlignment w:val="baseline"/>
            </w:pPr>
            <w:r w:rsidRPr="004849F7">
              <w:t>СОГЛАСОВАНО</w:t>
            </w:r>
          </w:p>
          <w:p w:rsidR="00AB5B93" w:rsidRPr="004849F7" w:rsidRDefault="00AB5B93" w:rsidP="00BF60D3">
            <w:pPr>
              <w:jc w:val="both"/>
              <w:textAlignment w:val="baseline"/>
            </w:pPr>
          </w:p>
          <w:p w:rsidR="00AB5B93" w:rsidRPr="00DC44BD" w:rsidRDefault="0010236F" w:rsidP="00DC44BD">
            <w:pPr>
              <w:textAlignment w:val="baseline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Исполняющий</w:t>
            </w:r>
            <w:proofErr w:type="gramEnd"/>
            <w:r>
              <w:rPr>
                <w:sz w:val="30"/>
                <w:szCs w:val="30"/>
              </w:rPr>
              <w:t xml:space="preserve"> обязанности руководителя</w:t>
            </w:r>
            <w:r w:rsidR="00AB5B93" w:rsidRPr="00DC44BD">
              <w:rPr>
                <w:sz w:val="30"/>
                <w:szCs w:val="30"/>
              </w:rPr>
              <w:t xml:space="preserve"> главного управления культуры администрации города Красноярска</w:t>
            </w:r>
          </w:p>
          <w:p w:rsidR="00DC44BD" w:rsidRDefault="00DC44BD" w:rsidP="00BF60D3">
            <w:pPr>
              <w:jc w:val="both"/>
              <w:textAlignment w:val="baseline"/>
            </w:pPr>
          </w:p>
          <w:p w:rsidR="00DC44BD" w:rsidRDefault="00DC44BD" w:rsidP="00BF60D3">
            <w:pPr>
              <w:jc w:val="both"/>
              <w:textAlignment w:val="baseline"/>
            </w:pPr>
          </w:p>
          <w:p w:rsidR="00AB5B93" w:rsidRPr="004849F7" w:rsidRDefault="0010236F" w:rsidP="00BF60D3">
            <w:pPr>
              <w:jc w:val="both"/>
              <w:textAlignment w:val="baseline"/>
            </w:pPr>
            <w:r>
              <w:t>____</w:t>
            </w:r>
            <w:r w:rsidR="00AB5B93">
              <w:t>____</w:t>
            </w:r>
            <w:r w:rsidR="00DC44BD">
              <w:t>__</w:t>
            </w:r>
            <w:r>
              <w:t>___</w:t>
            </w:r>
            <w:r w:rsidR="00DC44BD">
              <w:t xml:space="preserve"> </w:t>
            </w:r>
            <w:r>
              <w:t>Н.Д. Верещак</w:t>
            </w:r>
          </w:p>
          <w:p w:rsidR="00AB5B93" w:rsidRDefault="00AB5B93" w:rsidP="00BF60D3"/>
        </w:tc>
      </w:tr>
    </w:tbl>
    <w:p w:rsidR="00AB5B93" w:rsidRDefault="00AB5B93" w:rsidP="0010236F">
      <w:pPr>
        <w:spacing w:after="0" w:line="240" w:lineRule="auto"/>
      </w:pPr>
      <w:r>
        <w:tab/>
      </w:r>
    </w:p>
    <w:p w:rsidR="00AB5B93" w:rsidRPr="005D5F41" w:rsidRDefault="00AB5B93" w:rsidP="00AB5B93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AB5B93" w:rsidRPr="005D5F41" w:rsidRDefault="00AB5B93" w:rsidP="00AB5B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D5F41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AB5B93" w:rsidRPr="005D5F41" w:rsidRDefault="00AB5B93" w:rsidP="009170C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D5F41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Pr="005D5F41">
        <w:rPr>
          <w:rFonts w:ascii="Times New Roman" w:hAnsi="Times New Roman" w:cs="Times New Roman"/>
          <w:sz w:val="30"/>
          <w:szCs w:val="30"/>
        </w:rPr>
        <w:t xml:space="preserve">молодежного конкурса ледовых скульптур </w:t>
      </w:r>
    </w:p>
    <w:p w:rsidR="00AB5B93" w:rsidRPr="005D5F41" w:rsidRDefault="004554FA" w:rsidP="009170CF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«Волшебный л</w:t>
      </w:r>
      <w:r w:rsidR="00AB5B93" w:rsidRPr="005D5F41">
        <w:rPr>
          <w:rFonts w:ascii="Times New Roman" w:hAnsi="Times New Roman" w:cs="Times New Roman"/>
          <w:sz w:val="30"/>
          <w:szCs w:val="30"/>
        </w:rPr>
        <w:t>ёд Сибири»</w:t>
      </w:r>
    </w:p>
    <w:p w:rsidR="00AB5B93" w:rsidRPr="005D5F41" w:rsidRDefault="00AB5B93" w:rsidP="00AB5B9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5D5F41" w:rsidRDefault="00AB5B93" w:rsidP="00AB5B93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D5F41">
        <w:rPr>
          <w:rFonts w:ascii="Times New Roman" w:hAnsi="Times New Roman" w:cs="Times New Roman"/>
          <w:sz w:val="30"/>
          <w:szCs w:val="30"/>
        </w:rPr>
        <w:t>I. Общие положения</w:t>
      </w:r>
      <w:bookmarkStart w:id="0" w:name="_GoBack"/>
      <w:bookmarkEnd w:id="0"/>
    </w:p>
    <w:p w:rsidR="00AB5B93" w:rsidRPr="005D5F41" w:rsidRDefault="00AB5B93" w:rsidP="00AB5B9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5F41">
        <w:rPr>
          <w:rFonts w:ascii="Times New Roman" w:hAnsi="Times New Roman" w:cs="Times New Roman"/>
          <w:sz w:val="30"/>
          <w:szCs w:val="30"/>
        </w:rPr>
        <w:t xml:space="preserve">1. </w:t>
      </w:r>
      <w:r w:rsidRPr="009170CF">
        <w:rPr>
          <w:rFonts w:ascii="Times New Roman" w:hAnsi="Times New Roman" w:cs="Times New Roman"/>
          <w:sz w:val="30"/>
          <w:szCs w:val="30"/>
        </w:rPr>
        <w:t>Настоящее Положение регламентирует порядок проведения молодежного конкурса ледовых скульптур</w:t>
      </w:r>
      <w:r w:rsidR="004554FA" w:rsidRPr="009170CF">
        <w:rPr>
          <w:rFonts w:ascii="Times New Roman" w:hAnsi="Times New Roman" w:cs="Times New Roman"/>
          <w:sz w:val="30"/>
          <w:szCs w:val="30"/>
        </w:rPr>
        <w:t xml:space="preserve"> «Волшебный л</w:t>
      </w:r>
      <w:r w:rsidRPr="009170CF">
        <w:rPr>
          <w:rFonts w:ascii="Times New Roman" w:hAnsi="Times New Roman" w:cs="Times New Roman"/>
          <w:sz w:val="30"/>
          <w:szCs w:val="30"/>
        </w:rPr>
        <w:t>ёд Сибири»</w:t>
      </w:r>
    </w:p>
    <w:p w:rsidR="00AB5B93" w:rsidRPr="009170CF" w:rsidRDefault="00AB5B93" w:rsidP="009170CF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(далее – Конкурс).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2. Конкурс проводится с 13 по </w:t>
      </w:r>
      <w:r w:rsidR="004554FA" w:rsidRPr="009170CF">
        <w:rPr>
          <w:rFonts w:ascii="Times New Roman" w:hAnsi="Times New Roman" w:cs="Times New Roman"/>
          <w:sz w:val="30"/>
          <w:szCs w:val="30"/>
        </w:rPr>
        <w:t>20</w:t>
      </w:r>
      <w:r w:rsidRPr="009170CF">
        <w:rPr>
          <w:rFonts w:ascii="Times New Roman" w:hAnsi="Times New Roman" w:cs="Times New Roman"/>
          <w:sz w:val="30"/>
          <w:szCs w:val="30"/>
        </w:rPr>
        <w:t xml:space="preserve"> января 2024 года.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II. Цели и задачи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3. Цель Конкурса – приобщение жителей города Красноярска к достижениям </w:t>
      </w:r>
      <w:proofErr w:type="gramStart"/>
      <w:r w:rsidRPr="009170CF">
        <w:rPr>
          <w:rFonts w:ascii="Times New Roman" w:hAnsi="Times New Roman" w:cs="Times New Roman"/>
          <w:sz w:val="30"/>
          <w:szCs w:val="30"/>
        </w:rPr>
        <w:t>современной</w:t>
      </w:r>
      <w:proofErr w:type="gramEnd"/>
      <w:r w:rsidRPr="009170CF">
        <w:rPr>
          <w:rFonts w:ascii="Times New Roman" w:hAnsi="Times New Roman" w:cs="Times New Roman"/>
          <w:sz w:val="30"/>
          <w:szCs w:val="30"/>
        </w:rPr>
        <w:t xml:space="preserve"> культуры и формирование бренда города Красноярска как города уникальных арт-технологий.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4. Задачи Конкурса: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1) создание условий для формирования художественной школы ледового искусства Сибирского федерального округа;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2) создание условий для развития художественного пространства         в молодежной и студенческой среде через повышение уровня мастерства студентов и учащихся образовательных учреждений по следующим направлениям: дизайн, художественное искусство, архитектура, скульптура и т.д.;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3) создание условий для качественного содержательного досуга красноярцев и гостей города в зимний период;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4) создание условий для развития экологического событийного    туризма на территории города Красноярска.</w:t>
      </w:r>
    </w:p>
    <w:p w:rsidR="00615E29" w:rsidRPr="00CE4595" w:rsidRDefault="00615E29" w:rsidP="009170C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0236F" w:rsidRDefault="0010236F" w:rsidP="009170C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lastRenderedPageBreak/>
        <w:t>III. Учредители, организаторы и партнёры</w:t>
      </w:r>
    </w:p>
    <w:p w:rsidR="00AB5B93" w:rsidRPr="009170CF" w:rsidRDefault="00AB5B93" w:rsidP="009170CF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5. Учредителем Конкурса является администрация города Красноярска в лице главного управления культуры</w:t>
      </w:r>
      <w:r w:rsidR="002A61A1" w:rsidRPr="009170CF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Pr="009170CF">
        <w:rPr>
          <w:rFonts w:ascii="Times New Roman" w:hAnsi="Times New Roman" w:cs="Times New Roman"/>
          <w:sz w:val="30"/>
          <w:szCs w:val="30"/>
        </w:rPr>
        <w:t>(далее – Учредитель).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6. Организатор Конкурса – муниципальное автономное учреждение «Красноярский городской парк», </w:t>
      </w:r>
      <w:proofErr w:type="spellStart"/>
      <w:r w:rsidRPr="009170CF">
        <w:rPr>
          <w:rFonts w:ascii="Times New Roman" w:hAnsi="Times New Roman" w:cs="Times New Roman"/>
          <w:sz w:val="30"/>
          <w:szCs w:val="30"/>
        </w:rPr>
        <w:t>соорганизатор</w:t>
      </w:r>
      <w:proofErr w:type="spellEnd"/>
      <w:r w:rsidRPr="009170CF">
        <w:rPr>
          <w:rFonts w:ascii="Times New Roman" w:hAnsi="Times New Roman" w:cs="Times New Roman"/>
          <w:sz w:val="30"/>
          <w:szCs w:val="30"/>
        </w:rPr>
        <w:t xml:space="preserve"> муниципальное автономное учреждение «Правобережный городской Дворец культуры».  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7. Партнерами Конкурса являются: Красноярский городской            общественный фонд «ДИКСИ», федеральное государственное бюджетное образовательное учреждение высшего профессионального образования «Сибирский государственный институт искусств имени Дмитрия Хворостовского», федеральное государственное автономное образовательное учреждение высшего профессионального образования «Сибир</w:t>
      </w:r>
      <w:r w:rsidR="004554FA" w:rsidRPr="009170CF">
        <w:rPr>
          <w:rFonts w:ascii="Times New Roman" w:hAnsi="Times New Roman" w:cs="Times New Roman"/>
          <w:sz w:val="30"/>
          <w:szCs w:val="30"/>
        </w:rPr>
        <w:t>ский федеральный университет».</w:t>
      </w:r>
    </w:p>
    <w:p w:rsidR="00AB5B93" w:rsidRPr="009170CF" w:rsidRDefault="00AB5B93" w:rsidP="009170CF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170CF">
        <w:rPr>
          <w:rFonts w:ascii="Times New Roman" w:hAnsi="Times New Roman" w:cs="Times New Roman"/>
          <w:sz w:val="30"/>
          <w:szCs w:val="30"/>
        </w:rPr>
        <w:t>V. Участники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8. Участниками Конкурса являются команды, сформированные          из представителей молодежи в возрасте от 16 до 35 лет. К участию              в Конкурсе допускаются студенты и учащиеся художественных                    вузов, колледжей, училищ, находящихся на территории города </w:t>
      </w:r>
      <w:proofErr w:type="spellStart"/>
      <w:proofErr w:type="gramStart"/>
      <w:r w:rsidRPr="009170CF">
        <w:rPr>
          <w:rFonts w:ascii="Times New Roman" w:hAnsi="Times New Roman" w:cs="Times New Roman"/>
          <w:sz w:val="30"/>
          <w:szCs w:val="30"/>
        </w:rPr>
        <w:t>Крас-ноярска</w:t>
      </w:r>
      <w:proofErr w:type="spellEnd"/>
      <w:proofErr w:type="gramEnd"/>
      <w:r w:rsidR="0076766E" w:rsidRPr="009170CF">
        <w:rPr>
          <w:rFonts w:ascii="Times New Roman" w:hAnsi="Times New Roman" w:cs="Times New Roman"/>
          <w:sz w:val="30"/>
          <w:szCs w:val="30"/>
        </w:rPr>
        <w:t xml:space="preserve"> и Сибирского федерального округа</w:t>
      </w:r>
      <w:r w:rsidRPr="009170CF">
        <w:rPr>
          <w:rFonts w:ascii="Times New Roman" w:hAnsi="Times New Roman" w:cs="Times New Roman"/>
          <w:sz w:val="30"/>
          <w:szCs w:val="30"/>
        </w:rPr>
        <w:t>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5B93" w:rsidRPr="009170CF" w:rsidRDefault="00AB5B93" w:rsidP="009170C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V. Порядок проведения 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9. Конкурс проводится по одной номинации: «Лёд».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10. Каждая команда должна состоять из двух человек в возрасте             от 16 до 35 лет.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11. Место проведения Конкурса: город Красноярск, </w:t>
      </w:r>
      <w:proofErr w:type="spellStart"/>
      <w:r w:rsidR="0076766E" w:rsidRPr="009170CF">
        <w:rPr>
          <w:rFonts w:ascii="Times New Roman" w:hAnsi="Times New Roman" w:cs="Times New Roman"/>
          <w:sz w:val="30"/>
          <w:szCs w:val="30"/>
        </w:rPr>
        <w:t>Ярыгинская</w:t>
      </w:r>
      <w:proofErr w:type="spellEnd"/>
      <w:r w:rsidR="0076766E" w:rsidRPr="009170CF">
        <w:rPr>
          <w:rFonts w:ascii="Times New Roman" w:hAnsi="Times New Roman" w:cs="Times New Roman"/>
          <w:sz w:val="30"/>
          <w:szCs w:val="30"/>
        </w:rPr>
        <w:t xml:space="preserve"> набережная</w:t>
      </w:r>
      <w:r w:rsidRPr="009170C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12. Программа Конкурса: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1-й день – </w:t>
      </w:r>
      <w:r w:rsidR="0076766E" w:rsidRPr="009170CF">
        <w:rPr>
          <w:rFonts w:ascii="Times New Roman" w:hAnsi="Times New Roman" w:cs="Times New Roman"/>
          <w:sz w:val="30"/>
          <w:szCs w:val="30"/>
        </w:rPr>
        <w:t xml:space="preserve">инструктаж по технике безопасности, </w:t>
      </w:r>
      <w:r w:rsidRPr="009170CF">
        <w:rPr>
          <w:rFonts w:ascii="Times New Roman" w:hAnsi="Times New Roman" w:cs="Times New Roman"/>
          <w:sz w:val="30"/>
          <w:szCs w:val="30"/>
        </w:rPr>
        <w:t xml:space="preserve">регистрация участников, церемония открытия молодежного конкурса ледовых скульптур </w:t>
      </w:r>
      <w:r w:rsidR="0076766E" w:rsidRPr="009170CF">
        <w:rPr>
          <w:rFonts w:ascii="Times New Roman" w:hAnsi="Times New Roman" w:cs="Times New Roman"/>
          <w:sz w:val="30"/>
          <w:szCs w:val="30"/>
        </w:rPr>
        <w:t>«Волшебный Лёд Сибири»</w:t>
      </w:r>
      <w:r w:rsidRPr="009170CF">
        <w:rPr>
          <w:rFonts w:ascii="Times New Roman" w:hAnsi="Times New Roman" w:cs="Times New Roman"/>
          <w:sz w:val="30"/>
          <w:szCs w:val="30"/>
        </w:rPr>
        <w:t>;</w:t>
      </w:r>
    </w:p>
    <w:p w:rsidR="00AB5B93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2–5-й день – работа по изготовлению скульптур;</w:t>
      </w:r>
    </w:p>
    <w:p w:rsidR="0076766E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6-й день – общест</w:t>
      </w:r>
      <w:r w:rsidR="0076766E" w:rsidRPr="009170CF">
        <w:rPr>
          <w:rFonts w:ascii="Times New Roman" w:hAnsi="Times New Roman" w:cs="Times New Roman"/>
          <w:sz w:val="30"/>
          <w:szCs w:val="30"/>
        </w:rPr>
        <w:t>венное голосование, работа жюри;</w:t>
      </w:r>
      <w:r w:rsidRPr="009170C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5E29" w:rsidRDefault="0076766E" w:rsidP="00615E2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7-й день – церемония награждения участников и победителей молодежного конкурса ледовых скульптур «Волшебный Лёд Сибири».</w:t>
      </w:r>
    </w:p>
    <w:p w:rsidR="00615E29" w:rsidRPr="00CE4595" w:rsidRDefault="00615E29" w:rsidP="009170CF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615E29" w:rsidRPr="00CE4595" w:rsidRDefault="00615E29" w:rsidP="009170CF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615E29" w:rsidRPr="00CE4595" w:rsidRDefault="00615E29" w:rsidP="009170CF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lastRenderedPageBreak/>
        <w:t>VI. Условия участия в Конкурсе</w:t>
      </w:r>
    </w:p>
    <w:p w:rsidR="00AB5B93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13. </w:t>
      </w:r>
      <w:proofErr w:type="gramStart"/>
      <w:r w:rsidRPr="009170CF">
        <w:rPr>
          <w:rFonts w:ascii="Times New Roman" w:hAnsi="Times New Roman" w:cs="Times New Roman"/>
          <w:sz w:val="30"/>
          <w:szCs w:val="30"/>
        </w:rPr>
        <w:t xml:space="preserve">Для участия в Конкурсе необходимо в течение 20 календарных дней с даты опубликования извещения о проведении Конкурса на официальном сайте администрации города направить </w:t>
      </w:r>
      <w:hyperlink w:anchor="Par448" w:history="1">
        <w:r w:rsidRPr="009170CF">
          <w:rPr>
            <w:rFonts w:ascii="Times New Roman" w:hAnsi="Times New Roman" w:cs="Times New Roman"/>
            <w:sz w:val="30"/>
            <w:szCs w:val="30"/>
          </w:rPr>
          <w:t>заявку</w:t>
        </w:r>
      </w:hyperlink>
      <w:r w:rsidRPr="009170CF">
        <w:rPr>
          <w:rFonts w:ascii="Times New Roman" w:hAnsi="Times New Roman" w:cs="Times New Roman"/>
          <w:sz w:val="30"/>
          <w:szCs w:val="30"/>
        </w:rPr>
        <w:t xml:space="preserve"> и эскизный проект на участие в Конкурсе согласно приложению к настоящему         Положению на адреса электронной почты: krasled@mail.ru; </w:t>
      </w:r>
      <w:hyperlink r:id="rId5" w:history="1">
        <w:proofErr w:type="gramEnd"/>
        <w:r w:rsidRPr="009170C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pbgdk</w:t>
        </w:r>
        <w:r w:rsidRPr="009170CF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9170C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9170CF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9170C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proofErr w:type="gramStart"/>
      </w:hyperlink>
      <w:r w:rsidRPr="009170CF">
        <w:rPr>
          <w:rFonts w:ascii="Times New Roman" w:hAnsi="Times New Roman" w:cs="Times New Roman"/>
          <w:sz w:val="30"/>
          <w:szCs w:val="30"/>
        </w:rPr>
        <w:t xml:space="preserve"> , но не позднее </w:t>
      </w:r>
      <w:r w:rsidR="0076766E" w:rsidRPr="009170CF">
        <w:rPr>
          <w:rFonts w:ascii="Times New Roman" w:hAnsi="Times New Roman" w:cs="Times New Roman"/>
          <w:sz w:val="30"/>
          <w:szCs w:val="30"/>
        </w:rPr>
        <w:t>18 декабря 2023</w:t>
      </w:r>
      <w:r w:rsidRPr="009170CF">
        <w:rPr>
          <w:rFonts w:ascii="Times New Roman" w:hAnsi="Times New Roman" w:cs="Times New Roman"/>
          <w:sz w:val="30"/>
          <w:szCs w:val="30"/>
        </w:rPr>
        <w:t xml:space="preserve"> года.</w:t>
      </w:r>
      <w:proofErr w:type="gramEnd"/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Каждая команда предоставляет эск</w:t>
      </w:r>
      <w:r w:rsidR="008B347D" w:rsidRPr="009170CF">
        <w:rPr>
          <w:rFonts w:ascii="Times New Roman" w:hAnsi="Times New Roman" w:cs="Times New Roman"/>
          <w:sz w:val="30"/>
          <w:szCs w:val="30"/>
        </w:rPr>
        <w:t xml:space="preserve">изный проект на одну скульптуру, согласно концепции празднования Нового года – 2024 </w:t>
      </w:r>
      <w:r w:rsidR="008B347D" w:rsidRPr="009170CF">
        <w:rPr>
          <w:rFonts w:ascii="Times New Roman" w:hAnsi="Times New Roman" w:cs="Times New Roman"/>
          <w:sz w:val="30"/>
          <w:szCs w:val="30"/>
        </w:rPr>
        <w:br/>
        <w:t>в городе Красноярске «Мороз и Солнце» (тема объединяет две идеологические линии: зимние забавы и творчество А.С. Пушкина)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1) название эскизной композиции;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2) соответствие названия эскизному решению;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3) эскиз в формате </w:t>
      </w:r>
      <w:r w:rsidRPr="009170CF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Pr="009170CF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Pr="009170CF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9170CF">
        <w:rPr>
          <w:rFonts w:ascii="Times New Roman" w:hAnsi="Times New Roman" w:cs="Times New Roman"/>
          <w:sz w:val="30"/>
          <w:szCs w:val="30"/>
        </w:rPr>
        <w:t xml:space="preserve"> с четким контуром, не затемненный;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4) оформленная заявка.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14. Отбор эскизных проектов для участия в Конкурсе проводится членами жюри Конкурса до 22</w:t>
      </w:r>
      <w:r w:rsidR="0076766E" w:rsidRPr="009170CF">
        <w:rPr>
          <w:rFonts w:ascii="Times New Roman" w:hAnsi="Times New Roman" w:cs="Times New Roman"/>
          <w:sz w:val="30"/>
          <w:szCs w:val="30"/>
        </w:rPr>
        <w:t xml:space="preserve"> декабря 2023</w:t>
      </w:r>
      <w:r w:rsidRPr="009170CF">
        <w:rPr>
          <w:rFonts w:ascii="Times New Roman" w:hAnsi="Times New Roman" w:cs="Times New Roman"/>
          <w:sz w:val="30"/>
          <w:szCs w:val="30"/>
        </w:rPr>
        <w:t xml:space="preserve"> года. Протокол </w:t>
      </w:r>
      <w:proofErr w:type="spellStart"/>
      <w:r w:rsidRPr="009170CF">
        <w:rPr>
          <w:rFonts w:ascii="Times New Roman" w:hAnsi="Times New Roman" w:cs="Times New Roman"/>
          <w:sz w:val="30"/>
          <w:szCs w:val="30"/>
        </w:rPr>
        <w:t>реш</w:t>
      </w:r>
      <w:proofErr w:type="gramStart"/>
      <w:r w:rsidRPr="009170CF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Pr="009170CF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9170CF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9170CF">
        <w:rPr>
          <w:rFonts w:ascii="Times New Roman" w:hAnsi="Times New Roman" w:cs="Times New Roman"/>
          <w:sz w:val="30"/>
          <w:szCs w:val="30"/>
        </w:rPr>
        <w:t>ния</w:t>
      </w:r>
      <w:proofErr w:type="spellEnd"/>
      <w:r w:rsidRPr="009170CF">
        <w:rPr>
          <w:rFonts w:ascii="Times New Roman" w:hAnsi="Times New Roman" w:cs="Times New Roman"/>
          <w:sz w:val="30"/>
          <w:szCs w:val="30"/>
        </w:rPr>
        <w:t xml:space="preserve"> жюри размещается </w:t>
      </w:r>
      <w:r w:rsidR="0076766E" w:rsidRPr="009170CF">
        <w:rPr>
          <w:rFonts w:ascii="Times New Roman" w:hAnsi="Times New Roman" w:cs="Times New Roman"/>
          <w:sz w:val="30"/>
          <w:szCs w:val="30"/>
        </w:rPr>
        <w:t>на сайте администрации города 25 декабря                   2023</w:t>
      </w:r>
      <w:r w:rsidRPr="009170CF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После утверждения эскизных проектов муниципальное автономное учреждение «Правобережный городской Дворец культуры»                      до 27</w:t>
      </w:r>
      <w:r w:rsidR="0076766E" w:rsidRPr="009170CF">
        <w:rPr>
          <w:rFonts w:ascii="Times New Roman" w:hAnsi="Times New Roman" w:cs="Times New Roman"/>
          <w:sz w:val="30"/>
          <w:szCs w:val="30"/>
        </w:rPr>
        <w:t xml:space="preserve"> декабря 2023</w:t>
      </w:r>
      <w:r w:rsidRPr="009170CF">
        <w:rPr>
          <w:rFonts w:ascii="Times New Roman" w:hAnsi="Times New Roman" w:cs="Times New Roman"/>
          <w:sz w:val="30"/>
          <w:szCs w:val="30"/>
        </w:rPr>
        <w:t xml:space="preserve"> года высылает участникам</w:t>
      </w:r>
      <w:r w:rsidRPr="009170C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170CF">
        <w:rPr>
          <w:rFonts w:ascii="Times New Roman" w:hAnsi="Times New Roman" w:cs="Times New Roman"/>
          <w:sz w:val="30"/>
          <w:szCs w:val="30"/>
        </w:rPr>
        <w:t>официальное приглашение с условиями проведения Конкурса.</w:t>
      </w:r>
    </w:p>
    <w:p w:rsidR="00AB5B93" w:rsidRPr="009170CF" w:rsidRDefault="0076766E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15</w:t>
      </w:r>
      <w:r w:rsidR="00AB5B93" w:rsidRPr="009170CF">
        <w:rPr>
          <w:rFonts w:ascii="Times New Roman" w:hAnsi="Times New Roman" w:cs="Times New Roman"/>
          <w:sz w:val="30"/>
          <w:szCs w:val="30"/>
        </w:rPr>
        <w:t>. Участники, не достигшие 18-летнего возраста, допускаются          до участия в Конкурсе только с письменного разрешения одного из родителей или лица, его заменяющего.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16</w:t>
      </w:r>
      <w:r w:rsidR="00AB5B93" w:rsidRPr="009170CF">
        <w:rPr>
          <w:rFonts w:ascii="Times New Roman" w:hAnsi="Times New Roman" w:cs="Times New Roman"/>
          <w:sz w:val="30"/>
          <w:szCs w:val="30"/>
        </w:rPr>
        <w:t>. Технические условия: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1) каждой группе, участвующей в Конкурсе, предоставляется один ледовый блок размером 2 x 2 x 0,3 м. При создании ледовой скульптуры разрешается применять только лед и воду, а также материалы, полученные при обработке льда. Запрещается использовать искусственные опоры, декоративные украшения и цветную покраску льда. Для создания ледовой скульптуры разрешается использовать как ручные, так и механические инструменты; 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2) каждой группе предоставляются инструменты: электропила, набор стамесок. В случае порчи инвентаря, предоставляемого организатором, участник возмещает его полную стоимость;</w:t>
      </w:r>
    </w:p>
    <w:p w:rsidR="00AB5B93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3) с каждой командой работает инструктор, которому разрешено использовать в работе электроинструмент;</w:t>
      </w:r>
    </w:p>
    <w:p w:rsidR="00AB5B93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4) готовые скульптуры должны совпадать с представленным ранее </w:t>
      </w:r>
      <w:r w:rsidRPr="009170CF">
        <w:rPr>
          <w:rFonts w:ascii="Times New Roman" w:hAnsi="Times New Roman" w:cs="Times New Roman"/>
          <w:sz w:val="30"/>
          <w:szCs w:val="30"/>
        </w:rPr>
        <w:lastRenderedPageBreak/>
        <w:t>эскизом;</w:t>
      </w:r>
    </w:p>
    <w:p w:rsidR="00AB5B93" w:rsidRPr="009170CF" w:rsidRDefault="00AB5B93" w:rsidP="009170C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5) по окончании работы каждая команда-участница Конкурса должна подготовить площадку, на которой размещена ледовая композиция, для окончательной презентации конкурсной работы.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17</w:t>
      </w:r>
      <w:r w:rsidR="00AB5B93" w:rsidRPr="009170CF">
        <w:rPr>
          <w:rFonts w:ascii="Times New Roman" w:hAnsi="Times New Roman" w:cs="Times New Roman"/>
          <w:sz w:val="30"/>
          <w:szCs w:val="30"/>
        </w:rPr>
        <w:t>. Каждый участник Конкурса должен иметь медицинскую страховку и несет личную ответственность за соблюдение правил техники безопасности и охраны труда.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18</w:t>
      </w:r>
      <w:r w:rsidR="00AB5B93" w:rsidRPr="009170CF">
        <w:rPr>
          <w:rFonts w:ascii="Times New Roman" w:hAnsi="Times New Roman" w:cs="Times New Roman"/>
          <w:sz w:val="30"/>
          <w:szCs w:val="30"/>
        </w:rPr>
        <w:t>. Организатор Конкурса не несет ответственности за оборудование и личные вещи участников, используемые во время Конкурса.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19</w:t>
      </w:r>
      <w:r w:rsidR="00AB5B93" w:rsidRPr="009170CF">
        <w:rPr>
          <w:rFonts w:ascii="Times New Roman" w:hAnsi="Times New Roman" w:cs="Times New Roman"/>
          <w:sz w:val="30"/>
          <w:szCs w:val="30"/>
        </w:rPr>
        <w:t>. Участники Конкурса несут персональную ответственность               за нарушение авторских прав третьих лиц.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20</w:t>
      </w:r>
      <w:r w:rsidR="00AB5B93" w:rsidRPr="009170CF">
        <w:rPr>
          <w:rFonts w:ascii="Times New Roman" w:hAnsi="Times New Roman" w:cs="Times New Roman"/>
          <w:sz w:val="30"/>
          <w:szCs w:val="30"/>
        </w:rPr>
        <w:t xml:space="preserve">. Учредитель и организаторы молодежного конкурса ледовых скульптур </w:t>
      </w:r>
      <w:r w:rsidRPr="009170CF">
        <w:rPr>
          <w:rFonts w:ascii="Times New Roman" w:hAnsi="Times New Roman" w:cs="Times New Roman"/>
          <w:sz w:val="30"/>
          <w:szCs w:val="30"/>
        </w:rPr>
        <w:t>«Волшебный Лёд Сибири»</w:t>
      </w:r>
      <w:r w:rsidR="00AB5B93" w:rsidRPr="009170C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170CF">
        <w:rPr>
          <w:rFonts w:ascii="Times New Roman" w:hAnsi="Times New Roman" w:cs="Times New Roman"/>
          <w:sz w:val="30"/>
          <w:szCs w:val="30"/>
        </w:rPr>
        <w:t xml:space="preserve">вправе </w:t>
      </w:r>
      <w:r w:rsidR="00AB5B93" w:rsidRPr="009170CF">
        <w:rPr>
          <w:rFonts w:ascii="Times New Roman" w:hAnsi="Times New Roman" w:cs="Times New Roman"/>
          <w:sz w:val="30"/>
          <w:szCs w:val="30"/>
        </w:rPr>
        <w:t>использовать</w:t>
      </w:r>
      <w:r w:rsidR="00ED6C1F" w:rsidRPr="009170CF">
        <w:rPr>
          <w:rFonts w:ascii="Times New Roman" w:hAnsi="Times New Roman" w:cs="Times New Roman"/>
          <w:sz w:val="30"/>
          <w:szCs w:val="30"/>
        </w:rPr>
        <w:t xml:space="preserve"> фото и видеоматериалы с изображением изготовленных</w:t>
      </w:r>
      <w:r w:rsidR="00AB5B93" w:rsidRPr="009170CF">
        <w:rPr>
          <w:rFonts w:ascii="Times New Roman" w:hAnsi="Times New Roman" w:cs="Times New Roman"/>
          <w:sz w:val="30"/>
          <w:szCs w:val="30"/>
        </w:rPr>
        <w:t xml:space="preserve"> в ходе </w:t>
      </w:r>
      <w:r w:rsidR="00AB5B93" w:rsidRPr="009170CF">
        <w:rPr>
          <w:rFonts w:ascii="Times New Roman" w:hAnsi="Times New Roman" w:cs="Times New Roman"/>
          <w:bCs/>
          <w:sz w:val="30"/>
          <w:szCs w:val="30"/>
        </w:rPr>
        <w:t xml:space="preserve">конкурса </w:t>
      </w:r>
      <w:r w:rsidR="00ED6C1F" w:rsidRPr="009170CF">
        <w:rPr>
          <w:rFonts w:ascii="Times New Roman" w:hAnsi="Times New Roman" w:cs="Times New Roman"/>
          <w:sz w:val="30"/>
          <w:szCs w:val="30"/>
        </w:rPr>
        <w:t>ледовых композиций</w:t>
      </w:r>
      <w:r w:rsidR="00AB5B93" w:rsidRPr="009170CF">
        <w:rPr>
          <w:rFonts w:ascii="Times New Roman" w:hAnsi="Times New Roman" w:cs="Times New Roman"/>
          <w:sz w:val="30"/>
          <w:szCs w:val="30"/>
        </w:rPr>
        <w:t xml:space="preserve"> в пределах норм, установленных гражданским законодательством.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VI</w:t>
      </w:r>
      <w:r w:rsidRPr="009170C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170CF">
        <w:rPr>
          <w:rFonts w:ascii="Times New Roman" w:hAnsi="Times New Roman" w:cs="Times New Roman"/>
          <w:sz w:val="30"/>
          <w:szCs w:val="30"/>
        </w:rPr>
        <w:t>. Жюри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21</w:t>
      </w:r>
      <w:r w:rsidR="00AB5B93" w:rsidRPr="009170CF">
        <w:rPr>
          <w:rFonts w:ascii="Times New Roman" w:hAnsi="Times New Roman" w:cs="Times New Roman"/>
          <w:sz w:val="30"/>
          <w:szCs w:val="30"/>
        </w:rPr>
        <w:t>. Состав жюри Конкурса формируется из числа профессиональных художников и скульпторов России, представителей Красноярской региональной организации Всероссийской творческой общественной организации «Союз художников России».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22</w:t>
      </w:r>
      <w:r w:rsidR="00AB5B93" w:rsidRPr="009170CF">
        <w:rPr>
          <w:rFonts w:ascii="Times New Roman" w:hAnsi="Times New Roman" w:cs="Times New Roman"/>
          <w:sz w:val="30"/>
          <w:szCs w:val="30"/>
        </w:rPr>
        <w:t xml:space="preserve">. Баллы выставляются каждым членом жюри согласно критериям оценивания до </w:t>
      </w:r>
      <w:r w:rsidRPr="009170CF">
        <w:rPr>
          <w:rFonts w:ascii="Times New Roman" w:hAnsi="Times New Roman" w:cs="Times New Roman"/>
          <w:sz w:val="30"/>
          <w:szCs w:val="30"/>
        </w:rPr>
        <w:t>15</w:t>
      </w:r>
      <w:r w:rsidR="00AB5B93" w:rsidRPr="009170CF">
        <w:rPr>
          <w:rFonts w:ascii="Times New Roman" w:hAnsi="Times New Roman" w:cs="Times New Roman"/>
          <w:sz w:val="30"/>
          <w:szCs w:val="30"/>
        </w:rPr>
        <w:t>:00 19</w:t>
      </w:r>
      <w:r w:rsidRPr="009170CF">
        <w:rPr>
          <w:rFonts w:ascii="Times New Roman" w:hAnsi="Times New Roman" w:cs="Times New Roman"/>
          <w:sz w:val="30"/>
          <w:szCs w:val="30"/>
        </w:rPr>
        <w:t xml:space="preserve"> января  2024</w:t>
      </w:r>
      <w:r w:rsidR="00AB5B93" w:rsidRPr="009170CF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AB5B93" w:rsidRPr="009170CF" w:rsidRDefault="007F4137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23</w:t>
      </w:r>
      <w:r w:rsidR="00AB5B93" w:rsidRPr="009170CF">
        <w:rPr>
          <w:rFonts w:ascii="Times New Roman" w:hAnsi="Times New Roman" w:cs="Times New Roman"/>
          <w:sz w:val="30"/>
          <w:szCs w:val="30"/>
        </w:rPr>
        <w:t>. Критерии оценивания: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1) оригинальность;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2) выразительность средств композиции;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3) подчиненность деталей большой форме;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4) выразительность передачи фактуры;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5) максимальное использование рабочего материала.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10 баллов. </w:t>
      </w:r>
    </w:p>
    <w:p w:rsidR="00AB5B93" w:rsidRPr="009170CF" w:rsidRDefault="00AB5B93" w:rsidP="009170CF">
      <w:pPr>
        <w:spacing w:after="0" w:line="240" w:lineRule="auto"/>
        <w:ind w:firstLine="709"/>
        <w:jc w:val="both"/>
        <w:rPr>
          <w:sz w:val="30"/>
          <w:szCs w:val="30"/>
        </w:rPr>
      </w:pPr>
      <w:r w:rsidRPr="009170CF">
        <w:rPr>
          <w:sz w:val="30"/>
          <w:szCs w:val="30"/>
        </w:rPr>
        <w:t>Жюри оставляет за собой право присуждать не все места.</w:t>
      </w:r>
    </w:p>
    <w:p w:rsidR="00AB5B93" w:rsidRPr="009170CF" w:rsidRDefault="00AB5B93" w:rsidP="009170C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9170CF">
        <w:rPr>
          <w:rFonts w:ascii="Times New Roman" w:hAnsi="Times New Roman" w:cs="Times New Roman"/>
          <w:sz w:val="30"/>
          <w:szCs w:val="30"/>
        </w:rPr>
        <w:t>. Награждение команд-победителей Конкурса.</w:t>
      </w:r>
    </w:p>
    <w:p w:rsidR="00AB5B93" w:rsidRPr="009170CF" w:rsidRDefault="00AB5B93" w:rsidP="009170CF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26. Награждение осуществляется за счет призового фонда Конкурса на основании решения</w:t>
      </w:r>
      <w:r w:rsidRPr="009170C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170CF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 В качестве призового гонорара победители получают: за 1-е место – </w:t>
      </w:r>
      <w:r w:rsidR="007F4137" w:rsidRPr="009170CF">
        <w:rPr>
          <w:rFonts w:ascii="Times New Roman" w:hAnsi="Times New Roman" w:cs="Times New Roman"/>
          <w:sz w:val="30"/>
          <w:szCs w:val="30"/>
        </w:rPr>
        <w:t>5</w:t>
      </w:r>
      <w:r w:rsidRPr="009170CF">
        <w:rPr>
          <w:rFonts w:ascii="Times New Roman" w:hAnsi="Times New Roman" w:cs="Times New Roman"/>
          <w:sz w:val="30"/>
          <w:szCs w:val="30"/>
        </w:rPr>
        <w:t xml:space="preserve">0 тысяч рублей, за 2-е место – </w:t>
      </w:r>
      <w:r w:rsidR="007F4137" w:rsidRPr="009170CF">
        <w:rPr>
          <w:rFonts w:ascii="Times New Roman" w:hAnsi="Times New Roman" w:cs="Times New Roman"/>
          <w:sz w:val="30"/>
          <w:szCs w:val="30"/>
        </w:rPr>
        <w:t>4</w:t>
      </w:r>
      <w:r w:rsidRPr="009170CF">
        <w:rPr>
          <w:rFonts w:ascii="Times New Roman" w:hAnsi="Times New Roman" w:cs="Times New Roman"/>
          <w:sz w:val="30"/>
          <w:szCs w:val="30"/>
        </w:rPr>
        <w:t xml:space="preserve">0 тысяч рублей, за 3-е место – </w:t>
      </w:r>
      <w:r w:rsidR="007F4137" w:rsidRPr="009170CF">
        <w:rPr>
          <w:rFonts w:ascii="Times New Roman" w:hAnsi="Times New Roman" w:cs="Times New Roman"/>
          <w:sz w:val="30"/>
          <w:szCs w:val="30"/>
        </w:rPr>
        <w:t>3</w:t>
      </w:r>
      <w:r w:rsidRPr="009170CF">
        <w:rPr>
          <w:rFonts w:ascii="Times New Roman" w:hAnsi="Times New Roman" w:cs="Times New Roman"/>
          <w:sz w:val="30"/>
          <w:szCs w:val="30"/>
        </w:rPr>
        <w:t>0 тысяч рублей.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lastRenderedPageBreak/>
        <w:t>Победителям вручается кубок и медали Конкурса.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>Командам-участникам вручаются специальные поощрительные призы, приз зрительских симпатий, специальные призы от спонсоров         и учредителей Конкурса.</w:t>
      </w:r>
    </w:p>
    <w:p w:rsidR="00ED6C1F" w:rsidRPr="009170CF" w:rsidRDefault="00ED6C1F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9170CF">
        <w:rPr>
          <w:rFonts w:ascii="Times New Roman" w:hAnsi="Times New Roman" w:cs="Times New Roman"/>
          <w:sz w:val="30"/>
          <w:szCs w:val="30"/>
        </w:rPr>
        <w:t>. Финансирование</w:t>
      </w: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5B93" w:rsidRPr="009170CF" w:rsidRDefault="00AB5B93" w:rsidP="009170C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70CF">
        <w:rPr>
          <w:rFonts w:ascii="Times New Roman" w:hAnsi="Times New Roman" w:cs="Times New Roman"/>
          <w:sz w:val="30"/>
          <w:szCs w:val="30"/>
        </w:rPr>
        <w:t xml:space="preserve">27. Расходы, связанные с организацией и проведением Конкурса, осуществляются организаторами в соответствии с утвержденной сметой расходов в пределах средств бюджета города, предусмотренных на </w:t>
      </w:r>
      <w:r w:rsidR="007F4137" w:rsidRPr="009170CF">
        <w:rPr>
          <w:rFonts w:ascii="Times New Roman" w:hAnsi="Times New Roman" w:cs="Times New Roman"/>
          <w:sz w:val="30"/>
          <w:szCs w:val="30"/>
        </w:rPr>
        <w:t>2023-2024</w:t>
      </w:r>
      <w:r w:rsidRPr="009170CF">
        <w:rPr>
          <w:rFonts w:ascii="Times New Roman" w:hAnsi="Times New Roman" w:cs="Times New Roman"/>
          <w:sz w:val="30"/>
          <w:szCs w:val="30"/>
        </w:rPr>
        <w:t xml:space="preserve"> годы, и за счет привлечения спонсорских средств.    </w:t>
      </w:r>
    </w:p>
    <w:p w:rsidR="00AB5B93" w:rsidRPr="009170CF" w:rsidRDefault="00AB5B93" w:rsidP="009170CF">
      <w:pPr>
        <w:spacing w:line="240" w:lineRule="auto"/>
        <w:rPr>
          <w:sz w:val="30"/>
          <w:szCs w:val="30"/>
        </w:rPr>
      </w:pPr>
    </w:p>
    <w:p w:rsidR="00AB5B93" w:rsidRPr="009170CF" w:rsidRDefault="00AB5B93" w:rsidP="009170CF">
      <w:pPr>
        <w:spacing w:line="240" w:lineRule="auto"/>
        <w:rPr>
          <w:sz w:val="30"/>
          <w:szCs w:val="30"/>
        </w:rPr>
      </w:pPr>
    </w:p>
    <w:p w:rsidR="009A192C" w:rsidRPr="009170CF" w:rsidRDefault="009A192C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line="240" w:lineRule="auto"/>
        <w:rPr>
          <w:sz w:val="30"/>
          <w:szCs w:val="30"/>
        </w:rPr>
      </w:pPr>
    </w:p>
    <w:p w:rsidR="00615E29" w:rsidRDefault="00615E29" w:rsidP="009170CF">
      <w:pPr>
        <w:spacing w:line="240" w:lineRule="auto"/>
        <w:rPr>
          <w:sz w:val="30"/>
          <w:szCs w:val="30"/>
        </w:rPr>
      </w:pPr>
    </w:p>
    <w:p w:rsidR="00615E29" w:rsidRDefault="00615E29" w:rsidP="009170CF">
      <w:pPr>
        <w:spacing w:line="240" w:lineRule="auto"/>
        <w:rPr>
          <w:sz w:val="30"/>
          <w:szCs w:val="30"/>
        </w:rPr>
      </w:pPr>
    </w:p>
    <w:p w:rsidR="00615E29" w:rsidRDefault="00615E29" w:rsidP="009170CF">
      <w:pPr>
        <w:spacing w:line="240" w:lineRule="auto"/>
        <w:rPr>
          <w:sz w:val="30"/>
          <w:szCs w:val="30"/>
        </w:rPr>
      </w:pPr>
    </w:p>
    <w:p w:rsidR="00615E29" w:rsidRDefault="00615E29" w:rsidP="009170CF">
      <w:pPr>
        <w:spacing w:line="240" w:lineRule="auto"/>
        <w:rPr>
          <w:sz w:val="30"/>
          <w:szCs w:val="30"/>
        </w:rPr>
      </w:pPr>
    </w:p>
    <w:p w:rsidR="00615E29" w:rsidRPr="00CE4595" w:rsidRDefault="00615E29" w:rsidP="009170CF">
      <w:pPr>
        <w:spacing w:line="240" w:lineRule="auto"/>
        <w:rPr>
          <w:sz w:val="30"/>
          <w:szCs w:val="30"/>
        </w:rPr>
      </w:pPr>
    </w:p>
    <w:p w:rsidR="00615E29" w:rsidRPr="00CE4595" w:rsidRDefault="00615E29" w:rsidP="009170CF">
      <w:pPr>
        <w:spacing w:line="240" w:lineRule="auto"/>
        <w:rPr>
          <w:sz w:val="30"/>
          <w:szCs w:val="30"/>
        </w:rPr>
      </w:pPr>
    </w:p>
    <w:p w:rsidR="00615E29" w:rsidRPr="00CE4595" w:rsidRDefault="00615E29" w:rsidP="009170CF">
      <w:pPr>
        <w:spacing w:line="240" w:lineRule="auto"/>
        <w:rPr>
          <w:sz w:val="30"/>
          <w:szCs w:val="30"/>
        </w:rPr>
      </w:pPr>
    </w:p>
    <w:p w:rsidR="00615E29" w:rsidRPr="00CE4595" w:rsidRDefault="00615E29" w:rsidP="009170CF">
      <w:pPr>
        <w:spacing w:line="240" w:lineRule="auto"/>
        <w:rPr>
          <w:sz w:val="30"/>
          <w:szCs w:val="30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F60D3" w:rsidRPr="009170CF" w:rsidTr="00BF60D3">
        <w:tc>
          <w:tcPr>
            <w:tcW w:w="3934" w:type="dxa"/>
          </w:tcPr>
          <w:p w:rsidR="00BF60D3" w:rsidRPr="009170CF" w:rsidRDefault="00BF60D3" w:rsidP="009170CF">
            <w:pPr>
              <w:rPr>
                <w:sz w:val="30"/>
                <w:szCs w:val="30"/>
              </w:rPr>
            </w:pPr>
            <w:r w:rsidRPr="009170CF">
              <w:rPr>
                <w:sz w:val="30"/>
                <w:szCs w:val="30"/>
              </w:rPr>
              <w:lastRenderedPageBreak/>
              <w:t>Приложение к Положению о проведении молодежного конкурса ледовых скульптур</w:t>
            </w:r>
          </w:p>
          <w:p w:rsidR="00BF60D3" w:rsidRPr="009170CF" w:rsidRDefault="00BF60D3" w:rsidP="009170CF">
            <w:pPr>
              <w:rPr>
                <w:sz w:val="30"/>
                <w:szCs w:val="30"/>
              </w:rPr>
            </w:pPr>
            <w:r w:rsidRPr="009170CF">
              <w:rPr>
                <w:sz w:val="30"/>
                <w:szCs w:val="30"/>
              </w:rPr>
              <w:t>«Волшебный лёд Сибири»</w:t>
            </w:r>
          </w:p>
        </w:tc>
      </w:tr>
    </w:tbl>
    <w:p w:rsidR="00BF60D3" w:rsidRPr="009170CF" w:rsidRDefault="00BF60D3" w:rsidP="009170CF">
      <w:pPr>
        <w:spacing w:after="0" w:line="240" w:lineRule="auto"/>
        <w:rPr>
          <w:sz w:val="30"/>
          <w:szCs w:val="30"/>
        </w:rPr>
      </w:pPr>
    </w:p>
    <w:p w:rsidR="00BF60D3" w:rsidRPr="009170CF" w:rsidRDefault="00BF60D3" w:rsidP="009170CF">
      <w:pPr>
        <w:spacing w:after="0" w:line="240" w:lineRule="auto"/>
        <w:jc w:val="center"/>
        <w:rPr>
          <w:sz w:val="30"/>
          <w:szCs w:val="30"/>
        </w:rPr>
      </w:pPr>
      <w:r w:rsidRPr="009170CF">
        <w:rPr>
          <w:sz w:val="30"/>
          <w:szCs w:val="30"/>
        </w:rPr>
        <w:t>ЗАЯВКА</w:t>
      </w:r>
    </w:p>
    <w:p w:rsidR="00BF60D3" w:rsidRPr="009170CF" w:rsidRDefault="00BF60D3" w:rsidP="009170CF">
      <w:pPr>
        <w:spacing w:after="0" w:line="240" w:lineRule="auto"/>
        <w:jc w:val="center"/>
        <w:rPr>
          <w:sz w:val="30"/>
          <w:szCs w:val="30"/>
        </w:rPr>
      </w:pPr>
      <w:r w:rsidRPr="009170CF">
        <w:rPr>
          <w:sz w:val="30"/>
          <w:szCs w:val="30"/>
        </w:rPr>
        <w:t xml:space="preserve">на участие в молодежном конкурсе ледовых скульптур </w:t>
      </w:r>
    </w:p>
    <w:p w:rsidR="00BF60D3" w:rsidRPr="009170CF" w:rsidRDefault="00BF60D3" w:rsidP="009170CF">
      <w:pPr>
        <w:spacing w:after="0" w:line="240" w:lineRule="auto"/>
        <w:jc w:val="center"/>
        <w:rPr>
          <w:sz w:val="30"/>
          <w:szCs w:val="30"/>
        </w:rPr>
      </w:pPr>
      <w:r w:rsidRPr="009170CF">
        <w:rPr>
          <w:sz w:val="30"/>
          <w:szCs w:val="30"/>
        </w:rPr>
        <w:t>«Волшебный лёд Сибири»</w:t>
      </w:r>
    </w:p>
    <w:p w:rsidR="00BF60D3" w:rsidRPr="009170CF" w:rsidRDefault="00BF60D3" w:rsidP="009170CF">
      <w:pPr>
        <w:spacing w:after="0" w:line="240" w:lineRule="auto"/>
        <w:jc w:val="center"/>
        <w:rPr>
          <w:sz w:val="30"/>
          <w:szCs w:val="30"/>
        </w:rPr>
      </w:pPr>
      <w:r w:rsidRPr="009170CF">
        <w:rPr>
          <w:sz w:val="30"/>
          <w:szCs w:val="30"/>
        </w:rPr>
        <w:t>с 13 по 20 января 2024 года,</w:t>
      </w:r>
    </w:p>
    <w:p w:rsidR="00BF60D3" w:rsidRPr="009170CF" w:rsidRDefault="00BF60D3" w:rsidP="009170CF">
      <w:pPr>
        <w:spacing w:after="0" w:line="240" w:lineRule="auto"/>
        <w:jc w:val="center"/>
        <w:rPr>
          <w:sz w:val="30"/>
          <w:szCs w:val="30"/>
        </w:rPr>
      </w:pPr>
      <w:r w:rsidRPr="009170CF">
        <w:rPr>
          <w:sz w:val="30"/>
          <w:szCs w:val="30"/>
        </w:rPr>
        <w:t>Россия, г. Красноярск</w:t>
      </w:r>
    </w:p>
    <w:p w:rsidR="00BF60D3" w:rsidRPr="009170CF" w:rsidRDefault="00BF60D3" w:rsidP="009170CF">
      <w:pPr>
        <w:spacing w:after="0" w:line="240" w:lineRule="auto"/>
        <w:jc w:val="both"/>
        <w:rPr>
          <w:sz w:val="30"/>
          <w:szCs w:val="30"/>
        </w:rPr>
      </w:pPr>
    </w:p>
    <w:p w:rsidR="00BF60D3" w:rsidRDefault="00BF60D3" w:rsidP="009170CF">
      <w:pPr>
        <w:spacing w:after="0" w:line="240" w:lineRule="auto"/>
        <w:ind w:firstLine="709"/>
        <w:jc w:val="both"/>
        <w:rPr>
          <w:sz w:val="30"/>
          <w:szCs w:val="30"/>
        </w:rPr>
      </w:pPr>
      <w:r w:rsidRPr="009170CF">
        <w:rPr>
          <w:sz w:val="30"/>
          <w:szCs w:val="30"/>
        </w:rPr>
        <w:t xml:space="preserve">Команда предоставляет заявку и отдельный эскиз скульптуры </w:t>
      </w:r>
      <w:r w:rsidRPr="009170CF">
        <w:rPr>
          <w:i/>
          <w:sz w:val="30"/>
          <w:szCs w:val="30"/>
        </w:rPr>
        <w:t xml:space="preserve">(формат </w:t>
      </w:r>
      <w:r w:rsidRPr="009170CF">
        <w:rPr>
          <w:i/>
          <w:sz w:val="30"/>
          <w:szCs w:val="30"/>
          <w:lang w:val="en-US"/>
        </w:rPr>
        <w:t>JPG</w:t>
      </w:r>
      <w:r w:rsidRPr="009170CF">
        <w:rPr>
          <w:i/>
          <w:sz w:val="30"/>
          <w:szCs w:val="30"/>
        </w:rPr>
        <w:t>, размер эскиза А</w:t>
      </w:r>
      <w:proofErr w:type="gramStart"/>
      <w:r w:rsidRPr="009170CF">
        <w:rPr>
          <w:i/>
          <w:sz w:val="30"/>
          <w:szCs w:val="30"/>
        </w:rPr>
        <w:t>4</w:t>
      </w:r>
      <w:proofErr w:type="gramEnd"/>
      <w:r w:rsidRPr="009170CF">
        <w:rPr>
          <w:i/>
          <w:sz w:val="30"/>
          <w:szCs w:val="30"/>
        </w:rPr>
        <w:t>, с четким контуром, незатемненный)</w:t>
      </w:r>
      <w:r w:rsidRPr="009170CF">
        <w:rPr>
          <w:sz w:val="30"/>
          <w:szCs w:val="30"/>
        </w:rPr>
        <w:t xml:space="preserve">              не позднее </w:t>
      </w:r>
      <w:r w:rsidRPr="00615E29">
        <w:rPr>
          <w:sz w:val="30"/>
          <w:szCs w:val="30"/>
          <w:u w:val="single"/>
        </w:rPr>
        <w:t>18 декабря 2023 год</w:t>
      </w:r>
      <w:r w:rsidRPr="009170CF">
        <w:rPr>
          <w:sz w:val="30"/>
          <w:szCs w:val="30"/>
        </w:rPr>
        <w:t xml:space="preserve">а по следующим адресам электронной       почты: </w:t>
      </w:r>
      <w:proofErr w:type="spellStart"/>
      <w:r w:rsidRPr="009170CF">
        <w:rPr>
          <w:sz w:val="30"/>
          <w:szCs w:val="30"/>
          <w:lang w:val="en-US"/>
        </w:rPr>
        <w:t>krasled</w:t>
      </w:r>
      <w:proofErr w:type="spellEnd"/>
      <w:r w:rsidRPr="009170CF">
        <w:rPr>
          <w:sz w:val="30"/>
          <w:szCs w:val="30"/>
        </w:rPr>
        <w:t>@</w:t>
      </w:r>
      <w:r w:rsidRPr="009170CF">
        <w:rPr>
          <w:sz w:val="30"/>
          <w:szCs w:val="30"/>
          <w:lang w:val="en-US"/>
        </w:rPr>
        <w:t>mail</w:t>
      </w:r>
      <w:r w:rsidRPr="009170CF">
        <w:rPr>
          <w:sz w:val="30"/>
          <w:szCs w:val="30"/>
        </w:rPr>
        <w:t>.</w:t>
      </w:r>
      <w:proofErr w:type="spellStart"/>
      <w:r w:rsidRPr="009170CF">
        <w:rPr>
          <w:sz w:val="30"/>
          <w:szCs w:val="30"/>
          <w:lang w:val="en-US"/>
        </w:rPr>
        <w:t>ru</w:t>
      </w:r>
      <w:proofErr w:type="spellEnd"/>
      <w:r w:rsidRPr="009170CF">
        <w:rPr>
          <w:sz w:val="30"/>
          <w:szCs w:val="30"/>
        </w:rPr>
        <w:t xml:space="preserve">, </w:t>
      </w:r>
      <w:hyperlink r:id="rId6" w:history="1">
        <w:r w:rsidR="00615E29" w:rsidRPr="00615E29">
          <w:rPr>
            <w:rStyle w:val="a3"/>
            <w:color w:val="auto"/>
            <w:sz w:val="30"/>
            <w:szCs w:val="30"/>
            <w:u w:val="none"/>
            <w:lang w:val="en-US"/>
          </w:rPr>
          <w:t>pbgdk</w:t>
        </w:r>
        <w:r w:rsidR="00615E29" w:rsidRPr="00615E29">
          <w:rPr>
            <w:rStyle w:val="a3"/>
            <w:color w:val="auto"/>
            <w:sz w:val="30"/>
            <w:szCs w:val="30"/>
            <w:u w:val="none"/>
          </w:rPr>
          <w:t>@</w:t>
        </w:r>
        <w:r w:rsidR="00615E29" w:rsidRPr="00615E29">
          <w:rPr>
            <w:rStyle w:val="a3"/>
            <w:color w:val="auto"/>
            <w:sz w:val="30"/>
            <w:szCs w:val="30"/>
            <w:u w:val="none"/>
            <w:lang w:val="en-US"/>
          </w:rPr>
          <w:t>mail</w:t>
        </w:r>
        <w:r w:rsidR="00615E29" w:rsidRPr="00615E29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615E29" w:rsidRPr="00615E29">
          <w:rPr>
            <w:rStyle w:val="a3"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Pr="00615E29">
        <w:rPr>
          <w:sz w:val="30"/>
          <w:szCs w:val="30"/>
        </w:rPr>
        <w:t>.</w:t>
      </w:r>
    </w:p>
    <w:p w:rsidR="00615E29" w:rsidRPr="009170CF" w:rsidRDefault="00615E29" w:rsidP="009170CF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BF60D3" w:rsidRPr="009170CF" w:rsidRDefault="00BF60D3" w:rsidP="009170CF">
      <w:pPr>
        <w:spacing w:after="0" w:line="240" w:lineRule="auto"/>
        <w:ind w:firstLine="709"/>
        <w:jc w:val="both"/>
        <w:rPr>
          <w:sz w:val="30"/>
          <w:szCs w:val="30"/>
        </w:rPr>
      </w:pPr>
      <w:r w:rsidRPr="009170CF">
        <w:rPr>
          <w:sz w:val="30"/>
          <w:szCs w:val="30"/>
        </w:rPr>
        <w:t xml:space="preserve">Пожалуйста, заполняйте форму печатными буквами. </w:t>
      </w:r>
    </w:p>
    <w:p w:rsidR="00BF60D3" w:rsidRPr="009170CF" w:rsidRDefault="00BF60D3" w:rsidP="009170CF">
      <w:pPr>
        <w:spacing w:after="0" w:line="240" w:lineRule="auto"/>
        <w:ind w:firstLine="709"/>
        <w:jc w:val="both"/>
        <w:rPr>
          <w:sz w:val="30"/>
          <w:szCs w:val="30"/>
        </w:rPr>
      </w:pPr>
      <w:r w:rsidRPr="009170CF">
        <w:rPr>
          <w:sz w:val="30"/>
          <w:szCs w:val="30"/>
        </w:rPr>
        <w:t>Просим предоставить информацию о Ваших достижения</w:t>
      </w:r>
      <w:r w:rsidR="00615E29">
        <w:rPr>
          <w:sz w:val="30"/>
          <w:szCs w:val="30"/>
        </w:rPr>
        <w:t xml:space="preserve">х (резюме) в произвольной форме (формат </w:t>
      </w:r>
      <w:r w:rsidR="00615E29">
        <w:rPr>
          <w:sz w:val="30"/>
          <w:szCs w:val="30"/>
          <w:lang w:val="en-US"/>
        </w:rPr>
        <w:t>WORD</w:t>
      </w:r>
      <w:r w:rsidR="00615E29">
        <w:rPr>
          <w:sz w:val="30"/>
          <w:szCs w:val="30"/>
        </w:rPr>
        <w:t>)</w:t>
      </w:r>
    </w:p>
    <w:p w:rsidR="00BF60D3" w:rsidRPr="009170CF" w:rsidRDefault="00BF60D3" w:rsidP="009170CF">
      <w:pPr>
        <w:spacing w:after="0" w:line="240" w:lineRule="auto"/>
        <w:ind w:firstLine="709"/>
        <w:jc w:val="both"/>
        <w:rPr>
          <w:sz w:val="30"/>
          <w:szCs w:val="30"/>
        </w:rPr>
      </w:pPr>
      <w:r w:rsidRPr="009170CF">
        <w:rPr>
          <w:sz w:val="30"/>
          <w:szCs w:val="30"/>
        </w:rPr>
        <w:t>После предоставления заявки и эскизных проектов группам высылается официальное приглашение.</w:t>
      </w:r>
    </w:p>
    <w:p w:rsidR="00BF60D3" w:rsidRPr="009170CF" w:rsidRDefault="00BF60D3" w:rsidP="009170CF">
      <w:pPr>
        <w:spacing w:after="0" w:line="240" w:lineRule="auto"/>
        <w:jc w:val="both"/>
        <w:rPr>
          <w:sz w:val="30"/>
          <w:szCs w:val="30"/>
        </w:rPr>
      </w:pPr>
    </w:p>
    <w:p w:rsidR="00BF60D3" w:rsidRPr="00CE4595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Название группы</w:t>
      </w:r>
      <w:r w:rsidR="00CE4595">
        <w:rPr>
          <w:sz w:val="30"/>
          <w:szCs w:val="30"/>
        </w:rPr>
        <w:t>, учебное заведение</w:t>
      </w:r>
      <w:r w:rsidRPr="009170CF">
        <w:rPr>
          <w:sz w:val="30"/>
          <w:szCs w:val="30"/>
        </w:rPr>
        <w:t xml:space="preserve">  </w:t>
      </w:r>
      <w:r w:rsidR="00CE4595">
        <w:rPr>
          <w:sz w:val="30"/>
          <w:szCs w:val="30"/>
        </w:rPr>
        <w:t>________________</w:t>
      </w:r>
      <w:r w:rsidRPr="009170CF">
        <w:rPr>
          <w:sz w:val="30"/>
          <w:szCs w:val="30"/>
        </w:rPr>
        <w:t>_______________</w:t>
      </w:r>
      <w:r w:rsidR="00615E29">
        <w:rPr>
          <w:sz w:val="30"/>
          <w:szCs w:val="30"/>
        </w:rPr>
        <w:t>_______________________________</w:t>
      </w:r>
    </w:p>
    <w:p w:rsidR="00BF60D3" w:rsidRPr="009170CF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Адрес (полный почтовый адрес) __________________________________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 xml:space="preserve"> _________________________________</w:t>
      </w:r>
      <w:r w:rsidR="00615E29">
        <w:rPr>
          <w:sz w:val="30"/>
          <w:szCs w:val="30"/>
        </w:rPr>
        <w:t xml:space="preserve">____________________________ 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Телефон (с кодом города)   _______</w:t>
      </w:r>
      <w:r w:rsidR="00615E29">
        <w:rPr>
          <w:sz w:val="30"/>
          <w:szCs w:val="30"/>
        </w:rPr>
        <w:t>_______________________________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Адрес электронной почты ________</w:t>
      </w:r>
      <w:r w:rsidR="00615E29">
        <w:rPr>
          <w:sz w:val="30"/>
          <w:szCs w:val="30"/>
        </w:rPr>
        <w:t>_______________________________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Название скульптуры   ___________</w:t>
      </w:r>
      <w:r w:rsidR="00615E29">
        <w:rPr>
          <w:sz w:val="30"/>
          <w:szCs w:val="30"/>
        </w:rPr>
        <w:t>_______________________________</w:t>
      </w:r>
    </w:p>
    <w:p w:rsidR="00BF60D3" w:rsidRPr="00615E29" w:rsidRDefault="00BF60D3" w:rsidP="00615E29">
      <w:pPr>
        <w:spacing w:after="0"/>
        <w:jc w:val="both"/>
        <w:rPr>
          <w:sz w:val="30"/>
          <w:szCs w:val="30"/>
        </w:rPr>
      </w:pPr>
      <w:r w:rsidRPr="009170CF">
        <w:rPr>
          <w:sz w:val="30"/>
          <w:szCs w:val="30"/>
        </w:rPr>
        <w:t>Пожалуйста, впишите названи</w:t>
      </w:r>
      <w:r w:rsidR="00615E29">
        <w:rPr>
          <w:sz w:val="30"/>
          <w:szCs w:val="30"/>
        </w:rPr>
        <w:t>е и в эскиз скульптуры</w:t>
      </w:r>
    </w:p>
    <w:p w:rsidR="00BF60D3" w:rsidRPr="009170CF" w:rsidRDefault="00BF60D3" w:rsidP="00615E29">
      <w:pPr>
        <w:spacing w:after="0"/>
        <w:jc w:val="both"/>
        <w:rPr>
          <w:sz w:val="30"/>
          <w:szCs w:val="30"/>
        </w:rPr>
      </w:pPr>
    </w:p>
    <w:p w:rsidR="00BF60D3" w:rsidRPr="009170CF" w:rsidRDefault="00BF60D3" w:rsidP="00615E29">
      <w:pPr>
        <w:spacing w:after="0"/>
        <w:jc w:val="both"/>
        <w:rPr>
          <w:sz w:val="30"/>
          <w:szCs w:val="30"/>
        </w:rPr>
      </w:pPr>
      <w:r w:rsidRPr="009170CF">
        <w:rPr>
          <w:sz w:val="30"/>
          <w:szCs w:val="30"/>
        </w:rPr>
        <w:t>Участники группы:</w:t>
      </w:r>
    </w:p>
    <w:p w:rsidR="00BF60D3" w:rsidRPr="00615E29" w:rsidRDefault="00CE4595" w:rsidP="00615E29">
      <w:pPr>
        <w:spacing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BF60D3" w:rsidRPr="009170CF">
        <w:rPr>
          <w:sz w:val="30"/>
          <w:szCs w:val="30"/>
        </w:rPr>
        <w:t>. Участник группы  _____________</w:t>
      </w:r>
      <w:r w:rsidR="00615E29">
        <w:rPr>
          <w:sz w:val="30"/>
          <w:szCs w:val="30"/>
        </w:rPr>
        <w:t>_______________________________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Пол _________________________ воз</w:t>
      </w:r>
      <w:r w:rsidR="00615E29">
        <w:rPr>
          <w:sz w:val="30"/>
          <w:szCs w:val="30"/>
        </w:rPr>
        <w:t>раст  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Телефон _________________</w:t>
      </w:r>
      <w:r w:rsidR="00615E29">
        <w:rPr>
          <w:sz w:val="30"/>
          <w:szCs w:val="30"/>
        </w:rPr>
        <w:t>_______________________________</w:t>
      </w:r>
    </w:p>
    <w:p w:rsidR="00BF60D3" w:rsidRPr="00615E29" w:rsidRDefault="00CE4595" w:rsidP="00615E29">
      <w:pPr>
        <w:spacing w:after="0"/>
        <w:rPr>
          <w:sz w:val="30"/>
          <w:szCs w:val="30"/>
        </w:rPr>
      </w:pPr>
      <w:r>
        <w:rPr>
          <w:sz w:val="30"/>
          <w:szCs w:val="30"/>
        </w:rPr>
        <w:t>2</w:t>
      </w:r>
      <w:r w:rsidR="00BF60D3" w:rsidRPr="009170CF">
        <w:rPr>
          <w:sz w:val="30"/>
          <w:szCs w:val="30"/>
        </w:rPr>
        <w:t>. Участник группы  _____________</w:t>
      </w:r>
      <w:r w:rsidR="00615E29">
        <w:rPr>
          <w:sz w:val="30"/>
          <w:szCs w:val="30"/>
        </w:rPr>
        <w:t>_______________________________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Пол _________________________ воз</w:t>
      </w:r>
      <w:r w:rsidR="00615E29">
        <w:rPr>
          <w:sz w:val="30"/>
          <w:szCs w:val="30"/>
        </w:rPr>
        <w:t>раст  _________________________</w:t>
      </w:r>
    </w:p>
    <w:p w:rsidR="00BF60D3" w:rsidRPr="00615E29" w:rsidRDefault="00BF60D3" w:rsidP="00615E29">
      <w:pPr>
        <w:spacing w:after="0"/>
        <w:rPr>
          <w:sz w:val="30"/>
          <w:szCs w:val="30"/>
        </w:rPr>
      </w:pPr>
      <w:r w:rsidRPr="009170CF">
        <w:rPr>
          <w:sz w:val="30"/>
          <w:szCs w:val="30"/>
        </w:rPr>
        <w:t>Телефон  _________________</w:t>
      </w:r>
      <w:r w:rsidR="00615E29">
        <w:rPr>
          <w:sz w:val="30"/>
          <w:szCs w:val="30"/>
        </w:rPr>
        <w:t>_______________________________</w:t>
      </w:r>
    </w:p>
    <w:p w:rsidR="00615E29" w:rsidRDefault="00615E29" w:rsidP="00615E29">
      <w:pPr>
        <w:spacing w:after="0"/>
        <w:rPr>
          <w:sz w:val="30"/>
          <w:szCs w:val="30"/>
        </w:rPr>
      </w:pPr>
      <w:r>
        <w:rPr>
          <w:sz w:val="30"/>
          <w:szCs w:val="30"/>
        </w:rPr>
        <w:t>Согласие на обработку персональных данных</w:t>
      </w:r>
    </w:p>
    <w:p w:rsidR="00BF60D3" w:rsidRPr="00CE4595" w:rsidRDefault="00615E29" w:rsidP="00615E29">
      <w:pPr>
        <w:spacing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15E29" w:rsidRPr="00615E29" w:rsidRDefault="00615E29" w:rsidP="00615E29">
      <w:pPr>
        <w:spacing w:after="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______________________________________________________________</w:t>
      </w:r>
    </w:p>
    <w:sectPr w:rsidR="00615E29" w:rsidRPr="00615E29" w:rsidSect="00615E29">
      <w:pgSz w:w="11906" w:h="16838"/>
      <w:pgMar w:top="1134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0"/>
    <w:rsid w:val="0010236F"/>
    <w:rsid w:val="002A61A1"/>
    <w:rsid w:val="003C3F96"/>
    <w:rsid w:val="004554FA"/>
    <w:rsid w:val="005D5F41"/>
    <w:rsid w:val="00615E29"/>
    <w:rsid w:val="0076766E"/>
    <w:rsid w:val="007F4137"/>
    <w:rsid w:val="008B347D"/>
    <w:rsid w:val="009170CF"/>
    <w:rsid w:val="009A192C"/>
    <w:rsid w:val="009B00FC"/>
    <w:rsid w:val="00AB5B93"/>
    <w:rsid w:val="00B02700"/>
    <w:rsid w:val="00BF60D3"/>
    <w:rsid w:val="00CE4595"/>
    <w:rsid w:val="00D5053C"/>
    <w:rsid w:val="00DC44BD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AB5B93"/>
    <w:rPr>
      <w:color w:val="0000FF"/>
      <w:u w:val="single"/>
    </w:rPr>
  </w:style>
  <w:style w:type="table" w:styleId="a4">
    <w:name w:val="Table Grid"/>
    <w:basedOn w:val="a1"/>
    <w:uiPriority w:val="59"/>
    <w:rsid w:val="00AB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AB5B93"/>
    <w:rPr>
      <w:color w:val="0000FF"/>
      <w:u w:val="single"/>
    </w:rPr>
  </w:style>
  <w:style w:type="table" w:styleId="a4">
    <w:name w:val="Table Grid"/>
    <w:basedOn w:val="a1"/>
    <w:uiPriority w:val="59"/>
    <w:rsid w:val="00AB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bgdk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bgdk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12FA9CCC5BF6449C2DE268585093FF" ma:contentTypeVersion="1" ma:contentTypeDescription="Создание документа." ma:contentTypeScope="" ma:versionID="5dac3ed7537d60b48923d596d75f64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b11456f1cb80dc1c7e93edfb10de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3FD68-6FB3-442F-A0E2-D8F3D1159AFD}"/>
</file>

<file path=customXml/itemProps2.xml><?xml version="1.0" encoding="utf-8"?>
<ds:datastoreItem xmlns:ds="http://schemas.openxmlformats.org/officeDocument/2006/customXml" ds:itemID="{3F5E494D-4EAF-4FC2-9C91-C1AF028CBE85}"/>
</file>

<file path=customXml/itemProps3.xml><?xml version="1.0" encoding="utf-8"?>
<ds:datastoreItem xmlns:ds="http://schemas.openxmlformats.org/officeDocument/2006/customXml" ds:itemID="{5C8C2EEA-9DB1-43D2-B203-045409CE7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Соловарова Анна Михайловна</dc:creator>
  <cp:keywords/>
  <dc:description/>
  <cp:lastModifiedBy>Соловарова Анна Михайловна</cp:lastModifiedBy>
  <cp:revision>9</cp:revision>
  <dcterms:created xsi:type="dcterms:W3CDTF">2023-11-01T05:30:00Z</dcterms:created>
  <dcterms:modified xsi:type="dcterms:W3CDTF">2023-12-04T07:10:00Z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0x0101001012FA9CCC5BF6449C2DE268585093FF</vt:lpwstr>
  </property>
</Properties>
</file>