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9D" w:rsidRPr="00350E02" w:rsidRDefault="00D0469D" w:rsidP="00350E02">
      <w:pPr>
        <w:pStyle w:val="ConsPlusTitlePage"/>
        <w:rPr>
          <w:rFonts w:ascii="Times New Roman" w:hAnsi="Times New Roman" w:cs="Times New Roman"/>
          <w:szCs w:val="20"/>
        </w:rPr>
      </w:pPr>
      <w:r w:rsidRPr="00350E02">
        <w:rPr>
          <w:rFonts w:ascii="Times New Roman" w:hAnsi="Times New Roman" w:cs="Times New Roman"/>
          <w:szCs w:val="20"/>
        </w:rPr>
        <w:t xml:space="preserve">Документ предоставлен </w:t>
      </w:r>
      <w:hyperlink r:id="rId7">
        <w:proofErr w:type="spellStart"/>
        <w:r w:rsidRPr="00350E02">
          <w:rPr>
            <w:rFonts w:ascii="Times New Roman" w:hAnsi="Times New Roman" w:cs="Times New Roman"/>
            <w:color w:val="0000FF"/>
            <w:szCs w:val="20"/>
          </w:rPr>
          <w:t>КонсультантПлюс</w:t>
        </w:r>
        <w:proofErr w:type="spellEnd"/>
      </w:hyperlink>
      <w:r w:rsidRPr="00350E02">
        <w:rPr>
          <w:rFonts w:ascii="Times New Roman" w:hAnsi="Times New Roman" w:cs="Times New Roman"/>
          <w:szCs w:val="20"/>
        </w:rPr>
        <w:br/>
      </w:r>
    </w:p>
    <w:p w:rsidR="00D0469D" w:rsidRPr="00350E02" w:rsidRDefault="00D0469D" w:rsidP="00350E02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АДМИНИСТРАЦИЯ ГОРОДА КРАСНОЯРСКА</w:t>
      </w:r>
    </w:p>
    <w:p w:rsidR="00350E02" w:rsidRDefault="00350E02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РАСПОРЯЖЕНИЕ</w:t>
      </w:r>
    </w:p>
    <w:p w:rsidR="00D0469D" w:rsidRDefault="00D0469D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от 16 ноября 2016 г. N 346-р</w:t>
      </w:r>
    </w:p>
    <w:p w:rsidR="00350E02" w:rsidRPr="00350E02" w:rsidRDefault="00350E02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О СОЗДАНИИ РАБОЧЕЙ ГРУППЫ ПО ВОПРОСАМ ЗАКЛЮЧЕНИЯ</w:t>
      </w:r>
    </w:p>
    <w:p w:rsidR="00D0469D" w:rsidRPr="00350E02" w:rsidRDefault="00D0469D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КОНЦЕССИОННЫХ СОГЛАШЕНИЙ НА ТЕРРИТОРИИ</w:t>
      </w:r>
    </w:p>
    <w:p w:rsidR="00D0469D" w:rsidRDefault="00D0469D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ГОРОДА КРАСНОЯРСКА</w:t>
      </w:r>
    </w:p>
    <w:p w:rsidR="00350E02" w:rsidRPr="00350E02" w:rsidRDefault="00350E02" w:rsidP="00350E0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ред. распоряжения администрации города от 04.02.2025 № 39-р)</w:t>
      </w:r>
    </w:p>
    <w:p w:rsidR="00D0469D" w:rsidRPr="00350E02" w:rsidRDefault="00D0469D" w:rsidP="00350E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 xml:space="preserve">В целях выработки решений по вопросам заключения концессионных соглашений на территории города Красноярска, руководствуясь </w:t>
      </w:r>
      <w:hyperlink r:id="rId8">
        <w:r w:rsidRPr="00350E02">
          <w:rPr>
            <w:rFonts w:ascii="Times New Roman" w:hAnsi="Times New Roman" w:cs="Times New Roman"/>
            <w:color w:val="0000FF"/>
            <w:sz w:val="20"/>
            <w:szCs w:val="20"/>
          </w:rPr>
          <w:t>статьями 41</w:t>
        </w:r>
      </w:hyperlink>
      <w:r w:rsidRPr="00350E02">
        <w:rPr>
          <w:rFonts w:ascii="Times New Roman" w:hAnsi="Times New Roman" w:cs="Times New Roman"/>
          <w:sz w:val="20"/>
          <w:szCs w:val="20"/>
        </w:rPr>
        <w:t xml:space="preserve">, </w:t>
      </w:r>
      <w:hyperlink r:id="rId9">
        <w:r w:rsidRPr="00350E02">
          <w:rPr>
            <w:rFonts w:ascii="Times New Roman" w:hAnsi="Times New Roman" w:cs="Times New Roman"/>
            <w:color w:val="0000FF"/>
            <w:sz w:val="20"/>
            <w:szCs w:val="20"/>
          </w:rPr>
          <w:t>58</w:t>
        </w:r>
      </w:hyperlink>
      <w:r w:rsidRPr="00350E02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>
        <w:r w:rsidRPr="00350E02">
          <w:rPr>
            <w:rFonts w:ascii="Times New Roman" w:hAnsi="Times New Roman" w:cs="Times New Roman"/>
            <w:color w:val="0000FF"/>
            <w:sz w:val="20"/>
            <w:szCs w:val="20"/>
          </w:rPr>
          <w:t>59</w:t>
        </w:r>
      </w:hyperlink>
      <w:r w:rsidRPr="00350E02">
        <w:rPr>
          <w:rFonts w:ascii="Times New Roman" w:hAnsi="Times New Roman" w:cs="Times New Roman"/>
          <w:sz w:val="20"/>
          <w:szCs w:val="20"/>
        </w:rPr>
        <w:t xml:space="preserve"> Устава города Красноярска:</w:t>
      </w:r>
    </w:p>
    <w:p w:rsidR="00D0469D" w:rsidRPr="00350E02" w:rsidRDefault="00D0469D" w:rsidP="00350E0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1. Создать рабочую группу по вопросам заключения концессионных соглашений на территории города Красноярска.</w:t>
      </w:r>
    </w:p>
    <w:p w:rsidR="00D0469D" w:rsidRPr="00350E02" w:rsidRDefault="00D0469D" w:rsidP="00350E0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 xml:space="preserve">2. Утвердить </w:t>
      </w:r>
      <w:hyperlink w:anchor="P29">
        <w:r w:rsidRPr="00350E02">
          <w:rPr>
            <w:rFonts w:ascii="Times New Roman" w:hAnsi="Times New Roman" w:cs="Times New Roman"/>
            <w:color w:val="0000FF"/>
            <w:sz w:val="20"/>
            <w:szCs w:val="20"/>
          </w:rPr>
          <w:t>состав</w:t>
        </w:r>
      </w:hyperlink>
      <w:r w:rsidRPr="00350E02">
        <w:rPr>
          <w:rFonts w:ascii="Times New Roman" w:hAnsi="Times New Roman" w:cs="Times New Roman"/>
          <w:sz w:val="20"/>
          <w:szCs w:val="20"/>
        </w:rPr>
        <w:t xml:space="preserve"> рабочей группы согласно приложению.</w:t>
      </w:r>
    </w:p>
    <w:p w:rsidR="00D0469D" w:rsidRPr="00350E02" w:rsidRDefault="00D0469D" w:rsidP="00350E0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3. Заседания рабочей группы проводить по мере необходимости. Регламент работы рабочей группы утверждается на первом заседании рабочей группы.</w:t>
      </w:r>
    </w:p>
    <w:p w:rsidR="00D0469D" w:rsidRPr="00350E02" w:rsidRDefault="00D0469D" w:rsidP="00350E0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4. Настоящее Распоряжение опубликовать в газете "Городские новости" и разместить на официальном сайте администрации города.</w:t>
      </w:r>
    </w:p>
    <w:p w:rsidR="00D0469D" w:rsidRPr="00350E02" w:rsidRDefault="00D0469D" w:rsidP="00350E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50E02">
        <w:rPr>
          <w:rFonts w:ascii="Times New Roman" w:hAnsi="Times New Roman" w:cs="Times New Roman"/>
          <w:sz w:val="20"/>
          <w:szCs w:val="20"/>
        </w:rPr>
        <w:t>Исполняющий</w:t>
      </w:r>
      <w:proofErr w:type="gramEnd"/>
      <w:r w:rsidRPr="00350E02">
        <w:rPr>
          <w:rFonts w:ascii="Times New Roman" w:hAnsi="Times New Roman" w:cs="Times New Roman"/>
          <w:sz w:val="20"/>
          <w:szCs w:val="20"/>
        </w:rPr>
        <w:t xml:space="preserve"> обязанности</w:t>
      </w:r>
    </w:p>
    <w:p w:rsidR="00D0469D" w:rsidRPr="00350E02" w:rsidRDefault="00D0469D" w:rsidP="00350E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Главы города</w:t>
      </w:r>
    </w:p>
    <w:p w:rsidR="00D0469D" w:rsidRPr="00350E02" w:rsidRDefault="00D0469D" w:rsidP="00350E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А.Л.ИГНАТЕНКО</w:t>
      </w:r>
    </w:p>
    <w:p w:rsidR="00D0469D" w:rsidRPr="00350E02" w:rsidRDefault="00D0469D" w:rsidP="00350E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0469D" w:rsidRPr="00350E02" w:rsidRDefault="00D0469D" w:rsidP="00350E0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Приложение</w:t>
      </w:r>
    </w:p>
    <w:p w:rsidR="00D0469D" w:rsidRPr="00350E02" w:rsidRDefault="00D0469D" w:rsidP="00350E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к Распоряжению</w:t>
      </w:r>
    </w:p>
    <w:p w:rsidR="00D0469D" w:rsidRPr="00350E02" w:rsidRDefault="00D0469D" w:rsidP="00350E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администрации города</w:t>
      </w:r>
    </w:p>
    <w:p w:rsidR="00D0469D" w:rsidRPr="00350E02" w:rsidRDefault="00D0469D" w:rsidP="00350E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50E02">
        <w:rPr>
          <w:rFonts w:ascii="Times New Roman" w:hAnsi="Times New Roman" w:cs="Times New Roman"/>
          <w:sz w:val="20"/>
          <w:szCs w:val="20"/>
        </w:rPr>
        <w:t>от 16 ноября 2016 г. N 346-р</w:t>
      </w:r>
    </w:p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0E02">
        <w:rPr>
          <w:rFonts w:ascii="Times New Roman" w:hAnsi="Times New Roman" w:cs="Times New Roman"/>
          <w:b/>
          <w:bCs/>
          <w:sz w:val="20"/>
          <w:szCs w:val="20"/>
        </w:rPr>
        <w:t>СОСТАВ</w:t>
      </w:r>
    </w:p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0E02">
        <w:rPr>
          <w:rFonts w:ascii="Times New Roman" w:hAnsi="Times New Roman" w:cs="Times New Roman"/>
          <w:b/>
          <w:bCs/>
          <w:sz w:val="20"/>
          <w:szCs w:val="20"/>
        </w:rPr>
        <w:t xml:space="preserve">РАБОЧЕЙ ГРУППЫ ПО ВОПРОСАМ ЗАКЛЮЧЕНИЯ </w:t>
      </w:r>
      <w:proofErr w:type="gramStart"/>
      <w:r w:rsidRPr="00350E02">
        <w:rPr>
          <w:rFonts w:ascii="Times New Roman" w:hAnsi="Times New Roman" w:cs="Times New Roman"/>
          <w:b/>
          <w:bCs/>
          <w:sz w:val="20"/>
          <w:szCs w:val="20"/>
        </w:rPr>
        <w:t>КОНЦЕССИОННЫХ</w:t>
      </w:r>
      <w:proofErr w:type="gramEnd"/>
    </w:p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0E02">
        <w:rPr>
          <w:rFonts w:ascii="Times New Roman" w:hAnsi="Times New Roman" w:cs="Times New Roman"/>
          <w:b/>
          <w:bCs/>
          <w:sz w:val="20"/>
          <w:szCs w:val="20"/>
        </w:rPr>
        <w:t>СОГЛАШЕНИЙ НА ТЕРРИТОРИИ ГОРОДА КРАСНОЯРСКА</w:t>
      </w:r>
    </w:p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5"/>
        <w:gridCol w:w="5953"/>
      </w:tblGrid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Одинцов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Роман Валериевич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города, руководитель рабочей группы;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Антипина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  <w:proofErr w:type="spellStart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Рэмовна</w:t>
            </w:r>
            <w:proofErr w:type="spellEnd"/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руководитель департамента экономической политики и инвестиционного развития, заместитель руководителя рабочей группы;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Горшкова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Евгения Сергеевна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- руководитель департамента муниципального имущества и земельных отношений, заместитель руководителя рабочей группы;</w:t>
            </w:r>
          </w:p>
        </w:tc>
      </w:tr>
      <w:tr w:rsidR="00350E02" w:rsidRPr="00350E02">
        <w:tc>
          <w:tcPr>
            <w:tcW w:w="2778" w:type="dxa"/>
          </w:tcPr>
          <w:p w:rsid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Оксана 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муниципальной экономики и тарифной политики </w:t>
            </w: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департамента экономической политики и инвестиционного разв</w:t>
            </w:r>
            <w:bookmarkStart w:id="0" w:name="_GoBack"/>
            <w:bookmarkEnd w:id="0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ития администрации города, секретарь рабочей группы;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Биезайс</w:t>
            </w:r>
            <w:proofErr w:type="spellEnd"/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Игорь Петрович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руководитель юридического управления администрации города;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Бугаева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Виктория Вениаминовна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- руководитель департамента финансов;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Мацак</w:t>
            </w:r>
            <w:proofErr w:type="spellEnd"/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Александр Иванович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департамента городского хозяйства и транспорта администрации города по энергетике и энергосбережению;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Сигида</w:t>
            </w:r>
            <w:proofErr w:type="spellEnd"/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Андрей Николаевич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руководителя департамента социального развития администрации города</w:t>
            </w:r>
            <w:proofErr w:type="gramEnd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Соловарова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архитектуры администрации города - главный архитектор города;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Трофимов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Евгений Александрович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- руководитель департамента общественной безопасности;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Шадрин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Ринат Русланович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- руководитель департамента муниципального заказа;</w:t>
            </w:r>
          </w:p>
        </w:tc>
      </w:tr>
      <w:tr w:rsidR="00350E02" w:rsidRPr="00350E02">
        <w:tc>
          <w:tcPr>
            <w:tcW w:w="2778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Шикунов</w:t>
            </w:r>
          </w:p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375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3" w:type="dxa"/>
          </w:tcPr>
          <w:p w:rsidR="00350E02" w:rsidRPr="00350E02" w:rsidRDefault="00350E02" w:rsidP="0035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руководитель департамента градостроительства администрации города</w:t>
            </w:r>
            <w:proofErr w:type="gramStart"/>
            <w:r w:rsidRPr="00350E02">
              <w:rPr>
                <w:rFonts w:ascii="Times New Roman" w:hAnsi="Times New Roman" w:cs="Times New Roman"/>
                <w:sz w:val="20"/>
                <w:szCs w:val="20"/>
              </w:rPr>
              <w:t>.".</w:t>
            </w:r>
            <w:proofErr w:type="gramEnd"/>
          </w:p>
        </w:tc>
      </w:tr>
    </w:tbl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0E02" w:rsidRPr="00350E02" w:rsidRDefault="00350E02" w:rsidP="0035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50E02" w:rsidRPr="00350E02" w:rsidRDefault="00350E02" w:rsidP="00350E02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E9D" w:rsidRPr="00350E02" w:rsidRDefault="00A15E9D" w:rsidP="00350E0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sectPr w:rsidR="00A15E9D" w:rsidRPr="00350E02" w:rsidSect="00350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22" w:rsidRDefault="00677D22" w:rsidP="00350E02">
      <w:pPr>
        <w:spacing w:after="0" w:line="240" w:lineRule="auto"/>
      </w:pPr>
      <w:r>
        <w:separator/>
      </w:r>
    </w:p>
  </w:endnote>
  <w:endnote w:type="continuationSeparator" w:id="0">
    <w:p w:rsidR="00677D22" w:rsidRDefault="00677D22" w:rsidP="0035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22" w:rsidRDefault="00677D22" w:rsidP="00350E02">
      <w:pPr>
        <w:spacing w:after="0" w:line="240" w:lineRule="auto"/>
      </w:pPr>
      <w:r>
        <w:separator/>
      </w:r>
    </w:p>
  </w:footnote>
  <w:footnote w:type="continuationSeparator" w:id="0">
    <w:p w:rsidR="00677D22" w:rsidRDefault="00677D22" w:rsidP="0035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9D"/>
    <w:rsid w:val="00350E02"/>
    <w:rsid w:val="00677D22"/>
    <w:rsid w:val="00A15E9D"/>
    <w:rsid w:val="00D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02"/>
  </w:style>
  <w:style w:type="paragraph" w:styleId="a5">
    <w:name w:val="footer"/>
    <w:basedOn w:val="a"/>
    <w:link w:val="a6"/>
    <w:uiPriority w:val="99"/>
    <w:unhideWhenUsed/>
    <w:rsid w:val="0035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E02"/>
  </w:style>
  <w:style w:type="character" w:styleId="a7">
    <w:name w:val="Hyperlink"/>
    <w:basedOn w:val="a0"/>
    <w:uiPriority w:val="99"/>
    <w:semiHidden/>
    <w:unhideWhenUsed/>
    <w:rsid w:val="00350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4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4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E02"/>
  </w:style>
  <w:style w:type="paragraph" w:styleId="a5">
    <w:name w:val="footer"/>
    <w:basedOn w:val="a"/>
    <w:link w:val="a6"/>
    <w:uiPriority w:val="99"/>
    <w:unhideWhenUsed/>
    <w:rsid w:val="0035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E02"/>
  </w:style>
  <w:style w:type="character" w:styleId="a7">
    <w:name w:val="Hyperlink"/>
    <w:basedOn w:val="a0"/>
    <w:uiPriority w:val="99"/>
    <w:semiHidden/>
    <w:unhideWhenUsed/>
    <w:rsid w:val="00350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57966&amp;dst=100358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157966&amp;dst=100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57966&amp;dst=103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48518B-14D9-4C44-BE89-1F14947FE3F0}"/>
</file>

<file path=customXml/itemProps2.xml><?xml version="1.0" encoding="utf-8"?>
<ds:datastoreItem xmlns:ds="http://schemas.openxmlformats.org/officeDocument/2006/customXml" ds:itemID="{DC9C6BC9-476A-49AD-87EA-061D93D96594}"/>
</file>

<file path=customXml/itemProps3.xml><?xml version="1.0" encoding="utf-8"?>
<ds:datastoreItem xmlns:ds="http://schemas.openxmlformats.org/officeDocument/2006/customXml" ds:itemID="{53D3AB9F-BFCB-4B31-A472-678CE426D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Простакова Инна Витальевна</dc:creator>
  <cp:lastModifiedBy>Простакова Инна Витальевна</cp:lastModifiedBy>
  <cp:revision>2</cp:revision>
  <dcterms:created xsi:type="dcterms:W3CDTF">2025-02-04T08:28:00Z</dcterms:created>
  <dcterms:modified xsi:type="dcterms:W3CDTF">2025-02-04T08:33:00Z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