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94" w:rsidRDefault="00F54994" w:rsidP="00F54994">
      <w:pPr>
        <w:spacing w:after="0" w:line="240" w:lineRule="auto"/>
        <w:jc w:val="center"/>
        <w:rPr>
          <w:rFonts w:cs="Times New Roman"/>
          <w:sz w:val="20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994" w:rsidRDefault="00F54994" w:rsidP="00F54994">
      <w:pPr>
        <w:spacing w:after="0" w:line="240" w:lineRule="auto"/>
        <w:jc w:val="center"/>
        <w:rPr>
          <w:rFonts w:cs="Times New Roman"/>
          <w:sz w:val="20"/>
        </w:rPr>
      </w:pPr>
    </w:p>
    <w:p w:rsidR="00F54994" w:rsidRPr="00F54994" w:rsidRDefault="00F54994" w:rsidP="00F54994">
      <w:pPr>
        <w:spacing w:after="0" w:line="240" w:lineRule="auto"/>
        <w:jc w:val="center"/>
        <w:rPr>
          <w:rFonts w:cs="Times New Roman"/>
          <w:b/>
          <w:sz w:val="36"/>
        </w:rPr>
      </w:pPr>
      <w:r w:rsidRPr="00F54994">
        <w:rPr>
          <w:rFonts w:cs="Times New Roman"/>
          <w:b/>
          <w:sz w:val="36"/>
        </w:rPr>
        <w:t>АДМИНИСТРАЦИЯ ГОРОДА КРАСНОЯРСКА</w:t>
      </w:r>
    </w:p>
    <w:p w:rsidR="00F54994" w:rsidRDefault="00F54994" w:rsidP="00F54994">
      <w:pPr>
        <w:spacing w:after="0" w:line="240" w:lineRule="auto"/>
        <w:jc w:val="center"/>
        <w:rPr>
          <w:rFonts w:cs="Times New Roman"/>
          <w:sz w:val="20"/>
        </w:rPr>
      </w:pPr>
    </w:p>
    <w:p w:rsidR="00F54994" w:rsidRDefault="00F54994" w:rsidP="00F54994">
      <w:pPr>
        <w:spacing w:after="0" w:line="240" w:lineRule="auto"/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ПОСТАНОВЛЕНИЕ</w:t>
      </w:r>
    </w:p>
    <w:p w:rsidR="00F54994" w:rsidRDefault="00F54994" w:rsidP="00F54994">
      <w:pPr>
        <w:spacing w:after="0" w:line="240" w:lineRule="auto"/>
        <w:jc w:val="center"/>
        <w:rPr>
          <w:rFonts w:cs="Times New Roman"/>
          <w:sz w:val="44"/>
        </w:rPr>
      </w:pPr>
    </w:p>
    <w:p w:rsidR="00F54994" w:rsidRDefault="00F54994" w:rsidP="00F54994">
      <w:pPr>
        <w:spacing w:after="0" w:line="240" w:lineRule="auto"/>
        <w:jc w:val="center"/>
        <w:rPr>
          <w:rFonts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F54994" w:rsidTr="00F54994">
        <w:tc>
          <w:tcPr>
            <w:tcW w:w="4785" w:type="dxa"/>
            <w:shd w:val="clear" w:color="auto" w:fill="auto"/>
          </w:tcPr>
          <w:p w:rsidR="00F54994" w:rsidRPr="008D45A4" w:rsidRDefault="00A2403F" w:rsidP="008D45A4">
            <w:pPr>
              <w:spacing w:after="0" w:line="240" w:lineRule="auto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30.07.2024</w:t>
            </w:r>
          </w:p>
        </w:tc>
        <w:tc>
          <w:tcPr>
            <w:tcW w:w="4785" w:type="dxa"/>
            <w:shd w:val="clear" w:color="auto" w:fill="auto"/>
          </w:tcPr>
          <w:p w:rsidR="00F54994" w:rsidRPr="008D45A4" w:rsidRDefault="00A2403F" w:rsidP="008D45A4">
            <w:pPr>
              <w:spacing w:after="0" w:line="240" w:lineRule="auto"/>
              <w:ind w:right="284"/>
              <w:jc w:val="righ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№ 728</w:t>
            </w:r>
            <w:bookmarkStart w:id="0" w:name="_GoBack"/>
            <w:bookmarkEnd w:id="0"/>
          </w:p>
        </w:tc>
      </w:tr>
    </w:tbl>
    <w:p w:rsidR="00F54994" w:rsidRDefault="00F54994" w:rsidP="00F54994">
      <w:pPr>
        <w:spacing w:after="0" w:line="240" w:lineRule="auto"/>
        <w:jc w:val="center"/>
        <w:rPr>
          <w:rFonts w:cs="Times New Roman"/>
          <w:sz w:val="44"/>
        </w:rPr>
      </w:pPr>
    </w:p>
    <w:p w:rsidR="00F54994" w:rsidRDefault="00F54994" w:rsidP="00F54994">
      <w:pPr>
        <w:spacing w:after="0" w:line="240" w:lineRule="auto"/>
        <w:jc w:val="center"/>
        <w:rPr>
          <w:rFonts w:cs="Times New Roman"/>
          <w:sz w:val="44"/>
        </w:rPr>
      </w:pPr>
    </w:p>
    <w:p w:rsidR="00F54994" w:rsidRDefault="00F54994" w:rsidP="00F54994">
      <w:pPr>
        <w:spacing w:after="0" w:line="240" w:lineRule="auto"/>
        <w:rPr>
          <w:rFonts w:cs="Times New Roman"/>
        </w:rPr>
      </w:pPr>
    </w:p>
    <w:p w:rsidR="00386469" w:rsidRDefault="00386469" w:rsidP="00F54994">
      <w:pPr>
        <w:spacing w:after="0" w:line="240" w:lineRule="auto"/>
        <w:rPr>
          <w:rFonts w:cs="Times New Roman"/>
        </w:rPr>
      </w:pPr>
    </w:p>
    <w:p w:rsidR="00F54994" w:rsidRDefault="00F54994" w:rsidP="00F54994">
      <w:pPr>
        <w:spacing w:after="0" w:line="240" w:lineRule="auto"/>
        <w:rPr>
          <w:rFonts w:cs="Times New Roman"/>
        </w:rPr>
        <w:sectPr w:rsidR="00F54994" w:rsidSect="00F54994">
          <w:headerReference w:type="even" r:id="rId10"/>
          <w:headerReference w:type="default" r:id="rId11"/>
          <w:pgSz w:w="11905" w:h="16838" w:code="9"/>
          <w:pgMar w:top="227" w:right="567" w:bottom="1134" w:left="1984" w:header="720" w:footer="720" w:gutter="0"/>
          <w:cols w:space="720"/>
          <w:titlePg/>
          <w:docGrid w:linePitch="326"/>
        </w:sectPr>
      </w:pPr>
      <w:r>
        <w:rPr>
          <w:rFonts w:cs="Times New Roman"/>
        </w:rPr>
        <w:t>   </w:t>
      </w:r>
    </w:p>
    <w:p w:rsidR="00281B42" w:rsidRPr="00850BF3" w:rsidRDefault="00281B42" w:rsidP="007B3482">
      <w:pPr>
        <w:pStyle w:val="ConsPlusTitle"/>
        <w:spacing w:line="192" w:lineRule="auto"/>
        <w:rPr>
          <w:rFonts w:cs="Times New Roman"/>
          <w:b w:val="0"/>
          <w:bCs w:val="0"/>
          <w:sz w:val="30"/>
          <w:szCs w:val="30"/>
        </w:rPr>
      </w:pPr>
      <w:r w:rsidRPr="00850BF3">
        <w:rPr>
          <w:rFonts w:cs="Times New Roman"/>
          <w:b w:val="0"/>
          <w:bCs w:val="0"/>
          <w:sz w:val="30"/>
          <w:szCs w:val="30"/>
        </w:rPr>
        <w:lastRenderedPageBreak/>
        <w:t>О</w:t>
      </w:r>
      <w:r w:rsidR="00351992" w:rsidRPr="00850BF3">
        <w:rPr>
          <w:rFonts w:cs="Times New Roman"/>
          <w:b w:val="0"/>
          <w:bCs w:val="0"/>
          <w:sz w:val="30"/>
          <w:szCs w:val="30"/>
        </w:rPr>
        <w:t xml:space="preserve"> </w:t>
      </w:r>
      <w:r w:rsidRPr="00850BF3">
        <w:rPr>
          <w:rFonts w:cs="Times New Roman"/>
          <w:b w:val="0"/>
          <w:bCs w:val="0"/>
          <w:sz w:val="30"/>
          <w:szCs w:val="30"/>
        </w:rPr>
        <w:t>внесении</w:t>
      </w:r>
      <w:r w:rsidR="00351992" w:rsidRPr="00850BF3">
        <w:rPr>
          <w:rFonts w:cs="Times New Roman"/>
          <w:b w:val="0"/>
          <w:bCs w:val="0"/>
          <w:sz w:val="30"/>
          <w:szCs w:val="30"/>
        </w:rPr>
        <w:t xml:space="preserve"> </w:t>
      </w:r>
      <w:r w:rsidRPr="00850BF3">
        <w:rPr>
          <w:rFonts w:cs="Times New Roman"/>
          <w:b w:val="0"/>
          <w:bCs w:val="0"/>
          <w:sz w:val="30"/>
          <w:szCs w:val="30"/>
        </w:rPr>
        <w:t>изменени</w:t>
      </w:r>
      <w:r w:rsidR="00C26202" w:rsidRPr="00850BF3">
        <w:rPr>
          <w:rFonts w:cs="Times New Roman"/>
          <w:b w:val="0"/>
          <w:bCs w:val="0"/>
          <w:sz w:val="30"/>
          <w:szCs w:val="30"/>
        </w:rPr>
        <w:t>я</w:t>
      </w:r>
      <w:r w:rsidR="00351992" w:rsidRPr="00850BF3">
        <w:rPr>
          <w:rFonts w:cs="Times New Roman"/>
          <w:b w:val="0"/>
          <w:bCs w:val="0"/>
          <w:sz w:val="30"/>
          <w:szCs w:val="30"/>
        </w:rPr>
        <w:t xml:space="preserve"> </w:t>
      </w:r>
    </w:p>
    <w:p w:rsidR="00281B42" w:rsidRPr="00850BF3" w:rsidRDefault="00281B42" w:rsidP="007B3482">
      <w:pPr>
        <w:pStyle w:val="ConsPlusTitle"/>
        <w:spacing w:line="192" w:lineRule="auto"/>
        <w:rPr>
          <w:rFonts w:cs="Times New Roman"/>
          <w:b w:val="0"/>
          <w:bCs w:val="0"/>
          <w:sz w:val="30"/>
          <w:szCs w:val="30"/>
        </w:rPr>
      </w:pPr>
      <w:r w:rsidRPr="00850BF3">
        <w:rPr>
          <w:rFonts w:cs="Times New Roman"/>
          <w:b w:val="0"/>
          <w:bCs w:val="0"/>
          <w:sz w:val="30"/>
          <w:szCs w:val="30"/>
        </w:rPr>
        <w:t>в</w:t>
      </w:r>
      <w:r w:rsidR="00351992" w:rsidRPr="00850BF3">
        <w:rPr>
          <w:rFonts w:cs="Times New Roman"/>
          <w:b w:val="0"/>
          <w:bCs w:val="0"/>
          <w:sz w:val="30"/>
          <w:szCs w:val="30"/>
        </w:rPr>
        <w:t xml:space="preserve"> </w:t>
      </w:r>
      <w:r w:rsidRPr="00850BF3">
        <w:rPr>
          <w:rFonts w:cs="Times New Roman"/>
          <w:b w:val="0"/>
          <w:bCs w:val="0"/>
          <w:sz w:val="30"/>
          <w:szCs w:val="30"/>
        </w:rPr>
        <w:t>постановление</w:t>
      </w:r>
      <w:r w:rsidR="00351992" w:rsidRPr="00850BF3">
        <w:rPr>
          <w:rFonts w:cs="Times New Roman"/>
          <w:b w:val="0"/>
          <w:bCs w:val="0"/>
          <w:sz w:val="30"/>
          <w:szCs w:val="30"/>
        </w:rPr>
        <w:t xml:space="preserve"> </w:t>
      </w:r>
      <w:r w:rsidRPr="00850BF3">
        <w:rPr>
          <w:rFonts w:cs="Times New Roman"/>
          <w:b w:val="0"/>
          <w:bCs w:val="0"/>
          <w:sz w:val="30"/>
          <w:szCs w:val="30"/>
        </w:rPr>
        <w:t>администрации</w:t>
      </w:r>
      <w:r w:rsidR="00351992" w:rsidRPr="00850BF3">
        <w:rPr>
          <w:rFonts w:cs="Times New Roman"/>
          <w:b w:val="0"/>
          <w:bCs w:val="0"/>
          <w:sz w:val="30"/>
          <w:szCs w:val="30"/>
        </w:rPr>
        <w:t xml:space="preserve"> </w:t>
      </w:r>
    </w:p>
    <w:p w:rsidR="00281B42" w:rsidRPr="00850BF3" w:rsidRDefault="00281B42" w:rsidP="007B3482">
      <w:pPr>
        <w:pStyle w:val="ConsPlusTitle"/>
        <w:spacing w:line="192" w:lineRule="auto"/>
        <w:rPr>
          <w:rFonts w:cs="Times New Roman"/>
          <w:b w:val="0"/>
          <w:noProof/>
          <w:sz w:val="30"/>
          <w:szCs w:val="30"/>
        </w:rPr>
      </w:pPr>
      <w:r w:rsidRPr="00850BF3">
        <w:rPr>
          <w:rFonts w:cs="Times New Roman"/>
          <w:b w:val="0"/>
          <w:bCs w:val="0"/>
          <w:sz w:val="30"/>
          <w:szCs w:val="30"/>
        </w:rPr>
        <w:t>города</w:t>
      </w:r>
      <w:r w:rsidR="00351992" w:rsidRPr="00850BF3">
        <w:rPr>
          <w:rFonts w:cs="Times New Roman"/>
          <w:b w:val="0"/>
          <w:bCs w:val="0"/>
          <w:sz w:val="30"/>
          <w:szCs w:val="30"/>
        </w:rPr>
        <w:t xml:space="preserve"> </w:t>
      </w:r>
      <w:r w:rsidRPr="00850BF3">
        <w:rPr>
          <w:b w:val="0"/>
          <w:sz w:val="30"/>
          <w:szCs w:val="30"/>
        </w:rPr>
        <w:t>от</w:t>
      </w:r>
      <w:r w:rsidR="00351992" w:rsidRPr="00850BF3">
        <w:rPr>
          <w:b w:val="0"/>
          <w:sz w:val="30"/>
          <w:szCs w:val="30"/>
        </w:rPr>
        <w:t xml:space="preserve"> </w:t>
      </w:r>
      <w:r w:rsidR="002B414E" w:rsidRPr="00850BF3">
        <w:rPr>
          <w:b w:val="0"/>
          <w:sz w:val="30"/>
          <w:szCs w:val="30"/>
        </w:rPr>
        <w:t>14</w:t>
      </w:r>
      <w:r w:rsidRPr="00850BF3">
        <w:rPr>
          <w:b w:val="0"/>
          <w:sz w:val="30"/>
          <w:szCs w:val="30"/>
        </w:rPr>
        <w:t>.</w:t>
      </w:r>
      <w:r w:rsidR="002B414E" w:rsidRPr="00850BF3">
        <w:rPr>
          <w:b w:val="0"/>
          <w:sz w:val="30"/>
          <w:szCs w:val="30"/>
        </w:rPr>
        <w:t>11</w:t>
      </w:r>
      <w:r w:rsidRPr="00850BF3">
        <w:rPr>
          <w:b w:val="0"/>
          <w:sz w:val="30"/>
          <w:szCs w:val="30"/>
        </w:rPr>
        <w:t>.2022</w:t>
      </w:r>
      <w:r w:rsidR="00351992" w:rsidRPr="00850BF3">
        <w:rPr>
          <w:b w:val="0"/>
          <w:sz w:val="30"/>
          <w:szCs w:val="30"/>
        </w:rPr>
        <w:t xml:space="preserve"> </w:t>
      </w:r>
      <w:r w:rsidRPr="00850BF3">
        <w:rPr>
          <w:b w:val="0"/>
          <w:sz w:val="30"/>
          <w:szCs w:val="30"/>
        </w:rPr>
        <w:t>№</w:t>
      </w:r>
      <w:r w:rsidR="00351992" w:rsidRPr="00850BF3">
        <w:rPr>
          <w:b w:val="0"/>
          <w:sz w:val="30"/>
          <w:szCs w:val="30"/>
        </w:rPr>
        <w:t xml:space="preserve"> </w:t>
      </w:r>
      <w:r w:rsidR="002B414E" w:rsidRPr="00850BF3">
        <w:rPr>
          <w:b w:val="0"/>
          <w:sz w:val="30"/>
          <w:szCs w:val="30"/>
        </w:rPr>
        <w:t>987</w:t>
      </w:r>
    </w:p>
    <w:p w:rsidR="00845393" w:rsidRPr="00850BF3" w:rsidRDefault="00845393" w:rsidP="00386469">
      <w:pPr>
        <w:widowControl w:val="0"/>
        <w:spacing w:after="0" w:line="240" w:lineRule="auto"/>
        <w:jc w:val="both"/>
        <w:rPr>
          <w:sz w:val="30"/>
          <w:szCs w:val="30"/>
        </w:rPr>
      </w:pPr>
    </w:p>
    <w:p w:rsidR="00574529" w:rsidRPr="00850BF3" w:rsidRDefault="00574529" w:rsidP="00386469">
      <w:pPr>
        <w:widowControl w:val="0"/>
        <w:spacing w:after="0" w:line="240" w:lineRule="auto"/>
        <w:jc w:val="both"/>
        <w:rPr>
          <w:sz w:val="30"/>
          <w:szCs w:val="30"/>
        </w:rPr>
      </w:pPr>
    </w:p>
    <w:p w:rsidR="00C26202" w:rsidRPr="00850BF3" w:rsidRDefault="00C26202" w:rsidP="003864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AB26C1">
        <w:rPr>
          <w:rFonts w:eastAsiaTheme="minorHAnsi" w:cs="Times New Roman"/>
          <w:sz w:val="30"/>
          <w:szCs w:val="30"/>
        </w:rPr>
        <w:t xml:space="preserve">В целях совершенствования правовых актов города, приведения правового акта города в соответствие с положениями </w:t>
      </w:r>
      <w:r w:rsidR="00A45890" w:rsidRPr="00AB26C1">
        <w:rPr>
          <w:rFonts w:eastAsiaTheme="minorHAnsi" w:cs="Times New Roman"/>
          <w:sz w:val="30"/>
          <w:szCs w:val="30"/>
        </w:rPr>
        <w:t>пункта 1 ста</w:t>
      </w:r>
      <w:r w:rsidR="00A81DE4">
        <w:rPr>
          <w:rFonts w:eastAsiaTheme="minorHAnsi" w:cs="Times New Roman"/>
          <w:sz w:val="30"/>
          <w:szCs w:val="30"/>
        </w:rPr>
        <w:t xml:space="preserve">-           </w:t>
      </w:r>
      <w:r w:rsidR="00A45890" w:rsidRPr="00AB26C1">
        <w:rPr>
          <w:rFonts w:eastAsiaTheme="minorHAnsi" w:cs="Times New Roman"/>
          <w:sz w:val="30"/>
          <w:szCs w:val="30"/>
        </w:rPr>
        <w:t xml:space="preserve">тьи 78, </w:t>
      </w:r>
      <w:r w:rsidRPr="00AB26C1">
        <w:rPr>
          <w:rFonts w:eastAsiaTheme="minorHAnsi" w:cs="Times New Roman"/>
          <w:sz w:val="30"/>
          <w:szCs w:val="30"/>
        </w:rPr>
        <w:t>статьи 78.5 Бюджетного кодекса Российской Федерации, поста</w:t>
      </w:r>
      <w:r w:rsidR="003A069E" w:rsidRPr="00AB26C1">
        <w:rPr>
          <w:rFonts w:eastAsiaTheme="minorHAnsi" w:cs="Times New Roman"/>
          <w:sz w:val="30"/>
          <w:szCs w:val="30"/>
        </w:rPr>
        <w:t>-</w:t>
      </w:r>
      <w:r w:rsidRPr="00AB26C1">
        <w:rPr>
          <w:rFonts w:eastAsiaTheme="minorHAnsi" w:cs="Times New Roman"/>
          <w:sz w:val="30"/>
          <w:szCs w:val="30"/>
        </w:rPr>
        <w:t>новления Правительства Российской Федерации от 25.10.2023 № 1782 «Об утверждении общих требований к нормативным правовым актам, муниципальным</w:t>
      </w:r>
      <w:r w:rsidRPr="00850BF3">
        <w:rPr>
          <w:rFonts w:eastAsiaTheme="minorHAnsi" w:cs="Times New Roman"/>
          <w:sz w:val="30"/>
          <w:szCs w:val="30"/>
        </w:rPr>
        <w:t xml:space="preserve"> правовым актам, регулирующим предоставление </w:t>
      </w:r>
      <w:r w:rsidR="003A069E">
        <w:rPr>
          <w:rFonts w:eastAsiaTheme="minorHAnsi" w:cs="Times New Roman"/>
          <w:sz w:val="30"/>
          <w:szCs w:val="30"/>
        </w:rPr>
        <w:t xml:space="preserve">       </w:t>
      </w:r>
      <w:r w:rsidRPr="00850BF3">
        <w:rPr>
          <w:rFonts w:eastAsiaTheme="minorHAnsi" w:cs="Times New Roman"/>
          <w:sz w:val="30"/>
          <w:szCs w:val="30"/>
        </w:rPr>
        <w:t>из бюджетов субъектов Российской Федерации, местных</w:t>
      </w:r>
      <w:r w:rsidR="003A069E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 xml:space="preserve">бюджетов </w:t>
      </w:r>
      <w:r w:rsidR="000C23D1">
        <w:rPr>
          <w:rFonts w:eastAsiaTheme="minorHAnsi" w:cs="Times New Roman"/>
          <w:sz w:val="30"/>
          <w:szCs w:val="30"/>
        </w:rPr>
        <w:t xml:space="preserve">   </w:t>
      </w:r>
      <w:r w:rsidRPr="00850BF3">
        <w:rPr>
          <w:rFonts w:eastAsiaTheme="minorHAnsi" w:cs="Times New Roman"/>
          <w:sz w:val="30"/>
          <w:szCs w:val="30"/>
        </w:rPr>
        <w:t xml:space="preserve">субсидий, в том числе грантов в форме субсидий, юридическим лицам, </w:t>
      </w:r>
      <w:r w:rsidR="003A069E">
        <w:rPr>
          <w:rFonts w:eastAsiaTheme="minorHAnsi" w:cs="Times New Roman"/>
          <w:sz w:val="30"/>
          <w:szCs w:val="30"/>
        </w:rPr>
        <w:t xml:space="preserve">  </w:t>
      </w:r>
      <w:r w:rsidRPr="00850BF3">
        <w:rPr>
          <w:rFonts w:eastAsiaTheme="minorHAnsi" w:cs="Times New Roman"/>
          <w:sz w:val="30"/>
          <w:szCs w:val="30"/>
        </w:rPr>
        <w:t>индивидуальным предпринимателям, а также физическим лицам –</w:t>
      </w:r>
      <w:r w:rsidR="003A069E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</w:t>
      </w:r>
      <w:r w:rsidRPr="00850BF3">
        <w:rPr>
          <w:rFonts w:eastAsiaTheme="minorHAnsi" w:cs="Times New Roman"/>
          <w:sz w:val="30"/>
          <w:szCs w:val="30"/>
        </w:rPr>
        <w:t>о</w:t>
      </w:r>
      <w:r w:rsidRPr="00850BF3">
        <w:rPr>
          <w:rFonts w:eastAsiaTheme="minorHAnsi" w:cs="Times New Roman"/>
          <w:sz w:val="30"/>
          <w:szCs w:val="30"/>
        </w:rPr>
        <w:t>изводителям товаров, работ, услуг и проведение</w:t>
      </w:r>
      <w:r w:rsidR="003A069E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отборов получателей указанных субсидий, в том числе грантов в форме субсидий», руково</w:t>
      </w:r>
      <w:r w:rsidRPr="00850BF3">
        <w:rPr>
          <w:rFonts w:eastAsiaTheme="minorHAnsi" w:cs="Times New Roman"/>
          <w:sz w:val="30"/>
          <w:szCs w:val="30"/>
        </w:rPr>
        <w:t>д</w:t>
      </w:r>
      <w:r w:rsidRPr="00850BF3">
        <w:rPr>
          <w:rFonts w:eastAsiaTheme="minorHAnsi" w:cs="Times New Roman"/>
          <w:sz w:val="30"/>
          <w:szCs w:val="30"/>
        </w:rPr>
        <w:t>ствуясь статьями 41, 58, 59 Устава города</w:t>
      </w:r>
      <w:r w:rsidR="003A069E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Красноярска</w:t>
      </w:r>
      <w:r w:rsidR="00386469">
        <w:rPr>
          <w:rFonts w:eastAsiaTheme="minorHAnsi" w:cs="Times New Roman"/>
          <w:sz w:val="30"/>
          <w:szCs w:val="30"/>
        </w:rPr>
        <w:t>,</w:t>
      </w:r>
      <w:r w:rsidRPr="00850BF3">
        <w:rPr>
          <w:rFonts w:eastAsiaTheme="minorHAnsi" w:cs="Times New Roman"/>
          <w:sz w:val="30"/>
          <w:szCs w:val="30"/>
        </w:rPr>
        <w:t xml:space="preserve"> </w:t>
      </w:r>
    </w:p>
    <w:p w:rsidR="00C26202" w:rsidRPr="00850BF3" w:rsidRDefault="00C26202" w:rsidP="00C262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ПОСТАНОВЛЯЮ:</w:t>
      </w:r>
    </w:p>
    <w:p w:rsidR="00C26202" w:rsidRPr="00850BF3" w:rsidRDefault="00C26202" w:rsidP="00C2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1. Внести изменение в</w:t>
      </w:r>
      <w:r w:rsidRPr="00850BF3">
        <w:rPr>
          <w:sz w:val="30"/>
          <w:szCs w:val="30"/>
          <w:lang w:eastAsia="ru-RU"/>
        </w:rPr>
        <w:t xml:space="preserve"> постановление </w:t>
      </w:r>
      <w:r w:rsidRPr="00850BF3">
        <w:rPr>
          <w:rFonts w:cs="Times New Roman"/>
          <w:sz w:val="30"/>
          <w:szCs w:val="30"/>
        </w:rPr>
        <w:t>администрации города           от 14.11.2022 № 987 «О порядке предоставления субсидий субъектам малого и среднего предпринимательства – производителям товаров,   работ, услуг в целях возмещения части затрат на реализацию в приор</w:t>
      </w:r>
      <w:r w:rsidRPr="00850BF3">
        <w:rPr>
          <w:rFonts w:cs="Times New Roman"/>
          <w:sz w:val="30"/>
          <w:szCs w:val="30"/>
        </w:rPr>
        <w:t>и</w:t>
      </w:r>
      <w:r w:rsidRPr="00850BF3">
        <w:rPr>
          <w:rFonts w:cs="Times New Roman"/>
          <w:sz w:val="30"/>
          <w:szCs w:val="30"/>
        </w:rPr>
        <w:t xml:space="preserve">тетных отраслях инвестиционных проектов, направленных на создание нового или развитие (модернизацию) действующего производства   продукции (выполнения работ, оказания услуг)», </w:t>
      </w:r>
      <w:r w:rsidRPr="00850BF3">
        <w:rPr>
          <w:sz w:val="30"/>
          <w:szCs w:val="30"/>
          <w:lang w:eastAsia="ru-RU"/>
        </w:rPr>
        <w:t xml:space="preserve">изложив приложение  к постановлению в редакции согласно приложению </w:t>
      </w:r>
      <w:r w:rsidRPr="00850BF3">
        <w:rPr>
          <w:rFonts w:eastAsiaTheme="minorHAnsi" w:cs="Times New Roman"/>
          <w:sz w:val="30"/>
          <w:szCs w:val="30"/>
        </w:rPr>
        <w:t>к настоящему      постановлению.</w:t>
      </w:r>
    </w:p>
    <w:p w:rsidR="00C26202" w:rsidRPr="00850BF3" w:rsidRDefault="00C26202" w:rsidP="00C26202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55013">
        <w:rPr>
          <w:rFonts w:cs="Times New Roman"/>
          <w:sz w:val="30"/>
          <w:szCs w:val="30"/>
        </w:rPr>
        <w:t xml:space="preserve">2. </w:t>
      </w:r>
      <w:r w:rsidR="00EE03A1" w:rsidRPr="00655013">
        <w:rPr>
          <w:rFonts w:cs="Times New Roman"/>
          <w:sz w:val="30"/>
          <w:szCs w:val="30"/>
        </w:rPr>
        <w:t>Настоящее постановление разместить в сетевом издании «Оф</w:t>
      </w:r>
      <w:r w:rsidR="00EE03A1" w:rsidRPr="00655013">
        <w:rPr>
          <w:rFonts w:cs="Times New Roman"/>
          <w:sz w:val="30"/>
          <w:szCs w:val="30"/>
        </w:rPr>
        <w:t>и</w:t>
      </w:r>
      <w:r w:rsidR="00EE03A1" w:rsidRPr="00655013">
        <w:rPr>
          <w:rFonts w:cs="Times New Roman"/>
          <w:sz w:val="30"/>
          <w:szCs w:val="30"/>
        </w:rPr>
        <w:t xml:space="preserve">циальный интернет-портал правовой информации города Красноярска» </w:t>
      </w:r>
      <w:r w:rsidR="00EE03A1" w:rsidRPr="00655013">
        <w:rPr>
          <w:rFonts w:cs="Times New Roman"/>
          <w:sz w:val="30"/>
          <w:szCs w:val="30"/>
        </w:rPr>
        <w:lastRenderedPageBreak/>
        <w:t>(PRAVO-ADMKRSK.RU) и на официальном сайте администрации             города.</w:t>
      </w:r>
    </w:p>
    <w:p w:rsidR="00C26202" w:rsidRPr="00850BF3" w:rsidRDefault="00C26202" w:rsidP="00C26202">
      <w:pPr>
        <w:widowControl w:val="0"/>
        <w:spacing w:after="0" w:line="192" w:lineRule="auto"/>
        <w:jc w:val="both"/>
        <w:rPr>
          <w:rFonts w:cs="Times New Roman"/>
          <w:sz w:val="30"/>
          <w:szCs w:val="30"/>
        </w:rPr>
      </w:pPr>
    </w:p>
    <w:p w:rsidR="00C26202" w:rsidRPr="00850BF3" w:rsidRDefault="00C26202" w:rsidP="00C26202">
      <w:pPr>
        <w:widowControl w:val="0"/>
        <w:spacing w:after="0" w:line="192" w:lineRule="auto"/>
        <w:jc w:val="both"/>
        <w:rPr>
          <w:rFonts w:cs="Times New Roman"/>
          <w:sz w:val="30"/>
          <w:szCs w:val="30"/>
        </w:rPr>
      </w:pPr>
    </w:p>
    <w:p w:rsidR="00C26202" w:rsidRPr="00850BF3" w:rsidRDefault="00C26202" w:rsidP="00C26202">
      <w:pPr>
        <w:widowControl w:val="0"/>
        <w:spacing w:after="0" w:line="192" w:lineRule="auto"/>
        <w:jc w:val="both"/>
        <w:rPr>
          <w:rFonts w:cs="Times New Roman"/>
          <w:sz w:val="30"/>
          <w:szCs w:val="30"/>
        </w:rPr>
      </w:pPr>
    </w:p>
    <w:p w:rsidR="00C26202" w:rsidRDefault="00C26202" w:rsidP="00C26202">
      <w:pPr>
        <w:widowControl w:val="0"/>
        <w:spacing w:after="0" w:line="192" w:lineRule="auto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 xml:space="preserve">Глава города                                                                           </w:t>
      </w:r>
      <w:r w:rsidR="000C23D1">
        <w:rPr>
          <w:rFonts w:cs="Times New Roman"/>
          <w:sz w:val="30"/>
          <w:szCs w:val="30"/>
        </w:rPr>
        <w:t xml:space="preserve">  </w:t>
      </w:r>
      <w:r w:rsidRPr="00850BF3">
        <w:rPr>
          <w:rFonts w:cs="Times New Roman"/>
          <w:sz w:val="30"/>
          <w:szCs w:val="30"/>
        </w:rPr>
        <w:t xml:space="preserve">  В.А. Логинов</w:t>
      </w:r>
    </w:p>
    <w:p w:rsidR="000C23D1" w:rsidRDefault="000C23D1" w:rsidP="00C26202">
      <w:pPr>
        <w:widowControl w:val="0"/>
        <w:spacing w:after="0" w:line="192" w:lineRule="auto"/>
        <w:jc w:val="both"/>
        <w:rPr>
          <w:rFonts w:cs="Times New Roman"/>
          <w:sz w:val="30"/>
          <w:szCs w:val="30"/>
        </w:rPr>
      </w:pPr>
    </w:p>
    <w:p w:rsidR="000C23D1" w:rsidRPr="00850BF3" w:rsidRDefault="000C23D1" w:rsidP="00C26202">
      <w:pPr>
        <w:widowControl w:val="0"/>
        <w:spacing w:after="0" w:line="192" w:lineRule="auto"/>
        <w:jc w:val="both"/>
        <w:rPr>
          <w:rFonts w:cs="Times New Roman"/>
          <w:sz w:val="30"/>
          <w:szCs w:val="30"/>
        </w:rPr>
      </w:pPr>
    </w:p>
    <w:p w:rsidR="00C26202" w:rsidRPr="00850BF3" w:rsidRDefault="00C26202" w:rsidP="00C26202">
      <w:pPr>
        <w:spacing w:after="0" w:line="240" w:lineRule="auto"/>
        <w:jc w:val="both"/>
        <w:rPr>
          <w:rFonts w:cs="Times New Roman"/>
          <w:sz w:val="16"/>
          <w:szCs w:val="16"/>
        </w:rPr>
      </w:pPr>
      <w:r w:rsidRPr="00850BF3">
        <w:rPr>
          <w:rFonts w:cs="Times New Roman"/>
          <w:sz w:val="16"/>
          <w:szCs w:val="16"/>
        </w:rPr>
        <w:br w:type="page"/>
      </w:r>
    </w:p>
    <w:p w:rsidR="00467F01" w:rsidRPr="00850BF3" w:rsidRDefault="00467F01" w:rsidP="0012464C">
      <w:pPr>
        <w:widowControl w:val="0"/>
        <w:spacing w:after="0" w:line="192" w:lineRule="auto"/>
        <w:ind w:firstLine="5529"/>
        <w:jc w:val="both"/>
        <w:rPr>
          <w:rFonts w:eastAsia="Times New Roman" w:cs="Times New Roman"/>
          <w:sz w:val="30"/>
          <w:szCs w:val="30"/>
          <w:lang w:eastAsia="ru-RU"/>
        </w:rPr>
      </w:pPr>
      <w:r w:rsidRPr="00850BF3">
        <w:rPr>
          <w:rFonts w:eastAsia="Times New Roman" w:cs="Times New Roman"/>
          <w:sz w:val="30"/>
          <w:szCs w:val="30"/>
          <w:lang w:eastAsia="ru-RU"/>
        </w:rPr>
        <w:lastRenderedPageBreak/>
        <w:t>Приложение</w:t>
      </w:r>
    </w:p>
    <w:p w:rsidR="00467F01" w:rsidRPr="00850BF3" w:rsidRDefault="00467F01" w:rsidP="0012464C">
      <w:pPr>
        <w:widowControl w:val="0"/>
        <w:spacing w:after="0" w:line="192" w:lineRule="auto"/>
        <w:ind w:firstLine="5529"/>
        <w:jc w:val="both"/>
        <w:rPr>
          <w:rFonts w:eastAsia="Times New Roman" w:cs="Times New Roman"/>
          <w:sz w:val="30"/>
          <w:szCs w:val="30"/>
          <w:lang w:eastAsia="ru-RU"/>
        </w:rPr>
      </w:pPr>
      <w:r w:rsidRPr="00850BF3">
        <w:rPr>
          <w:rFonts w:eastAsia="Times New Roman" w:cs="Times New Roman"/>
          <w:sz w:val="30"/>
          <w:szCs w:val="30"/>
          <w:lang w:eastAsia="ru-RU"/>
        </w:rPr>
        <w:t>к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постановлению</w:t>
      </w:r>
    </w:p>
    <w:p w:rsidR="00467F01" w:rsidRPr="00850BF3" w:rsidRDefault="00467F01" w:rsidP="0012464C">
      <w:pPr>
        <w:widowControl w:val="0"/>
        <w:tabs>
          <w:tab w:val="right" w:pos="9354"/>
        </w:tabs>
        <w:spacing w:after="0" w:line="192" w:lineRule="auto"/>
        <w:ind w:firstLine="5529"/>
        <w:jc w:val="both"/>
        <w:rPr>
          <w:rFonts w:eastAsia="Times New Roman" w:cs="Times New Roman"/>
          <w:sz w:val="30"/>
          <w:szCs w:val="30"/>
          <w:lang w:eastAsia="ru-RU"/>
        </w:rPr>
      </w:pPr>
      <w:r w:rsidRPr="00850BF3">
        <w:rPr>
          <w:rFonts w:eastAsia="Times New Roman" w:cs="Times New Roman"/>
          <w:sz w:val="30"/>
          <w:szCs w:val="30"/>
          <w:lang w:eastAsia="ru-RU"/>
        </w:rPr>
        <w:t>администрации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города</w:t>
      </w:r>
    </w:p>
    <w:p w:rsidR="00467F01" w:rsidRPr="00850BF3" w:rsidRDefault="00467F01" w:rsidP="0012464C">
      <w:pPr>
        <w:widowControl w:val="0"/>
        <w:spacing w:after="0" w:line="192" w:lineRule="auto"/>
        <w:ind w:firstLine="5529"/>
        <w:jc w:val="both"/>
        <w:rPr>
          <w:rFonts w:eastAsia="Times New Roman" w:cs="Times New Roman"/>
          <w:sz w:val="30"/>
          <w:szCs w:val="30"/>
          <w:lang w:eastAsia="ru-RU"/>
        </w:rPr>
      </w:pPr>
      <w:r w:rsidRPr="00850BF3">
        <w:rPr>
          <w:rFonts w:eastAsia="Times New Roman" w:cs="Times New Roman"/>
          <w:sz w:val="30"/>
          <w:szCs w:val="30"/>
          <w:lang w:eastAsia="ru-RU"/>
        </w:rPr>
        <w:t>от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C26202" w:rsidRPr="00850BF3">
        <w:rPr>
          <w:rFonts w:eastAsia="Times New Roman" w:cs="Times New Roman"/>
          <w:sz w:val="30"/>
          <w:szCs w:val="30"/>
          <w:lang w:eastAsia="ru-RU"/>
        </w:rPr>
        <w:t>___________</w:t>
      </w:r>
      <w:r w:rsidR="000C23D1">
        <w:rPr>
          <w:rFonts w:eastAsia="Times New Roman" w:cs="Times New Roman"/>
          <w:sz w:val="30"/>
          <w:szCs w:val="30"/>
          <w:lang w:eastAsia="ru-RU"/>
        </w:rPr>
        <w:t>__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№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C26202" w:rsidRPr="00850BF3">
        <w:rPr>
          <w:rFonts w:eastAsia="Times New Roman" w:cs="Times New Roman"/>
          <w:sz w:val="30"/>
          <w:szCs w:val="30"/>
          <w:lang w:eastAsia="ru-RU"/>
        </w:rPr>
        <w:t>____</w:t>
      </w:r>
      <w:r w:rsidR="000C23D1">
        <w:rPr>
          <w:rFonts w:eastAsia="Times New Roman" w:cs="Times New Roman"/>
          <w:sz w:val="30"/>
          <w:szCs w:val="30"/>
          <w:lang w:eastAsia="ru-RU"/>
        </w:rPr>
        <w:t>___</w:t>
      </w:r>
    </w:p>
    <w:p w:rsidR="00467F01" w:rsidRPr="00850BF3" w:rsidRDefault="00467F01" w:rsidP="0012464C">
      <w:pPr>
        <w:widowControl w:val="0"/>
        <w:spacing w:after="0" w:line="192" w:lineRule="auto"/>
        <w:ind w:firstLine="5529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181A70" w:rsidRPr="00850BF3" w:rsidRDefault="00467F01" w:rsidP="0012464C">
      <w:pPr>
        <w:widowControl w:val="0"/>
        <w:spacing w:after="0" w:line="192" w:lineRule="auto"/>
        <w:ind w:firstLine="5529"/>
        <w:jc w:val="both"/>
        <w:rPr>
          <w:rFonts w:eastAsia="Times New Roman" w:cs="Times New Roman"/>
          <w:sz w:val="30"/>
          <w:szCs w:val="30"/>
          <w:lang w:eastAsia="ru-RU"/>
        </w:rPr>
      </w:pPr>
      <w:r w:rsidRPr="00850BF3">
        <w:rPr>
          <w:rFonts w:eastAsia="Times New Roman" w:cs="Times New Roman"/>
          <w:sz w:val="30"/>
          <w:szCs w:val="30"/>
          <w:lang w:eastAsia="ru-RU"/>
        </w:rPr>
        <w:t>«</w:t>
      </w:r>
      <w:r w:rsidR="00181A70" w:rsidRPr="00850BF3">
        <w:rPr>
          <w:rFonts w:eastAsia="Times New Roman" w:cs="Times New Roman"/>
          <w:sz w:val="30"/>
          <w:szCs w:val="30"/>
          <w:lang w:eastAsia="ru-RU"/>
        </w:rPr>
        <w:t>Приложение</w:t>
      </w:r>
    </w:p>
    <w:p w:rsidR="00181A70" w:rsidRPr="00850BF3" w:rsidRDefault="00181A70" w:rsidP="0012464C">
      <w:pPr>
        <w:widowControl w:val="0"/>
        <w:spacing w:after="0" w:line="192" w:lineRule="auto"/>
        <w:ind w:firstLine="5529"/>
        <w:jc w:val="both"/>
        <w:rPr>
          <w:rFonts w:eastAsia="Times New Roman" w:cs="Times New Roman"/>
          <w:sz w:val="30"/>
          <w:szCs w:val="30"/>
          <w:lang w:eastAsia="ru-RU"/>
        </w:rPr>
      </w:pPr>
      <w:r w:rsidRPr="00850BF3">
        <w:rPr>
          <w:rFonts w:eastAsia="Times New Roman" w:cs="Times New Roman"/>
          <w:sz w:val="30"/>
          <w:szCs w:val="30"/>
          <w:lang w:eastAsia="ru-RU"/>
        </w:rPr>
        <w:t>к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постановлению</w:t>
      </w:r>
    </w:p>
    <w:p w:rsidR="00181A70" w:rsidRPr="00850BF3" w:rsidRDefault="00181A70" w:rsidP="0012464C">
      <w:pPr>
        <w:widowControl w:val="0"/>
        <w:tabs>
          <w:tab w:val="right" w:pos="9354"/>
        </w:tabs>
        <w:spacing w:after="0" w:line="192" w:lineRule="auto"/>
        <w:ind w:firstLine="5529"/>
        <w:jc w:val="both"/>
        <w:rPr>
          <w:rFonts w:eastAsia="Times New Roman" w:cs="Times New Roman"/>
          <w:sz w:val="30"/>
          <w:szCs w:val="30"/>
          <w:lang w:eastAsia="ru-RU"/>
        </w:rPr>
      </w:pPr>
      <w:r w:rsidRPr="00850BF3">
        <w:rPr>
          <w:rFonts w:eastAsia="Times New Roman" w:cs="Times New Roman"/>
          <w:sz w:val="30"/>
          <w:szCs w:val="30"/>
          <w:lang w:eastAsia="ru-RU"/>
        </w:rPr>
        <w:t>администрации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города</w:t>
      </w:r>
    </w:p>
    <w:p w:rsidR="00181A70" w:rsidRPr="00850BF3" w:rsidRDefault="00181A70" w:rsidP="0012464C">
      <w:pPr>
        <w:widowControl w:val="0"/>
        <w:spacing w:after="0" w:line="192" w:lineRule="auto"/>
        <w:ind w:firstLine="5529"/>
        <w:jc w:val="both"/>
        <w:rPr>
          <w:rFonts w:eastAsia="Times New Roman" w:cs="Times New Roman"/>
          <w:sz w:val="30"/>
          <w:szCs w:val="30"/>
          <w:lang w:eastAsia="ru-RU"/>
        </w:rPr>
      </w:pPr>
      <w:r w:rsidRPr="00850BF3">
        <w:rPr>
          <w:rFonts w:eastAsia="Times New Roman" w:cs="Times New Roman"/>
          <w:sz w:val="30"/>
          <w:szCs w:val="30"/>
          <w:lang w:eastAsia="ru-RU"/>
        </w:rPr>
        <w:t>от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467F01" w:rsidRPr="00850BF3">
        <w:rPr>
          <w:rFonts w:eastAsia="Times New Roman" w:cs="Times New Roman"/>
          <w:sz w:val="30"/>
          <w:szCs w:val="30"/>
          <w:lang w:eastAsia="ru-RU"/>
        </w:rPr>
        <w:t>14.11.2022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№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467F01" w:rsidRPr="00850BF3">
        <w:rPr>
          <w:rFonts w:eastAsia="Times New Roman" w:cs="Times New Roman"/>
          <w:sz w:val="30"/>
          <w:szCs w:val="30"/>
          <w:lang w:eastAsia="ru-RU"/>
        </w:rPr>
        <w:t>987</w:t>
      </w:r>
    </w:p>
    <w:p w:rsidR="00181A70" w:rsidRPr="00850BF3" w:rsidRDefault="00181A70" w:rsidP="002277B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30"/>
          <w:szCs w:val="30"/>
          <w:lang w:eastAsia="ru-RU"/>
        </w:rPr>
      </w:pPr>
    </w:p>
    <w:p w:rsidR="001831F7" w:rsidRPr="00850BF3" w:rsidRDefault="001831F7" w:rsidP="002277B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30"/>
          <w:szCs w:val="30"/>
          <w:lang w:eastAsia="ru-RU"/>
        </w:rPr>
      </w:pPr>
    </w:p>
    <w:p w:rsidR="00181A70" w:rsidRPr="00850BF3" w:rsidRDefault="00181A70" w:rsidP="002277B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30"/>
          <w:szCs w:val="30"/>
          <w:lang w:eastAsia="ru-RU"/>
        </w:rPr>
      </w:pPr>
    </w:p>
    <w:p w:rsidR="00181A70" w:rsidRPr="00850BF3" w:rsidRDefault="00181A70" w:rsidP="00580502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jc w:val="center"/>
        <w:rPr>
          <w:rFonts w:cs="Times New Roman"/>
          <w:sz w:val="30"/>
          <w:szCs w:val="30"/>
          <w:lang w:eastAsia="ru-RU"/>
        </w:rPr>
      </w:pPr>
      <w:r w:rsidRPr="00850BF3">
        <w:rPr>
          <w:rFonts w:cs="Times New Roman"/>
          <w:sz w:val="30"/>
          <w:szCs w:val="30"/>
          <w:lang w:eastAsia="ru-RU"/>
        </w:rPr>
        <w:t>ПОЛОЖЕНИЕ</w:t>
      </w:r>
    </w:p>
    <w:p w:rsidR="00181A70" w:rsidRPr="00850BF3" w:rsidRDefault="00181A70" w:rsidP="0058050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  <w:lang w:eastAsia="ru-RU"/>
        </w:rPr>
        <w:t>о</w:t>
      </w:r>
      <w:r w:rsidR="00351992" w:rsidRPr="00850BF3">
        <w:rPr>
          <w:rFonts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порядке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субъектам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малого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среднего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</w:p>
    <w:p w:rsidR="00181A70" w:rsidRPr="00850BF3" w:rsidRDefault="00181A70" w:rsidP="0058050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предпринимательства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–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производителям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товаров,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услуг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</w:p>
    <w:p w:rsidR="00181A70" w:rsidRPr="00850BF3" w:rsidRDefault="00181A70" w:rsidP="0058050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возмещения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части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затрат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реализацию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приоритетных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</w:p>
    <w:p w:rsidR="00DC1236" w:rsidRPr="00850BF3" w:rsidRDefault="00181A70" w:rsidP="0058050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отраслях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инвестиционных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проектов,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направленных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создание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</w:p>
    <w:p w:rsidR="00DC1236" w:rsidRPr="00850BF3" w:rsidRDefault="00181A70" w:rsidP="0058050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нового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развитие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(модернизацию)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действующего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производства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</w:p>
    <w:p w:rsidR="00DC1236" w:rsidRPr="00850BF3" w:rsidRDefault="00181A70" w:rsidP="0058050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продукции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(выполнения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оказания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услуг)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</w:p>
    <w:p w:rsidR="00181A70" w:rsidRPr="00850BF3" w:rsidRDefault="00181A70" w:rsidP="0058050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cs="Times New Roman"/>
          <w:sz w:val="30"/>
          <w:szCs w:val="30"/>
        </w:rPr>
      </w:pPr>
    </w:p>
    <w:p w:rsidR="00181A70" w:rsidRPr="00850BF3" w:rsidRDefault="00181A70" w:rsidP="0058050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cs="Times New Roman"/>
          <w:sz w:val="30"/>
          <w:szCs w:val="30"/>
        </w:rPr>
      </w:pPr>
    </w:p>
    <w:p w:rsidR="00181A70" w:rsidRPr="00850BF3" w:rsidRDefault="00181A70" w:rsidP="00580502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I.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Общие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положения</w:t>
      </w:r>
    </w:p>
    <w:p w:rsidR="00181A70" w:rsidRPr="00850BF3" w:rsidRDefault="00181A70" w:rsidP="00181A70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181A70" w:rsidRPr="00850BF3" w:rsidRDefault="00181A70" w:rsidP="00E57EC8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1.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Настоящее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Положение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устанавливает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критерии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отбора</w:t>
      </w:r>
      <w:r w:rsidR="00351992" w:rsidRPr="00850BF3">
        <w:rPr>
          <w:sz w:val="30"/>
          <w:szCs w:val="30"/>
        </w:rPr>
        <w:t xml:space="preserve">             </w:t>
      </w:r>
      <w:r w:rsidRPr="00850BF3">
        <w:rPr>
          <w:sz w:val="30"/>
          <w:szCs w:val="30"/>
        </w:rPr>
        <w:t>получателей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субсидий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–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субъектов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малого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среднего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предпринимательства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–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производителей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товаров,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работ,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услуг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целях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возмещения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части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затрат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на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реализацию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приоритетных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отраслях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инвестиционных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проектов,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направленных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создание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нового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развитие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(модернизацию)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действующего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производства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продукции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(выполнения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работ,</w:t>
      </w:r>
      <w:r w:rsidR="00351992" w:rsidRPr="00850BF3">
        <w:rPr>
          <w:rFonts w:eastAsiaTheme="minorHAnsi" w:cs="Times New Roman"/>
          <w:sz w:val="30"/>
          <w:szCs w:val="30"/>
        </w:rPr>
        <w:t xml:space="preserve">     </w:t>
      </w:r>
      <w:r w:rsidRPr="00850BF3">
        <w:rPr>
          <w:rFonts w:eastAsiaTheme="minorHAnsi" w:cs="Times New Roman"/>
          <w:sz w:val="30"/>
          <w:szCs w:val="30"/>
        </w:rPr>
        <w:t>оказания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услуг)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sz w:val="30"/>
          <w:szCs w:val="30"/>
        </w:rPr>
        <w:t>(далее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–</w:t>
      </w:r>
      <w:r w:rsidR="00351992" w:rsidRPr="00850BF3">
        <w:rPr>
          <w:sz w:val="30"/>
          <w:szCs w:val="30"/>
        </w:rPr>
        <w:t xml:space="preserve"> </w:t>
      </w:r>
      <w:r w:rsidR="00BB2AFA" w:rsidRPr="00850BF3">
        <w:rPr>
          <w:sz w:val="30"/>
          <w:szCs w:val="30"/>
        </w:rPr>
        <w:t>Положение,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субсиди</w:t>
      </w:r>
      <w:r w:rsidR="00DC1236" w:rsidRPr="00850BF3">
        <w:rPr>
          <w:sz w:val="30"/>
          <w:szCs w:val="30"/>
        </w:rPr>
        <w:t>я</w:t>
      </w:r>
      <w:r w:rsidRPr="00850BF3">
        <w:rPr>
          <w:sz w:val="30"/>
          <w:szCs w:val="30"/>
        </w:rPr>
        <w:t>);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размер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затрат,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подлежащих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возмещению;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условия,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порядок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предоставления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субсиди</w:t>
      </w:r>
      <w:r w:rsidR="00837387" w:rsidRPr="00850BF3">
        <w:rPr>
          <w:sz w:val="30"/>
          <w:szCs w:val="30"/>
        </w:rPr>
        <w:t>и</w:t>
      </w:r>
      <w:r w:rsidRPr="00850BF3">
        <w:rPr>
          <w:sz w:val="30"/>
          <w:szCs w:val="30"/>
        </w:rPr>
        <w:t>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также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результаты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предоставления</w:t>
      </w:r>
      <w:r w:rsidR="00351992" w:rsidRPr="00850BF3">
        <w:rPr>
          <w:sz w:val="30"/>
          <w:szCs w:val="30"/>
        </w:rPr>
        <w:t xml:space="preserve"> </w:t>
      </w:r>
      <w:r w:rsidR="00837387" w:rsidRPr="00850BF3">
        <w:rPr>
          <w:sz w:val="30"/>
          <w:szCs w:val="30"/>
        </w:rPr>
        <w:t>субсидии</w:t>
      </w:r>
      <w:r w:rsidRPr="00850BF3">
        <w:rPr>
          <w:sz w:val="30"/>
          <w:szCs w:val="30"/>
        </w:rPr>
        <w:t>;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порядок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возврата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субсиди</w:t>
      </w:r>
      <w:r w:rsidR="00837387"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                   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бюджет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города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случае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нарушения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условий,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установленных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при</w:t>
      </w:r>
      <w:r w:rsidR="00351992" w:rsidRPr="00850BF3">
        <w:rPr>
          <w:sz w:val="30"/>
          <w:szCs w:val="30"/>
        </w:rPr>
        <w:t xml:space="preserve">                  </w:t>
      </w:r>
      <w:r w:rsidR="00837387" w:rsidRPr="00850BF3">
        <w:rPr>
          <w:sz w:val="30"/>
          <w:szCs w:val="30"/>
        </w:rPr>
        <w:t>ее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предоставлении;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положения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об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осуществлении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отношении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получателей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субсиди</w:t>
      </w:r>
      <w:r w:rsidR="00837387"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проверок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главным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распорядителем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(распорядителем)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бюджетных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средств,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предоставляющим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субсиди</w:t>
      </w:r>
      <w:r w:rsidR="00837387" w:rsidRPr="00850BF3">
        <w:rPr>
          <w:sz w:val="30"/>
          <w:szCs w:val="30"/>
        </w:rPr>
        <w:t>ю</w:t>
      </w:r>
      <w:r w:rsidRPr="00850BF3">
        <w:rPr>
          <w:sz w:val="30"/>
          <w:szCs w:val="30"/>
        </w:rPr>
        <w:t>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соблюдения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ими</w:t>
      </w:r>
      <w:r w:rsidR="00351992" w:rsidRPr="00850BF3">
        <w:rPr>
          <w:sz w:val="30"/>
          <w:szCs w:val="30"/>
        </w:rPr>
        <w:t xml:space="preserve">                 </w:t>
      </w:r>
      <w:r w:rsidRPr="00850BF3">
        <w:rPr>
          <w:sz w:val="30"/>
          <w:szCs w:val="30"/>
        </w:rPr>
        <w:t>порядка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условий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предоставления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субсиди</w:t>
      </w:r>
      <w:r w:rsidR="00837387" w:rsidRPr="00850BF3">
        <w:rPr>
          <w:sz w:val="30"/>
          <w:szCs w:val="30"/>
        </w:rPr>
        <w:t>и</w:t>
      </w:r>
      <w:r w:rsidRPr="00850BF3">
        <w:rPr>
          <w:sz w:val="30"/>
          <w:szCs w:val="30"/>
        </w:rPr>
        <w:t>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том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числе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части</w:t>
      </w:r>
      <w:r w:rsidR="00351992" w:rsidRPr="00850BF3">
        <w:rPr>
          <w:sz w:val="30"/>
          <w:szCs w:val="30"/>
        </w:rPr>
        <w:t xml:space="preserve">                    </w:t>
      </w:r>
      <w:r w:rsidRPr="00850BF3">
        <w:rPr>
          <w:sz w:val="30"/>
          <w:szCs w:val="30"/>
        </w:rPr>
        <w:t>достижения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результатов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предоставления</w:t>
      </w:r>
      <w:r w:rsidR="00351992" w:rsidRPr="00850BF3">
        <w:rPr>
          <w:sz w:val="30"/>
          <w:szCs w:val="30"/>
        </w:rPr>
        <w:t xml:space="preserve"> </w:t>
      </w:r>
      <w:r w:rsidR="00837387" w:rsidRPr="00850BF3">
        <w:rPr>
          <w:sz w:val="30"/>
          <w:szCs w:val="30"/>
        </w:rPr>
        <w:t>субсидии</w:t>
      </w:r>
      <w:r w:rsidRPr="00850BF3">
        <w:rPr>
          <w:sz w:val="30"/>
          <w:szCs w:val="30"/>
        </w:rPr>
        <w:t>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также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проверок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органами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муниципального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финансового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контроля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соответствии</w:t>
      </w:r>
      <w:r w:rsidR="00351992" w:rsidRPr="00850BF3">
        <w:rPr>
          <w:sz w:val="30"/>
          <w:szCs w:val="30"/>
        </w:rPr>
        <w:t xml:space="preserve">                    </w:t>
      </w:r>
      <w:r w:rsidRPr="00850BF3">
        <w:rPr>
          <w:sz w:val="30"/>
          <w:szCs w:val="30"/>
        </w:rPr>
        <w:t>со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статьями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268.1,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269.2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Бюджетного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кодекса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Российской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Федерации.</w:t>
      </w:r>
    </w:p>
    <w:p w:rsidR="00CF6021" w:rsidRPr="00850BF3" w:rsidRDefault="00CF6021" w:rsidP="00E57EC8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2.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Предоставление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субсидии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является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видом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финансовой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поддержки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субъектов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малого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среднего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предпринимательства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–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производителей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товаров,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работ,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услуг,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осуществляется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для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создания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благоприятных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условий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деятельности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направлено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на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достижение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целей</w:t>
      </w:r>
      <w:r w:rsidR="00351992" w:rsidRPr="00850BF3">
        <w:rPr>
          <w:sz w:val="30"/>
          <w:szCs w:val="30"/>
        </w:rPr>
        <w:t xml:space="preserve">                  </w:t>
      </w:r>
      <w:r w:rsidRPr="00850BF3">
        <w:rPr>
          <w:sz w:val="30"/>
          <w:szCs w:val="30"/>
        </w:rPr>
        <w:t>регионального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проекта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«Акселерация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субъектов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малого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среднего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предпринимательства»,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утвержденного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первым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заместителем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Губернатора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Красноярского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края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–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председателем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Правительства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Красноярского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края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от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11.12.2018,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также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целей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федеральн</w:t>
      </w:r>
      <w:r w:rsidR="001B6F4C" w:rsidRPr="00850BF3">
        <w:rPr>
          <w:sz w:val="30"/>
          <w:szCs w:val="30"/>
        </w:rPr>
        <w:t>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проект</w:t>
      </w:r>
      <w:r w:rsidR="001B6F4C" w:rsidRPr="00850BF3">
        <w:rPr>
          <w:sz w:val="30"/>
          <w:szCs w:val="30"/>
        </w:rPr>
        <w:t>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«Акселерация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субъектов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малого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среднего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предпринимательства»,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входящих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состав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национального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проекта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«Малое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среднее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предпринимательство</w:t>
      </w:r>
      <w:r w:rsidR="00351992" w:rsidRPr="00850BF3">
        <w:rPr>
          <w:sz w:val="30"/>
          <w:szCs w:val="30"/>
        </w:rPr>
        <w:t xml:space="preserve">            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поддержка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индивидуальной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предпринимательской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инициативы»</w:t>
      </w:r>
      <w:r w:rsidR="00351992" w:rsidRPr="00850BF3">
        <w:rPr>
          <w:sz w:val="30"/>
          <w:szCs w:val="30"/>
        </w:rPr>
        <w:t xml:space="preserve"> </w:t>
      </w:r>
      <w:r w:rsidR="0012464C" w:rsidRPr="00850BF3">
        <w:rPr>
          <w:sz w:val="30"/>
          <w:szCs w:val="30"/>
        </w:rPr>
        <w:t xml:space="preserve">          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вне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целевых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статей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бюджетной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классификации,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относящихся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национальным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проектам</w:t>
      </w:r>
      <w:r w:rsidR="000C3535" w:rsidRPr="00850BF3">
        <w:rPr>
          <w:sz w:val="30"/>
          <w:szCs w:val="30"/>
        </w:rPr>
        <w:t>,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а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также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направлено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на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достижение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целей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муниципальной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программы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«Создание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условий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для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развития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предпринимательства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городе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Красноярске».</w:t>
      </w:r>
    </w:p>
    <w:p w:rsidR="00181A70" w:rsidRPr="00850BF3" w:rsidRDefault="00181A70" w:rsidP="00E57EC8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3.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Для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целей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настоящего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Положения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применяются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следующие</w:t>
      </w:r>
      <w:r w:rsidR="00351992" w:rsidRPr="00850BF3">
        <w:rPr>
          <w:sz w:val="30"/>
          <w:szCs w:val="30"/>
        </w:rPr>
        <w:t xml:space="preserve">  </w:t>
      </w:r>
      <w:r w:rsidRPr="00850BF3">
        <w:rPr>
          <w:sz w:val="30"/>
          <w:szCs w:val="30"/>
        </w:rPr>
        <w:t>понятия:</w:t>
      </w:r>
    </w:p>
    <w:p w:rsidR="00181A70" w:rsidRPr="00850BF3" w:rsidRDefault="00181A70" w:rsidP="00E57EC8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1)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субъекты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малого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среднего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предпринимательства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понимаются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том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значении,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котором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они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используются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Федеральном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законе</w:t>
      </w:r>
      <w:r w:rsidR="00351992" w:rsidRPr="00850BF3">
        <w:rPr>
          <w:sz w:val="30"/>
          <w:szCs w:val="30"/>
        </w:rPr>
        <w:t xml:space="preserve">     </w:t>
      </w:r>
      <w:r w:rsidRPr="00850BF3">
        <w:rPr>
          <w:sz w:val="30"/>
          <w:szCs w:val="30"/>
        </w:rPr>
        <w:t>от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24.07.2007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№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209-ФЗ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«О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развитии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малого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среднего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предпринимательства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Российской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Федерации»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(далее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–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Федеральный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закон</w:t>
      </w:r>
      <w:r w:rsidR="00351992" w:rsidRPr="00850BF3">
        <w:rPr>
          <w:sz w:val="30"/>
          <w:szCs w:val="30"/>
        </w:rPr>
        <w:t xml:space="preserve"> </w:t>
      </w:r>
      <w:r w:rsidR="0012464C" w:rsidRPr="00850BF3">
        <w:rPr>
          <w:sz w:val="30"/>
          <w:szCs w:val="30"/>
        </w:rPr>
        <w:t xml:space="preserve">                </w:t>
      </w:r>
      <w:r w:rsidRPr="00850BF3">
        <w:rPr>
          <w:sz w:val="30"/>
          <w:szCs w:val="30"/>
        </w:rPr>
        <w:t>№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209-ФЗ);</w:t>
      </w:r>
    </w:p>
    <w:p w:rsidR="00181A70" w:rsidRPr="00850BF3" w:rsidRDefault="00181A70" w:rsidP="00E57EC8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2)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главный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распорядитель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–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главный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распорядитель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бюджетных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средств,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до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которого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бюджетным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законодательством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Российской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Федерации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как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получател</w:t>
      </w:r>
      <w:r w:rsidR="007022A9" w:rsidRPr="00850BF3">
        <w:rPr>
          <w:rFonts w:eastAsiaTheme="minorHAnsi" w:cs="Times New Roman"/>
          <w:sz w:val="30"/>
          <w:szCs w:val="30"/>
        </w:rPr>
        <w:t>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бюджетных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средств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доведены</w:t>
      </w:r>
      <w:r w:rsidR="00351992" w:rsidRPr="00850BF3">
        <w:rPr>
          <w:rFonts w:eastAsiaTheme="minorHAnsi" w:cs="Times New Roman"/>
          <w:sz w:val="30"/>
          <w:szCs w:val="30"/>
        </w:rPr>
        <w:t xml:space="preserve">  </w:t>
      </w:r>
      <w:r w:rsidR="007022A9" w:rsidRPr="00850BF3">
        <w:rPr>
          <w:rFonts w:eastAsiaTheme="minorHAnsi" w:cs="Times New Roman"/>
          <w:sz w:val="30"/>
          <w:szCs w:val="30"/>
        </w:rPr>
        <w:t xml:space="preserve">                    </w:t>
      </w:r>
      <w:r w:rsidR="000C3535"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установленном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порядке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лимиты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бюджетных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обязательств,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направляемых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на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предоставление</w:t>
      </w:r>
      <w:r w:rsidR="00351992" w:rsidRPr="00850BF3">
        <w:rPr>
          <w:sz w:val="30"/>
          <w:szCs w:val="30"/>
        </w:rPr>
        <w:t xml:space="preserve"> </w:t>
      </w:r>
      <w:r w:rsidR="000C3535" w:rsidRPr="00850BF3">
        <w:rPr>
          <w:sz w:val="30"/>
          <w:szCs w:val="30"/>
        </w:rPr>
        <w:t>субсидии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соответствующий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финансовый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C3535" w:rsidRPr="00850BF3">
        <w:rPr>
          <w:rFonts w:eastAsiaTheme="minorHAnsi" w:cs="Times New Roman"/>
          <w:sz w:val="30"/>
          <w:szCs w:val="30"/>
        </w:rPr>
        <w:t>год</w:t>
      </w:r>
      <w:r w:rsidRPr="00850BF3">
        <w:rPr>
          <w:sz w:val="30"/>
          <w:szCs w:val="30"/>
        </w:rPr>
        <w:t>;</w:t>
      </w:r>
    </w:p>
    <w:p w:rsidR="00181A70" w:rsidRPr="00850BF3" w:rsidRDefault="00181A70" w:rsidP="00E57EC8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3)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уполномоченный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орган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–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департамент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экономической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поли-тики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инвестиционного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развития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администрации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города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Красноярска;</w:t>
      </w:r>
    </w:p>
    <w:p w:rsidR="00E97620" w:rsidRPr="00850BF3" w:rsidRDefault="00E97620" w:rsidP="00E97620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4) участник конкурса (далее – заявитель) – субъект малого или среднего предпринимательства, представивший предложение (заявку) для участия в конкурсе и получения субсидии (далее – пакет документов) в соответствии с пунктами 20, 21 настоящего Положения;</w:t>
      </w:r>
    </w:p>
    <w:p w:rsidR="00E97620" w:rsidRPr="00850BF3" w:rsidRDefault="00E97620" w:rsidP="00E97620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5) получатель субсидии – субъект малого или среднего предпринимательства, признанный конкурсной комиссией победителем по итогам проведения конкурса, с которым главный распорядитель заключил договор о предоставлении субсидии (далее – договор субсидии);</w:t>
      </w:r>
    </w:p>
    <w:p w:rsidR="00D23833" w:rsidRPr="00850BF3" w:rsidRDefault="00D23833" w:rsidP="00D23833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 xml:space="preserve">6) оборудование (далее – оборудование) – новые, не бывшие          в эксплуатации (без эксплуатационного пробега), приобретенные            </w:t>
      </w:r>
      <w:r w:rsidRPr="00850BF3">
        <w:rPr>
          <w:rFonts w:eastAsiaTheme="minorHAnsi" w:cs="Times New Roman"/>
          <w:sz w:val="30"/>
          <w:szCs w:val="30"/>
        </w:rPr>
        <w:t>в целях реализации заявителями инвестиционных проектов по созданию нового или развитию (модернизации) действующего производства     товаров (работ, услуг)</w:t>
      </w:r>
      <w:r w:rsidRPr="00850BF3">
        <w:rPr>
          <w:sz w:val="30"/>
          <w:szCs w:val="30"/>
        </w:rPr>
        <w:t xml:space="preserve"> по договорам и (или) иным сделкам согласно действующему законодательству, заключенным в течение двух календарных лет, предшествующих году подачи, и в году подачи в период до даты подачи пакета документов: оборудование, устройства, механизмы, транспортные средства (за исключением легковых автомобилей </w:t>
      </w:r>
      <w:r w:rsidR="00872650" w:rsidRPr="00850BF3">
        <w:rPr>
          <w:sz w:val="30"/>
          <w:szCs w:val="30"/>
        </w:rPr>
        <w:t xml:space="preserve">                </w:t>
      </w:r>
      <w:r w:rsidRPr="00850BF3">
        <w:rPr>
          <w:sz w:val="30"/>
          <w:szCs w:val="30"/>
        </w:rPr>
        <w:t xml:space="preserve">и воздушных судов), станки, приборы, аппараты, агрегаты, установки, машины, относящиеся </w:t>
      </w:r>
      <w:r w:rsidRPr="00850BF3">
        <w:rPr>
          <w:rFonts w:eastAsiaTheme="minorHAnsi" w:cs="Times New Roman"/>
          <w:sz w:val="30"/>
          <w:szCs w:val="30"/>
        </w:rPr>
        <w:t>по сроку полезного использования</w:t>
      </w:r>
      <w:r w:rsidRPr="00850BF3">
        <w:rPr>
          <w:sz w:val="30"/>
          <w:szCs w:val="30"/>
        </w:rPr>
        <w:t xml:space="preserve"> к первой – </w:t>
      </w:r>
      <w:r w:rsidR="00872650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 xml:space="preserve">десятой амортизационным группам </w:t>
      </w:r>
      <w:r w:rsidR="00872650" w:rsidRPr="00850BF3">
        <w:rPr>
          <w:rFonts w:cs="Times New Roman"/>
          <w:sz w:val="30"/>
          <w:szCs w:val="30"/>
        </w:rPr>
        <w:t xml:space="preserve">Налогового кодекса Российской Федерации и Классификации основных средств, включаемых в амортизационные группы, утвержденной </w:t>
      </w:r>
      <w:r w:rsidR="005F5582">
        <w:rPr>
          <w:rFonts w:cs="Times New Roman"/>
          <w:sz w:val="30"/>
          <w:szCs w:val="30"/>
        </w:rPr>
        <w:t xml:space="preserve">постановлением Правительства </w:t>
      </w:r>
      <w:r w:rsidR="00872650" w:rsidRPr="00850BF3">
        <w:rPr>
          <w:rFonts w:cs="Times New Roman"/>
          <w:sz w:val="30"/>
          <w:szCs w:val="30"/>
        </w:rPr>
        <w:t>Российской Федерации от 01.01.2002 № 1</w:t>
      </w:r>
      <w:r w:rsidRPr="00850BF3">
        <w:rPr>
          <w:sz w:val="30"/>
          <w:szCs w:val="30"/>
        </w:rPr>
        <w:t>;</w:t>
      </w:r>
    </w:p>
    <w:p w:rsidR="005E393B" w:rsidRPr="00850BF3" w:rsidRDefault="005E393B" w:rsidP="005E393B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7) инвестиционный проект (далее – проект) – комплексный план мероприятий заявителя, включающий проектирование, строительство, приобретение технологий и оборудования, подготовку кадров, направленных на создание нового или развитие (модернизацию) действующего производства товаров (работ, услуг) в приоритетных отраслях с целью получения экономической выгоды;</w:t>
      </w:r>
    </w:p>
    <w:p w:rsidR="00D23833" w:rsidRPr="00AB26C1" w:rsidRDefault="005E393B" w:rsidP="00D23833">
      <w:pPr>
        <w:widowControl w:val="0"/>
        <w:spacing w:after="0" w:line="240" w:lineRule="auto"/>
        <w:ind w:firstLine="709"/>
        <w:jc w:val="both"/>
        <w:rPr>
          <w:rFonts w:eastAsiaTheme="minorEastAsia" w:cs="Times New Roman"/>
          <w:sz w:val="30"/>
          <w:szCs w:val="30"/>
        </w:rPr>
      </w:pPr>
      <w:r w:rsidRPr="00DD3AE4">
        <w:rPr>
          <w:sz w:val="30"/>
          <w:szCs w:val="30"/>
        </w:rPr>
        <w:t>8</w:t>
      </w:r>
      <w:r w:rsidR="00D23833" w:rsidRPr="00DD3AE4">
        <w:rPr>
          <w:sz w:val="30"/>
          <w:szCs w:val="30"/>
        </w:rPr>
        <w:t>) приоритетные отрасли –</w:t>
      </w:r>
      <w:r w:rsidR="00667708" w:rsidRPr="00DD3AE4">
        <w:rPr>
          <w:sz w:val="30"/>
          <w:szCs w:val="30"/>
        </w:rPr>
        <w:t xml:space="preserve"> </w:t>
      </w:r>
      <w:r w:rsidRPr="00DD3AE4">
        <w:rPr>
          <w:sz w:val="30"/>
          <w:szCs w:val="30"/>
        </w:rPr>
        <w:t xml:space="preserve">проекты </w:t>
      </w:r>
      <w:r w:rsidR="00D23833" w:rsidRPr="00DD3AE4">
        <w:rPr>
          <w:sz w:val="30"/>
          <w:szCs w:val="30"/>
        </w:rPr>
        <w:t xml:space="preserve">в сфере производства </w:t>
      </w:r>
      <w:r w:rsidR="001E30D4" w:rsidRPr="00DD3AE4">
        <w:rPr>
          <w:sz w:val="30"/>
          <w:szCs w:val="30"/>
        </w:rPr>
        <w:t>товаров</w:t>
      </w:r>
      <w:r w:rsidR="00ED76A7" w:rsidRPr="00DD3AE4">
        <w:rPr>
          <w:sz w:val="30"/>
          <w:szCs w:val="30"/>
        </w:rPr>
        <w:t xml:space="preserve"> (работ, </w:t>
      </w:r>
      <w:r w:rsidR="001E30D4" w:rsidRPr="00DD3AE4">
        <w:rPr>
          <w:sz w:val="30"/>
          <w:szCs w:val="30"/>
        </w:rPr>
        <w:t>у</w:t>
      </w:r>
      <w:r w:rsidR="00ED76A7" w:rsidRPr="00DD3AE4">
        <w:rPr>
          <w:sz w:val="30"/>
          <w:szCs w:val="30"/>
        </w:rPr>
        <w:t>слуг</w:t>
      </w:r>
      <w:r w:rsidR="00D23833" w:rsidRPr="00DD3AE4">
        <w:rPr>
          <w:sz w:val="30"/>
          <w:szCs w:val="30"/>
        </w:rPr>
        <w:t xml:space="preserve">), </w:t>
      </w:r>
      <w:r w:rsidR="00D23833" w:rsidRPr="00DD3AE4">
        <w:rPr>
          <w:rFonts w:eastAsiaTheme="minorEastAsia" w:cs="Times New Roman"/>
          <w:sz w:val="30"/>
          <w:szCs w:val="30"/>
        </w:rPr>
        <w:t>за исключением видов</w:t>
      </w:r>
      <w:r w:rsidR="001E30D4" w:rsidRPr="00DD3AE4">
        <w:rPr>
          <w:rFonts w:eastAsiaTheme="minorEastAsia" w:cs="Times New Roman"/>
          <w:sz w:val="30"/>
          <w:szCs w:val="30"/>
        </w:rPr>
        <w:t xml:space="preserve"> </w:t>
      </w:r>
      <w:r w:rsidR="00D23833" w:rsidRPr="00DD3AE4">
        <w:rPr>
          <w:rFonts w:eastAsiaTheme="minorEastAsia" w:cs="Times New Roman"/>
          <w:sz w:val="30"/>
          <w:szCs w:val="30"/>
        </w:rPr>
        <w:t>деятельности, включенных</w:t>
      </w:r>
      <w:r w:rsidRPr="00DD3AE4">
        <w:rPr>
          <w:rFonts w:eastAsiaTheme="minorEastAsia" w:cs="Times New Roman"/>
          <w:sz w:val="30"/>
          <w:szCs w:val="30"/>
        </w:rPr>
        <w:t xml:space="preserve"> </w:t>
      </w:r>
      <w:r w:rsidR="00795F29">
        <w:rPr>
          <w:rFonts w:eastAsiaTheme="minorEastAsia" w:cs="Times New Roman"/>
          <w:sz w:val="30"/>
          <w:szCs w:val="30"/>
        </w:rPr>
        <w:t xml:space="preserve">                    </w:t>
      </w:r>
      <w:r w:rsidR="00D23833" w:rsidRPr="00DD3AE4">
        <w:rPr>
          <w:rFonts w:eastAsiaTheme="minorEastAsia" w:cs="Times New Roman"/>
          <w:sz w:val="30"/>
          <w:szCs w:val="30"/>
        </w:rPr>
        <w:t xml:space="preserve">в </w:t>
      </w:r>
      <w:hyperlink r:id="rId12" w:history="1">
        <w:r w:rsidR="001E30D4" w:rsidRPr="00DD3AE4">
          <w:rPr>
            <w:rFonts w:eastAsiaTheme="minorHAnsi" w:cs="Times New Roman"/>
            <w:sz w:val="30"/>
            <w:szCs w:val="30"/>
          </w:rPr>
          <w:t>класс 12 раздела C</w:t>
        </w:r>
      </w:hyperlink>
      <w:r w:rsidR="001E30D4" w:rsidRPr="00DD3AE4">
        <w:rPr>
          <w:rFonts w:eastAsiaTheme="minorHAnsi" w:cs="Times New Roman"/>
          <w:sz w:val="30"/>
          <w:szCs w:val="30"/>
        </w:rPr>
        <w:t xml:space="preserve">, </w:t>
      </w:r>
      <w:r w:rsidR="009C744A">
        <w:rPr>
          <w:rFonts w:eastAsiaTheme="minorHAnsi" w:cs="Times New Roman"/>
          <w:sz w:val="30"/>
          <w:szCs w:val="30"/>
        </w:rPr>
        <w:t xml:space="preserve">класс 92 раздела </w:t>
      </w:r>
      <w:r w:rsidR="009C744A">
        <w:rPr>
          <w:rFonts w:eastAsiaTheme="minorHAnsi" w:cs="Times New Roman"/>
          <w:sz w:val="30"/>
          <w:szCs w:val="30"/>
          <w:lang w:val="en-US"/>
        </w:rPr>
        <w:t>R</w:t>
      </w:r>
      <w:r w:rsidR="001E30D4" w:rsidRPr="00DD3AE4">
        <w:rPr>
          <w:rFonts w:eastAsiaTheme="minorHAnsi" w:cs="Times New Roman"/>
          <w:sz w:val="30"/>
          <w:szCs w:val="30"/>
        </w:rPr>
        <w:t xml:space="preserve">, </w:t>
      </w:r>
      <w:r w:rsidR="009C744A">
        <w:rPr>
          <w:rFonts w:eastAsiaTheme="minorHAnsi" w:cs="Times New Roman"/>
          <w:sz w:val="30"/>
          <w:szCs w:val="30"/>
        </w:rPr>
        <w:t xml:space="preserve">разделы </w:t>
      </w:r>
      <w:r w:rsidR="009C744A">
        <w:rPr>
          <w:rFonts w:eastAsiaTheme="minorHAnsi" w:cs="Times New Roman"/>
          <w:sz w:val="30"/>
          <w:szCs w:val="30"/>
          <w:lang w:val="en-US"/>
        </w:rPr>
        <w:t>A</w:t>
      </w:r>
      <w:r w:rsidR="001E30D4" w:rsidRPr="00DD3AE4">
        <w:rPr>
          <w:rFonts w:eastAsiaTheme="minorHAnsi" w:cs="Times New Roman"/>
          <w:sz w:val="30"/>
          <w:szCs w:val="30"/>
        </w:rPr>
        <w:t xml:space="preserve"> </w:t>
      </w:r>
      <w:r w:rsidR="009C744A" w:rsidRPr="00DD3AE4">
        <w:rPr>
          <w:rFonts w:eastAsiaTheme="minorHAnsi" w:cs="Times New Roman"/>
          <w:sz w:val="30"/>
          <w:szCs w:val="30"/>
        </w:rPr>
        <w:t>(</w:t>
      </w:r>
      <w:r w:rsidR="009725D8">
        <w:rPr>
          <w:rFonts w:eastAsiaTheme="minorHAnsi" w:cs="Times New Roman"/>
          <w:sz w:val="30"/>
          <w:szCs w:val="30"/>
        </w:rPr>
        <w:t>за исключением</w:t>
      </w:r>
      <w:r w:rsidR="009C744A" w:rsidRPr="00666926">
        <w:rPr>
          <w:rFonts w:eastAsiaTheme="minorHAnsi" w:cs="Times New Roman"/>
          <w:sz w:val="30"/>
          <w:szCs w:val="30"/>
        </w:rPr>
        <w:t xml:space="preserve"> </w:t>
      </w:r>
      <w:r w:rsidR="009C744A">
        <w:rPr>
          <w:rFonts w:eastAsiaTheme="minorHAnsi" w:cs="Times New Roman"/>
          <w:sz w:val="30"/>
          <w:szCs w:val="30"/>
        </w:rPr>
        <w:t>классов 02, 03)</w:t>
      </w:r>
      <w:r w:rsidR="009C744A" w:rsidRPr="00DD3AE4">
        <w:rPr>
          <w:rFonts w:eastAsiaTheme="minorHAnsi" w:cs="Times New Roman"/>
          <w:sz w:val="30"/>
          <w:szCs w:val="30"/>
        </w:rPr>
        <w:t xml:space="preserve">, </w:t>
      </w:r>
      <w:hyperlink r:id="rId13" w:history="1">
        <w:r w:rsidR="009C744A" w:rsidRPr="00DD3AE4">
          <w:rPr>
            <w:rFonts w:eastAsiaTheme="minorHAnsi" w:cs="Times New Roman"/>
            <w:sz w:val="30"/>
            <w:szCs w:val="30"/>
          </w:rPr>
          <w:t>B</w:t>
        </w:r>
      </w:hyperlink>
      <w:r w:rsidR="009C744A" w:rsidRPr="00DD3AE4">
        <w:rPr>
          <w:rFonts w:eastAsiaTheme="minorHAnsi" w:cs="Times New Roman"/>
          <w:sz w:val="30"/>
          <w:szCs w:val="30"/>
        </w:rPr>
        <w:t xml:space="preserve">, </w:t>
      </w:r>
      <w:hyperlink r:id="rId14" w:history="1">
        <w:r w:rsidR="009C744A" w:rsidRPr="00DD3AE4">
          <w:rPr>
            <w:rFonts w:eastAsiaTheme="minorHAnsi" w:cs="Times New Roman"/>
            <w:sz w:val="30"/>
            <w:szCs w:val="30"/>
          </w:rPr>
          <w:t>D</w:t>
        </w:r>
      </w:hyperlink>
      <w:r w:rsidR="009C744A" w:rsidRPr="00DD3AE4">
        <w:rPr>
          <w:rFonts w:eastAsiaTheme="minorHAnsi" w:cs="Times New Roman"/>
          <w:sz w:val="30"/>
          <w:szCs w:val="30"/>
        </w:rPr>
        <w:t xml:space="preserve">, </w:t>
      </w:r>
      <w:hyperlink r:id="rId15" w:history="1">
        <w:r w:rsidR="009C744A" w:rsidRPr="00DD3AE4">
          <w:rPr>
            <w:rFonts w:eastAsiaTheme="minorHAnsi" w:cs="Times New Roman"/>
            <w:sz w:val="30"/>
            <w:szCs w:val="30"/>
          </w:rPr>
          <w:t>E</w:t>
        </w:r>
      </w:hyperlink>
      <w:r w:rsidR="009C744A" w:rsidRPr="00DD3AE4">
        <w:rPr>
          <w:rFonts w:eastAsiaTheme="minorHAnsi" w:cs="Times New Roman"/>
          <w:sz w:val="30"/>
          <w:szCs w:val="30"/>
        </w:rPr>
        <w:t xml:space="preserve"> (</w:t>
      </w:r>
      <w:r w:rsidR="009725D8">
        <w:rPr>
          <w:rFonts w:eastAsiaTheme="minorHAnsi" w:cs="Times New Roman"/>
          <w:sz w:val="30"/>
          <w:szCs w:val="30"/>
        </w:rPr>
        <w:t xml:space="preserve">за </w:t>
      </w:r>
      <w:r w:rsidR="009725D8" w:rsidRPr="00AB26C1">
        <w:rPr>
          <w:rFonts w:eastAsiaTheme="minorHAnsi" w:cs="Times New Roman"/>
          <w:sz w:val="30"/>
          <w:szCs w:val="30"/>
        </w:rPr>
        <w:t xml:space="preserve">исключением классов </w:t>
      </w:r>
      <w:r w:rsidR="009C744A" w:rsidRPr="00AB26C1">
        <w:rPr>
          <w:rFonts w:eastAsiaTheme="minorHAnsi" w:cs="Times New Roman"/>
          <w:sz w:val="30"/>
          <w:szCs w:val="30"/>
        </w:rPr>
        <w:t xml:space="preserve">38, 39), </w:t>
      </w:r>
      <w:hyperlink r:id="rId16" w:history="1">
        <w:r w:rsidR="009C744A" w:rsidRPr="00AB26C1">
          <w:rPr>
            <w:rFonts w:eastAsiaTheme="minorHAnsi" w:cs="Times New Roman"/>
            <w:sz w:val="30"/>
            <w:szCs w:val="30"/>
          </w:rPr>
          <w:t>G</w:t>
        </w:r>
      </w:hyperlink>
      <w:r w:rsidR="009C744A" w:rsidRPr="00AB26C1">
        <w:rPr>
          <w:rFonts w:eastAsiaTheme="minorHAnsi" w:cs="Times New Roman"/>
          <w:sz w:val="30"/>
          <w:szCs w:val="30"/>
        </w:rPr>
        <w:t xml:space="preserve">, </w:t>
      </w:r>
      <w:hyperlink r:id="rId17" w:history="1">
        <w:r w:rsidR="009C744A" w:rsidRPr="00AB26C1">
          <w:rPr>
            <w:rFonts w:eastAsiaTheme="minorHAnsi" w:cs="Times New Roman"/>
            <w:sz w:val="30"/>
            <w:szCs w:val="30"/>
          </w:rPr>
          <w:t>K</w:t>
        </w:r>
      </w:hyperlink>
      <w:r w:rsidR="009C744A" w:rsidRPr="00AB26C1">
        <w:rPr>
          <w:rFonts w:eastAsiaTheme="minorHAnsi" w:cs="Times New Roman"/>
          <w:sz w:val="30"/>
          <w:szCs w:val="30"/>
        </w:rPr>
        <w:t xml:space="preserve">, </w:t>
      </w:r>
      <w:hyperlink r:id="rId18" w:history="1">
        <w:r w:rsidR="009C744A" w:rsidRPr="00AB26C1">
          <w:rPr>
            <w:rFonts w:eastAsiaTheme="minorHAnsi" w:cs="Times New Roman"/>
            <w:sz w:val="30"/>
            <w:szCs w:val="30"/>
          </w:rPr>
          <w:t>L</w:t>
        </w:r>
      </w:hyperlink>
      <w:r w:rsidR="009C744A" w:rsidRPr="00AB26C1">
        <w:rPr>
          <w:rFonts w:eastAsiaTheme="minorHAnsi" w:cs="Times New Roman"/>
          <w:sz w:val="30"/>
          <w:szCs w:val="30"/>
        </w:rPr>
        <w:t xml:space="preserve">, </w:t>
      </w:r>
      <w:hyperlink r:id="rId19" w:history="1">
        <w:r w:rsidR="009C744A" w:rsidRPr="00AB26C1">
          <w:rPr>
            <w:rFonts w:eastAsiaTheme="minorHAnsi" w:cs="Times New Roman"/>
            <w:sz w:val="30"/>
            <w:szCs w:val="30"/>
          </w:rPr>
          <w:t>M</w:t>
        </w:r>
      </w:hyperlink>
      <w:r w:rsidR="009C744A" w:rsidRPr="00AB26C1">
        <w:rPr>
          <w:rFonts w:eastAsiaTheme="minorHAnsi" w:cs="Times New Roman"/>
          <w:sz w:val="30"/>
          <w:szCs w:val="30"/>
        </w:rPr>
        <w:t xml:space="preserve">, </w:t>
      </w:r>
      <w:hyperlink r:id="rId20" w:history="1">
        <w:r w:rsidR="009C744A" w:rsidRPr="00AB26C1">
          <w:rPr>
            <w:rFonts w:eastAsiaTheme="minorHAnsi" w:cs="Times New Roman"/>
            <w:sz w:val="30"/>
            <w:szCs w:val="30"/>
          </w:rPr>
          <w:t>N</w:t>
        </w:r>
      </w:hyperlink>
      <w:r w:rsidR="009C744A" w:rsidRPr="00AB26C1">
        <w:rPr>
          <w:rFonts w:eastAsiaTheme="minorHAnsi" w:cs="Times New Roman"/>
          <w:sz w:val="30"/>
          <w:szCs w:val="30"/>
        </w:rPr>
        <w:t xml:space="preserve">, </w:t>
      </w:r>
      <w:hyperlink r:id="rId21" w:history="1">
        <w:r w:rsidR="009C744A" w:rsidRPr="00AB26C1">
          <w:rPr>
            <w:rFonts w:eastAsiaTheme="minorHAnsi" w:cs="Times New Roman"/>
            <w:sz w:val="30"/>
            <w:szCs w:val="30"/>
          </w:rPr>
          <w:t>O</w:t>
        </w:r>
      </w:hyperlink>
      <w:r w:rsidR="009C744A" w:rsidRPr="00AB26C1">
        <w:rPr>
          <w:rFonts w:eastAsiaTheme="minorHAnsi" w:cs="Times New Roman"/>
          <w:sz w:val="30"/>
          <w:szCs w:val="30"/>
        </w:rPr>
        <w:t xml:space="preserve">, </w:t>
      </w:r>
      <w:hyperlink r:id="rId22" w:history="1">
        <w:r w:rsidR="009C744A" w:rsidRPr="00AB26C1">
          <w:rPr>
            <w:rFonts w:eastAsiaTheme="minorHAnsi" w:cs="Times New Roman"/>
            <w:sz w:val="30"/>
            <w:szCs w:val="30"/>
          </w:rPr>
          <w:t>S</w:t>
        </w:r>
      </w:hyperlink>
      <w:r w:rsidR="00795F29">
        <w:rPr>
          <w:rFonts w:eastAsiaTheme="minorHAnsi" w:cs="Times New Roman"/>
          <w:sz w:val="30"/>
          <w:szCs w:val="30"/>
        </w:rPr>
        <w:t xml:space="preserve"> </w:t>
      </w:r>
      <w:r w:rsidR="009C744A" w:rsidRPr="00AB26C1">
        <w:rPr>
          <w:rFonts w:eastAsiaTheme="minorHAnsi" w:cs="Times New Roman"/>
          <w:sz w:val="30"/>
          <w:szCs w:val="30"/>
        </w:rPr>
        <w:t>(</w:t>
      </w:r>
      <w:r w:rsidR="009725D8" w:rsidRPr="00AB26C1">
        <w:rPr>
          <w:rFonts w:eastAsiaTheme="minorHAnsi" w:cs="Times New Roman"/>
          <w:sz w:val="30"/>
          <w:szCs w:val="30"/>
        </w:rPr>
        <w:t>за исключением</w:t>
      </w:r>
      <w:r w:rsidR="009C744A" w:rsidRPr="00AB26C1">
        <w:rPr>
          <w:rFonts w:eastAsiaTheme="minorHAnsi" w:cs="Times New Roman"/>
          <w:sz w:val="30"/>
          <w:szCs w:val="30"/>
        </w:rPr>
        <w:t xml:space="preserve"> группы 96.04), </w:t>
      </w:r>
      <w:hyperlink r:id="rId23" w:history="1">
        <w:r w:rsidR="001E30D4" w:rsidRPr="00AB26C1">
          <w:rPr>
            <w:rFonts w:eastAsiaTheme="minorHAnsi" w:cs="Times New Roman"/>
            <w:sz w:val="30"/>
            <w:szCs w:val="30"/>
          </w:rPr>
          <w:t>T</w:t>
        </w:r>
      </w:hyperlink>
      <w:r w:rsidR="001E30D4" w:rsidRPr="00AB26C1">
        <w:rPr>
          <w:rFonts w:eastAsiaTheme="minorHAnsi" w:cs="Times New Roman"/>
          <w:sz w:val="30"/>
          <w:szCs w:val="30"/>
        </w:rPr>
        <w:t xml:space="preserve">, </w:t>
      </w:r>
      <w:hyperlink r:id="rId24" w:history="1">
        <w:r w:rsidR="001E30D4" w:rsidRPr="00AB26C1">
          <w:rPr>
            <w:rFonts w:eastAsiaTheme="minorHAnsi" w:cs="Times New Roman"/>
            <w:sz w:val="30"/>
            <w:szCs w:val="30"/>
          </w:rPr>
          <w:t>U</w:t>
        </w:r>
      </w:hyperlink>
      <w:r w:rsidR="001E30D4" w:rsidRPr="00AB26C1">
        <w:rPr>
          <w:rFonts w:eastAsiaTheme="minorHAnsi" w:cs="Times New Roman"/>
          <w:sz w:val="30"/>
          <w:szCs w:val="30"/>
        </w:rPr>
        <w:t xml:space="preserve"> Общероссийского классификатора видов экономической деятельности ОК 029-2014, утвержденного </w:t>
      </w:r>
      <w:r w:rsidR="009725D8" w:rsidRPr="00AB26C1">
        <w:rPr>
          <w:rFonts w:eastAsiaTheme="minorHAnsi" w:cs="Times New Roman"/>
          <w:sz w:val="30"/>
          <w:szCs w:val="30"/>
        </w:rPr>
        <w:t xml:space="preserve">    </w:t>
      </w:r>
      <w:r w:rsidR="00F52185">
        <w:rPr>
          <w:rFonts w:eastAsiaTheme="minorHAnsi" w:cs="Times New Roman"/>
          <w:sz w:val="30"/>
          <w:szCs w:val="30"/>
        </w:rPr>
        <w:t>п</w:t>
      </w:r>
      <w:r w:rsidR="001E30D4" w:rsidRPr="00AB26C1">
        <w:rPr>
          <w:rFonts w:eastAsiaTheme="minorHAnsi" w:cs="Times New Roman"/>
          <w:sz w:val="30"/>
          <w:szCs w:val="30"/>
        </w:rPr>
        <w:t xml:space="preserve">риказом Росстандарта от 31.01.2014 № 14-ст </w:t>
      </w:r>
      <w:r w:rsidR="00D23833" w:rsidRPr="00AB26C1">
        <w:rPr>
          <w:rFonts w:eastAsiaTheme="minorEastAsia" w:cs="Times New Roman"/>
          <w:sz w:val="30"/>
          <w:szCs w:val="30"/>
        </w:rPr>
        <w:t>(далее – ОКВЭД);</w:t>
      </w:r>
    </w:p>
    <w:p w:rsidR="00D23833" w:rsidRPr="00850BF3" w:rsidRDefault="00ED76A7" w:rsidP="00E97620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AB26C1">
        <w:rPr>
          <w:sz w:val="30"/>
          <w:szCs w:val="30"/>
        </w:rPr>
        <w:t>9</w:t>
      </w:r>
      <w:r w:rsidR="00D23833" w:rsidRPr="00AB26C1">
        <w:rPr>
          <w:sz w:val="30"/>
          <w:szCs w:val="30"/>
        </w:rPr>
        <w:t>) период реализации проекта</w:t>
      </w:r>
      <w:r w:rsidR="00D23833" w:rsidRPr="00850BF3">
        <w:rPr>
          <w:sz w:val="30"/>
          <w:szCs w:val="30"/>
        </w:rPr>
        <w:t xml:space="preserve"> – отрезок времени, в течение которого заявителем осуществляются предусмотренные проектом действия и обеспечивается </w:t>
      </w:r>
      <w:r w:rsidR="00D23833" w:rsidRPr="00850BF3">
        <w:rPr>
          <w:rFonts w:eastAsiaTheme="minorHAnsi" w:cs="Times New Roman"/>
          <w:sz w:val="30"/>
          <w:szCs w:val="30"/>
        </w:rPr>
        <w:t>достижение предусмотренных проектом результатов</w:t>
      </w:r>
      <w:r w:rsidR="00D23833" w:rsidRPr="00850BF3">
        <w:rPr>
          <w:sz w:val="30"/>
          <w:szCs w:val="30"/>
        </w:rPr>
        <w:t>;</w:t>
      </w:r>
    </w:p>
    <w:p w:rsidR="00D23833" w:rsidRPr="00850BF3" w:rsidRDefault="00D23833" w:rsidP="00D23833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1</w:t>
      </w:r>
      <w:r w:rsidR="00ED76A7" w:rsidRPr="00850BF3">
        <w:rPr>
          <w:sz w:val="30"/>
          <w:szCs w:val="30"/>
        </w:rPr>
        <w:t>0</w:t>
      </w:r>
      <w:r w:rsidRPr="00850BF3">
        <w:rPr>
          <w:sz w:val="30"/>
          <w:szCs w:val="30"/>
        </w:rPr>
        <w:t xml:space="preserve">) полная стоимость проекта – суммарный объем всех </w:t>
      </w:r>
      <w:r w:rsidR="00A05FEE" w:rsidRPr="00850BF3">
        <w:rPr>
          <w:sz w:val="30"/>
          <w:szCs w:val="30"/>
        </w:rPr>
        <w:t>расходов</w:t>
      </w:r>
      <w:r w:rsidRPr="00850BF3">
        <w:rPr>
          <w:sz w:val="30"/>
          <w:szCs w:val="30"/>
        </w:rPr>
        <w:t xml:space="preserve">, </w:t>
      </w:r>
      <w:r w:rsidRPr="00850BF3">
        <w:rPr>
          <w:rFonts w:eastAsiaTheme="minorHAnsi" w:cs="Times New Roman"/>
          <w:sz w:val="30"/>
          <w:szCs w:val="30"/>
        </w:rPr>
        <w:t xml:space="preserve">понесенных заявителем на реализацию проекта, включая </w:t>
      </w:r>
      <w:r w:rsidR="00A05FEE" w:rsidRPr="00850BF3">
        <w:rPr>
          <w:rFonts w:eastAsiaTheme="minorHAnsi" w:cs="Times New Roman"/>
          <w:sz w:val="30"/>
          <w:szCs w:val="30"/>
        </w:rPr>
        <w:t>расход</w:t>
      </w:r>
      <w:r w:rsidRPr="00850BF3">
        <w:rPr>
          <w:rFonts w:eastAsiaTheme="minorHAnsi" w:cs="Times New Roman"/>
          <w:sz w:val="30"/>
          <w:szCs w:val="30"/>
        </w:rPr>
        <w:t xml:space="preserve">ы </w:t>
      </w:r>
      <w:r w:rsidR="00795F29">
        <w:rPr>
          <w:rFonts w:eastAsiaTheme="minorHAnsi" w:cs="Times New Roman"/>
          <w:sz w:val="30"/>
          <w:szCs w:val="30"/>
        </w:rPr>
        <w:t xml:space="preserve">                </w:t>
      </w:r>
      <w:r w:rsidRPr="00850BF3">
        <w:rPr>
          <w:rFonts w:eastAsiaTheme="minorHAnsi" w:cs="Times New Roman"/>
          <w:sz w:val="30"/>
          <w:szCs w:val="30"/>
        </w:rPr>
        <w:t>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 законодательством Российской Федерации</w:t>
      </w:r>
      <w:r w:rsidR="00A05FEE" w:rsidRPr="00850BF3">
        <w:rPr>
          <w:rFonts w:eastAsiaTheme="minorHAnsi" w:cs="Times New Roman"/>
          <w:sz w:val="30"/>
          <w:szCs w:val="30"/>
        </w:rPr>
        <w:t>;</w:t>
      </w:r>
      <w:r w:rsidRPr="00850BF3">
        <w:rPr>
          <w:rFonts w:eastAsiaTheme="minorHAnsi" w:cs="Times New Roman"/>
          <w:sz w:val="30"/>
          <w:szCs w:val="30"/>
        </w:rPr>
        <w:t xml:space="preserve"> </w:t>
      </w:r>
      <w:r w:rsidR="00667708" w:rsidRPr="00850BF3">
        <w:rPr>
          <w:rFonts w:eastAsiaTheme="minorHAnsi" w:cs="Times New Roman"/>
          <w:sz w:val="30"/>
          <w:szCs w:val="30"/>
        </w:rPr>
        <w:t>инвестиции в основной    капитал</w:t>
      </w:r>
      <w:r w:rsidRPr="00850BF3">
        <w:rPr>
          <w:rFonts w:eastAsiaTheme="minorHAnsi" w:cs="Times New Roman"/>
          <w:sz w:val="30"/>
          <w:szCs w:val="30"/>
        </w:rPr>
        <w:t>; инвестиции в оборотный капитал до года выхода на проектную мощность (за исключением процентов по кредитам и (или) займам)</w:t>
      </w:r>
      <w:r w:rsidRPr="00850BF3">
        <w:rPr>
          <w:sz w:val="30"/>
          <w:szCs w:val="30"/>
        </w:rPr>
        <w:t>;</w:t>
      </w:r>
    </w:p>
    <w:p w:rsidR="00A05FEE" w:rsidRPr="00850BF3" w:rsidRDefault="00A05FEE" w:rsidP="00A05FEE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1</w:t>
      </w:r>
      <w:r w:rsidR="00ED76A7" w:rsidRPr="00850BF3">
        <w:rPr>
          <w:sz w:val="30"/>
          <w:szCs w:val="30"/>
        </w:rPr>
        <w:t>1</w:t>
      </w:r>
      <w:r w:rsidRPr="00850BF3">
        <w:rPr>
          <w:sz w:val="30"/>
          <w:szCs w:val="30"/>
        </w:rPr>
        <w:t xml:space="preserve">) </w:t>
      </w:r>
      <w:r w:rsidR="00507907" w:rsidRPr="00850BF3">
        <w:rPr>
          <w:rFonts w:eastAsiaTheme="minorHAnsi" w:cs="Times New Roman"/>
          <w:sz w:val="30"/>
          <w:szCs w:val="30"/>
        </w:rPr>
        <w:t xml:space="preserve">капитальные вложения </w:t>
      </w:r>
      <w:r w:rsidRPr="00850BF3">
        <w:rPr>
          <w:rFonts w:eastAsiaTheme="minorHAnsi" w:cs="Times New Roman"/>
          <w:sz w:val="30"/>
          <w:szCs w:val="30"/>
        </w:rPr>
        <w:t>(далее –</w:t>
      </w:r>
      <w:r w:rsidR="00507907" w:rsidRPr="00850BF3">
        <w:rPr>
          <w:rFonts w:eastAsiaTheme="minorHAnsi" w:cs="Times New Roman"/>
          <w:sz w:val="30"/>
          <w:szCs w:val="30"/>
        </w:rPr>
        <w:t xml:space="preserve"> инвестиции</w:t>
      </w:r>
      <w:r w:rsidRPr="00850BF3">
        <w:rPr>
          <w:rFonts w:eastAsiaTheme="minorHAnsi" w:cs="Times New Roman"/>
          <w:sz w:val="30"/>
          <w:szCs w:val="30"/>
        </w:rPr>
        <w:t xml:space="preserve">) – </w:t>
      </w:r>
      <w:r w:rsidR="00507907" w:rsidRPr="00850BF3">
        <w:rPr>
          <w:rFonts w:eastAsiaTheme="minorHAnsi" w:cs="Times New Roman"/>
          <w:sz w:val="30"/>
          <w:szCs w:val="30"/>
        </w:rPr>
        <w:t xml:space="preserve">инвестиции       в основной капитал (основные средства), в том числе </w:t>
      </w:r>
      <w:r w:rsidRPr="00850BF3">
        <w:rPr>
          <w:rFonts w:eastAsiaTheme="minorHAnsi" w:cs="Times New Roman"/>
          <w:sz w:val="30"/>
          <w:szCs w:val="30"/>
        </w:rPr>
        <w:t xml:space="preserve">расходы на </w:t>
      </w:r>
      <w:r w:rsidR="00507907" w:rsidRPr="00850BF3">
        <w:rPr>
          <w:rFonts w:eastAsiaTheme="minorHAnsi" w:cs="Times New Roman"/>
          <w:sz w:val="30"/>
          <w:szCs w:val="30"/>
        </w:rPr>
        <w:t>новое строительство</w:t>
      </w:r>
      <w:r w:rsidR="00667708" w:rsidRPr="00850BF3">
        <w:rPr>
          <w:rFonts w:eastAsiaTheme="minorHAnsi" w:cs="Times New Roman"/>
          <w:sz w:val="30"/>
          <w:szCs w:val="30"/>
        </w:rPr>
        <w:t>,</w:t>
      </w:r>
      <w:r w:rsidR="00ED76A7" w:rsidRPr="00850BF3">
        <w:rPr>
          <w:rFonts w:eastAsiaTheme="minorHAnsi" w:cs="Times New Roman"/>
          <w:sz w:val="30"/>
          <w:szCs w:val="30"/>
        </w:rPr>
        <w:t xml:space="preserve"> </w:t>
      </w:r>
      <w:r w:rsidR="00667708" w:rsidRPr="00850BF3">
        <w:rPr>
          <w:rFonts w:eastAsiaTheme="minorHAnsi" w:cs="Times New Roman"/>
          <w:sz w:val="30"/>
          <w:szCs w:val="30"/>
        </w:rPr>
        <w:t>реконструкци</w:t>
      </w:r>
      <w:r w:rsidR="00507907" w:rsidRPr="00850BF3">
        <w:rPr>
          <w:rFonts w:eastAsiaTheme="minorHAnsi" w:cs="Times New Roman"/>
          <w:sz w:val="30"/>
          <w:szCs w:val="30"/>
        </w:rPr>
        <w:t>ю</w:t>
      </w:r>
      <w:r w:rsidR="00667708" w:rsidRPr="00850BF3">
        <w:rPr>
          <w:rFonts w:eastAsiaTheme="minorHAnsi" w:cs="Times New Roman"/>
          <w:sz w:val="30"/>
          <w:szCs w:val="30"/>
        </w:rPr>
        <w:t xml:space="preserve">, техническое перевооружение, </w:t>
      </w:r>
      <w:r w:rsidR="00872650" w:rsidRPr="00850BF3">
        <w:rPr>
          <w:rFonts w:eastAsiaTheme="minorHAnsi" w:cs="Times New Roman"/>
          <w:sz w:val="30"/>
          <w:szCs w:val="30"/>
        </w:rPr>
        <w:t>включая проектно-изыскательские работы</w:t>
      </w:r>
      <w:r w:rsidR="00507907" w:rsidRPr="00850BF3">
        <w:rPr>
          <w:rFonts w:eastAsiaTheme="minorHAnsi" w:cs="Times New Roman"/>
          <w:sz w:val="30"/>
          <w:szCs w:val="30"/>
        </w:rPr>
        <w:t>, приобретение</w:t>
      </w:r>
      <w:r w:rsidRPr="00850BF3">
        <w:rPr>
          <w:rFonts w:eastAsiaTheme="minorHAnsi" w:cs="Times New Roman"/>
          <w:sz w:val="30"/>
          <w:szCs w:val="30"/>
        </w:rPr>
        <w:t xml:space="preserve"> оборудовани</w:t>
      </w:r>
      <w:r w:rsidR="00507907" w:rsidRPr="00850BF3">
        <w:rPr>
          <w:rFonts w:eastAsiaTheme="minorHAnsi" w:cs="Times New Roman"/>
          <w:sz w:val="30"/>
          <w:szCs w:val="30"/>
        </w:rPr>
        <w:t>я</w:t>
      </w:r>
      <w:r w:rsidRPr="00850BF3">
        <w:rPr>
          <w:rFonts w:eastAsiaTheme="minorHAnsi" w:cs="Times New Roman"/>
          <w:sz w:val="30"/>
          <w:szCs w:val="30"/>
        </w:rPr>
        <w:t>,</w:t>
      </w:r>
      <w:r w:rsidR="00ED76A7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инструмент</w:t>
      </w:r>
      <w:r w:rsidR="00507907" w:rsidRPr="00850BF3">
        <w:rPr>
          <w:rFonts w:eastAsiaTheme="minorHAnsi" w:cs="Times New Roman"/>
          <w:sz w:val="30"/>
          <w:szCs w:val="30"/>
        </w:rPr>
        <w:t>а</w:t>
      </w:r>
      <w:r w:rsidRPr="00850BF3">
        <w:rPr>
          <w:rFonts w:eastAsiaTheme="minorHAnsi" w:cs="Times New Roman"/>
          <w:sz w:val="30"/>
          <w:szCs w:val="30"/>
        </w:rPr>
        <w:t>, инвентар</w:t>
      </w:r>
      <w:r w:rsidR="00507907" w:rsidRPr="00850BF3">
        <w:rPr>
          <w:rFonts w:eastAsiaTheme="minorHAnsi" w:cs="Times New Roman"/>
          <w:sz w:val="30"/>
          <w:szCs w:val="30"/>
        </w:rPr>
        <w:t>я</w:t>
      </w:r>
      <w:r w:rsidRPr="00850BF3">
        <w:rPr>
          <w:rFonts w:eastAsiaTheme="minorHAnsi" w:cs="Times New Roman"/>
          <w:sz w:val="30"/>
          <w:szCs w:val="30"/>
        </w:rPr>
        <w:t xml:space="preserve">, направленные на создание нового или развитие </w:t>
      </w:r>
      <w:r w:rsidR="00507907" w:rsidRPr="00850BF3">
        <w:rPr>
          <w:rFonts w:eastAsiaTheme="minorHAnsi" w:cs="Times New Roman"/>
          <w:sz w:val="30"/>
          <w:szCs w:val="30"/>
        </w:rPr>
        <w:t xml:space="preserve">    </w:t>
      </w:r>
      <w:r w:rsidRPr="00850BF3">
        <w:rPr>
          <w:rFonts w:eastAsiaTheme="minorHAnsi" w:cs="Times New Roman"/>
          <w:sz w:val="30"/>
          <w:szCs w:val="30"/>
        </w:rPr>
        <w:t>(модернизацию) действующего производства продукции (выполнения работ, оказания услуг);</w:t>
      </w:r>
    </w:p>
    <w:p w:rsidR="00B773E1" w:rsidRPr="00850BF3" w:rsidRDefault="00B773E1" w:rsidP="00B773E1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1</w:t>
      </w:r>
      <w:r w:rsidR="00ED76A7" w:rsidRPr="00850BF3">
        <w:rPr>
          <w:sz w:val="30"/>
          <w:szCs w:val="30"/>
        </w:rPr>
        <w:t>2</w:t>
      </w:r>
      <w:r w:rsidRPr="00850BF3">
        <w:rPr>
          <w:sz w:val="30"/>
          <w:szCs w:val="30"/>
        </w:rPr>
        <w:t xml:space="preserve">) </w:t>
      </w:r>
      <w:r w:rsidRPr="00850BF3">
        <w:rPr>
          <w:rFonts w:cs="Times New Roman"/>
          <w:sz w:val="30"/>
          <w:szCs w:val="30"/>
        </w:rPr>
        <w:t>бизнес-план на реализацию проекта (далее – бизнес-план) – документ, содержащий описание практических действий и мероприятий для реализации проекта, а также комплекс технико-экономических   расчетов для определения полной стоимости проекта, включая</w:t>
      </w:r>
      <w:r w:rsidRPr="00850BF3">
        <w:rPr>
          <w:rFonts w:eastAsiaTheme="minorHAnsi" w:cs="Times New Roman"/>
          <w:sz w:val="30"/>
          <w:szCs w:val="30"/>
        </w:rPr>
        <w:t xml:space="preserve"> расчет срока окупаемости бизнес-плана (срока со дня начала финансирования мероприятий проекта до дня, когда разность между накопленной      суммой чистой прибыли и стоимостью проекта по бизнес-плану приобретет положительное значение)</w:t>
      </w:r>
      <w:r w:rsidRPr="00850BF3">
        <w:rPr>
          <w:rFonts w:cs="Times New Roman"/>
          <w:sz w:val="30"/>
          <w:szCs w:val="30"/>
        </w:rPr>
        <w:t>;</w:t>
      </w:r>
    </w:p>
    <w:p w:rsidR="005E393B" w:rsidRPr="00850BF3" w:rsidRDefault="005E393B" w:rsidP="005E393B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1</w:t>
      </w:r>
      <w:r w:rsidR="00ED76A7" w:rsidRPr="00850BF3">
        <w:rPr>
          <w:sz w:val="30"/>
          <w:szCs w:val="30"/>
        </w:rPr>
        <w:t>3</w:t>
      </w:r>
      <w:r w:rsidRPr="00850BF3">
        <w:rPr>
          <w:sz w:val="30"/>
          <w:szCs w:val="30"/>
        </w:rPr>
        <w:t xml:space="preserve">) прикладное программное обеспечение – программное обеспечение, являющееся частью системы управления оборудованием для безопасной и эффективной эксплуатации оборудования, приобретенного </w:t>
      </w:r>
      <w:r w:rsidR="00795F29">
        <w:rPr>
          <w:sz w:val="30"/>
          <w:szCs w:val="30"/>
        </w:rPr>
        <w:t xml:space="preserve">            </w:t>
      </w:r>
      <w:r w:rsidRPr="00850BF3">
        <w:rPr>
          <w:sz w:val="30"/>
          <w:szCs w:val="30"/>
        </w:rPr>
        <w:t>в целях</w:t>
      </w:r>
      <w:r w:rsidRPr="00850BF3">
        <w:rPr>
          <w:rFonts w:eastAsiaTheme="minorHAnsi" w:cs="Times New Roman"/>
          <w:sz w:val="30"/>
          <w:szCs w:val="30"/>
        </w:rPr>
        <w:t xml:space="preserve"> создания нового или развития (модернизаци</w:t>
      </w:r>
      <w:r w:rsidR="009A199E">
        <w:rPr>
          <w:rFonts w:eastAsiaTheme="minorHAnsi" w:cs="Times New Roman"/>
          <w:sz w:val="30"/>
          <w:szCs w:val="30"/>
        </w:rPr>
        <w:t>и</w:t>
      </w:r>
      <w:r w:rsidRPr="00850BF3">
        <w:rPr>
          <w:rFonts w:eastAsiaTheme="minorHAnsi" w:cs="Times New Roman"/>
          <w:sz w:val="30"/>
          <w:szCs w:val="30"/>
        </w:rPr>
        <w:t>) действующего производства товаров (работ, услуг)</w:t>
      </w:r>
      <w:r w:rsidRPr="00850BF3">
        <w:rPr>
          <w:sz w:val="30"/>
          <w:szCs w:val="30"/>
        </w:rPr>
        <w:t>;</w:t>
      </w:r>
    </w:p>
    <w:p w:rsidR="005E393B" w:rsidRPr="00850BF3" w:rsidRDefault="005E393B" w:rsidP="005E393B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1</w:t>
      </w:r>
      <w:r w:rsidR="00ED76A7" w:rsidRPr="00850BF3">
        <w:rPr>
          <w:sz w:val="30"/>
          <w:szCs w:val="30"/>
        </w:rPr>
        <w:t>4</w:t>
      </w:r>
      <w:r w:rsidRPr="00850BF3">
        <w:rPr>
          <w:sz w:val="30"/>
          <w:szCs w:val="30"/>
        </w:rPr>
        <w:t xml:space="preserve">) </w:t>
      </w:r>
      <w:r w:rsidRPr="00850BF3">
        <w:rPr>
          <w:rFonts w:eastAsiaTheme="minorHAnsi" w:cs="Times New Roman"/>
          <w:sz w:val="30"/>
          <w:szCs w:val="30"/>
        </w:rPr>
        <w:t>кредитная организация – юридическое лицо, которое для      извлечения прибыли как основной цели своей деятельности на основании специального разрешения (лицензии) Центрального банка Российской Федерации имеет право осуществлять банковские операции;</w:t>
      </w:r>
    </w:p>
    <w:p w:rsidR="00B773E1" w:rsidRPr="00850BF3" w:rsidRDefault="005E393B" w:rsidP="005E393B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1</w:t>
      </w:r>
      <w:r w:rsidR="00ED76A7" w:rsidRPr="00850BF3">
        <w:rPr>
          <w:sz w:val="30"/>
          <w:szCs w:val="30"/>
        </w:rPr>
        <w:t>5</w:t>
      </w:r>
      <w:r w:rsidRPr="00850BF3">
        <w:rPr>
          <w:sz w:val="30"/>
          <w:szCs w:val="30"/>
        </w:rPr>
        <w:t>) аналогичная поддержка – государственная и (или) муниципальная поддержка, оказанная в отношении одного и того же заявителя (получателя субсидии) на возмещение (финансовое обеспечение) одних и тех же затрат (части затрат), совпадающая по форме, виду, срокам</w:t>
      </w:r>
      <w:r w:rsidR="00B773E1" w:rsidRPr="00850BF3">
        <w:rPr>
          <w:sz w:val="30"/>
          <w:szCs w:val="30"/>
        </w:rPr>
        <w:t>;</w:t>
      </w:r>
    </w:p>
    <w:p w:rsidR="00B773E1" w:rsidRPr="00850BF3" w:rsidRDefault="00B773E1" w:rsidP="00B773E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1</w:t>
      </w:r>
      <w:r w:rsidR="00ED76A7" w:rsidRPr="00850BF3">
        <w:rPr>
          <w:rFonts w:ascii="Times New Roman" w:hAnsi="Times New Roman" w:cs="Times New Roman"/>
          <w:sz w:val="30"/>
          <w:szCs w:val="30"/>
        </w:rPr>
        <w:t>6</w:t>
      </w:r>
      <w:r w:rsidRPr="00850BF3">
        <w:rPr>
          <w:rFonts w:ascii="Times New Roman" w:hAnsi="Times New Roman" w:cs="Times New Roman"/>
          <w:sz w:val="30"/>
          <w:szCs w:val="30"/>
        </w:rPr>
        <w:t>)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 Сайт – официальный сайт администрации города Красноярска в информационно-телекоммуникационной сети Интернет по адресу: www.admkrsk.ru, раздел «Город сегодня/Экономика/Поддержка субъектов малого и среднего предпринимательства/Информационные сообщения», обеспечивающий проведение конкурса.</w:t>
      </w:r>
    </w:p>
    <w:p w:rsidR="00181A70" w:rsidRPr="00850BF3" w:rsidRDefault="00181A70" w:rsidP="00E57EC8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4.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Главным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распорядителем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является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администрация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города</w:t>
      </w:r>
      <w:r w:rsidR="00351992" w:rsidRPr="00850BF3">
        <w:rPr>
          <w:sz w:val="30"/>
          <w:szCs w:val="30"/>
        </w:rPr>
        <w:t xml:space="preserve"> </w:t>
      </w:r>
      <w:r w:rsidR="00ED76A7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Красноярска.</w:t>
      </w:r>
    </w:p>
    <w:p w:rsidR="00B773E1" w:rsidRPr="00850BF3" w:rsidRDefault="00B773E1" w:rsidP="00B773E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5.</w:t>
      </w:r>
      <w:r w:rsidR="00795F29">
        <w:rPr>
          <w:rFonts w:ascii="Times New Roman" w:hAnsi="Times New Roman" w:cs="Times New Roman"/>
          <w:sz w:val="30"/>
          <w:szCs w:val="30"/>
        </w:rPr>
        <w:t> </w:t>
      </w:r>
      <w:r w:rsidRPr="00850BF3">
        <w:rPr>
          <w:rFonts w:ascii="Times New Roman" w:hAnsi="Times New Roman" w:cs="Times New Roman"/>
          <w:sz w:val="30"/>
          <w:szCs w:val="30"/>
        </w:rPr>
        <w:t xml:space="preserve">Субсидия предоставляется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производителям товаров, работ, услуг в целях возмещения части затрат </w:t>
      </w:r>
      <w:r w:rsidRPr="00850BF3">
        <w:rPr>
          <w:rFonts w:ascii="Times New Roman" w:hAnsi="Times New Roman" w:cs="Times New Roman"/>
          <w:sz w:val="30"/>
          <w:szCs w:val="30"/>
        </w:rPr>
        <w:t xml:space="preserve">на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 </w:t>
      </w:r>
      <w:r w:rsidRPr="00850BF3">
        <w:rPr>
          <w:rFonts w:ascii="Times New Roman" w:hAnsi="Times New Roman" w:cs="Times New Roman"/>
          <w:sz w:val="30"/>
          <w:szCs w:val="30"/>
        </w:rPr>
        <w:t xml:space="preserve">в пределах средств, предусмотренных на эти цели в бюджете города на соответствующий финансовый </w:t>
      </w:r>
      <w:r w:rsidR="00795F29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год и плановый период, на основании решения Красноярского</w:t>
      </w:r>
      <w:r w:rsidR="00ED76A7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городского Совета депутатов о бюджете города, правового акта города</w:t>
      </w:r>
      <w:r w:rsidR="00ED76A7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="00795F29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850BF3">
        <w:rPr>
          <w:rFonts w:ascii="Times New Roman" w:hAnsi="Times New Roman" w:cs="Times New Roman"/>
          <w:sz w:val="30"/>
          <w:szCs w:val="30"/>
        </w:rPr>
        <w:t>о предоставлении субсидии, договоров субсидии, заключенных между главным распорядителем и получателями субсидии.</w:t>
      </w:r>
    </w:p>
    <w:p w:rsidR="00B773E1" w:rsidRPr="00850BF3" w:rsidRDefault="00B773E1" w:rsidP="00B773E1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6. Способом предоставления субсидии является возмещение части затрат, фактически произведенных заявителем (получателем субсидии).</w:t>
      </w:r>
    </w:p>
    <w:p w:rsidR="00B773E1" w:rsidRPr="00850BF3" w:rsidRDefault="00B773E1" w:rsidP="00B773E1">
      <w:pPr>
        <w:widowControl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 xml:space="preserve">7. </w:t>
      </w:r>
      <w:r w:rsidRPr="00850BF3">
        <w:rPr>
          <w:rFonts w:eastAsiaTheme="minorHAnsi" w:cs="Times New Roman"/>
          <w:sz w:val="30"/>
          <w:szCs w:val="30"/>
        </w:rPr>
        <w:t xml:space="preserve">Информация о субсидии размещается на едином портале         бюджетной системы Российской Федерации в информационно-телекоммуникационной сети Интернет (далее </w:t>
      </w:r>
      <w:r w:rsidR="009A199E">
        <w:rPr>
          <w:rFonts w:eastAsiaTheme="minorHAnsi" w:cs="Times New Roman"/>
          <w:sz w:val="30"/>
          <w:szCs w:val="30"/>
        </w:rPr>
        <w:t xml:space="preserve">– сеть </w:t>
      </w:r>
      <w:r w:rsidRPr="00850BF3">
        <w:rPr>
          <w:rFonts w:eastAsiaTheme="minorHAnsi" w:cs="Times New Roman"/>
          <w:sz w:val="30"/>
          <w:szCs w:val="30"/>
        </w:rPr>
        <w:t>Интернет, единый портал) (в разделе единого портала) в порядке, установленном Министерством финансов Российской Федерации.</w:t>
      </w:r>
    </w:p>
    <w:p w:rsidR="00F20A95" w:rsidRPr="00850BF3" w:rsidRDefault="00F20A95" w:rsidP="00FB3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II. Порядок проведения отбора получателей субсидии</w:t>
      </w:r>
    </w:p>
    <w:p w:rsidR="00B773E1" w:rsidRPr="00850BF3" w:rsidRDefault="00B773E1" w:rsidP="00FB3721">
      <w:pPr>
        <w:widowControl w:val="0"/>
        <w:spacing w:after="0" w:line="240" w:lineRule="auto"/>
        <w:jc w:val="both"/>
        <w:rPr>
          <w:sz w:val="30"/>
          <w:szCs w:val="30"/>
        </w:rPr>
      </w:pPr>
    </w:p>
    <w:p w:rsidR="00F20A95" w:rsidRPr="00850BF3" w:rsidRDefault="00F20A95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8. Способом проведения отбора является конкурс, при котором ранжирование поступивших от заявителей пакетов документов определяется по мере </w:t>
      </w:r>
      <w:r w:rsidR="00A95EB3" w:rsidRPr="00850BF3">
        <w:rPr>
          <w:rFonts w:ascii="Times New Roman" w:eastAsiaTheme="minorHAnsi" w:hAnsi="Times New Roman" w:cs="Times New Roman"/>
          <w:sz w:val="30"/>
          <w:szCs w:val="30"/>
        </w:rPr>
        <w:t>уменьшения полученных баллов по итогам оценки      пакетов документов и очередности поступления пакетов документов     в случае равенства количества полученных баллов (далее – конкурс).</w:t>
      </w:r>
    </w:p>
    <w:p w:rsidR="00F20A95" w:rsidRPr="00850BF3" w:rsidRDefault="00F20A95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bookmarkStart w:id="1" w:name="P83"/>
      <w:bookmarkEnd w:id="1"/>
      <w:r w:rsidRPr="00850BF3">
        <w:rPr>
          <w:rFonts w:ascii="Times New Roman" w:hAnsi="Times New Roman" w:cs="Times New Roman"/>
          <w:sz w:val="30"/>
          <w:szCs w:val="30"/>
        </w:rPr>
        <w:t xml:space="preserve">9. Субсидия предоставляется заявителям, </w:t>
      </w:r>
      <w:r w:rsidR="00A95EB3" w:rsidRPr="00850BF3">
        <w:rPr>
          <w:rFonts w:ascii="Times New Roman" w:eastAsiaTheme="minorHAnsi" w:hAnsi="Times New Roman" w:cs="Times New Roman"/>
          <w:sz w:val="30"/>
          <w:szCs w:val="30"/>
        </w:rPr>
        <w:t xml:space="preserve">состоящим в Едином  реестре субъектов малого и среднего предпринимательства, </w:t>
      </w:r>
      <w:r w:rsidRPr="00850BF3">
        <w:rPr>
          <w:rFonts w:ascii="Times New Roman" w:hAnsi="Times New Roman" w:cs="Times New Roman"/>
          <w:sz w:val="30"/>
          <w:szCs w:val="30"/>
        </w:rPr>
        <w:t xml:space="preserve">которые </w:t>
      </w:r>
      <w:r w:rsidR="00A95EB3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соответствуют следующим критериям</w:t>
      </w:r>
      <w:r w:rsidR="00A95EB3" w:rsidRPr="00850BF3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Pr="00850BF3">
        <w:rPr>
          <w:rFonts w:ascii="Times New Roman" w:hAnsi="Times New Roman" w:cs="Times New Roman"/>
          <w:sz w:val="30"/>
          <w:szCs w:val="30"/>
        </w:rPr>
        <w:t>:</w:t>
      </w:r>
    </w:p>
    <w:p w:rsidR="00181A70" w:rsidRPr="00AB26C1" w:rsidRDefault="00181A70" w:rsidP="00CA4ADF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DD3AE4">
        <w:rPr>
          <w:sz w:val="30"/>
          <w:szCs w:val="30"/>
        </w:rPr>
        <w:t>1)</w:t>
      </w:r>
      <w:r w:rsidR="00351992" w:rsidRPr="00DD3AE4">
        <w:rPr>
          <w:sz w:val="30"/>
          <w:szCs w:val="30"/>
        </w:rPr>
        <w:t xml:space="preserve"> </w:t>
      </w:r>
      <w:r w:rsidRPr="00DD3AE4">
        <w:rPr>
          <w:sz w:val="30"/>
          <w:szCs w:val="30"/>
        </w:rPr>
        <w:t>зарегистрированы</w:t>
      </w:r>
      <w:r w:rsidR="00351992" w:rsidRPr="00DD3AE4">
        <w:rPr>
          <w:sz w:val="30"/>
          <w:szCs w:val="30"/>
        </w:rPr>
        <w:t xml:space="preserve"> </w:t>
      </w:r>
      <w:r w:rsidRPr="00DD3AE4">
        <w:rPr>
          <w:sz w:val="30"/>
          <w:szCs w:val="30"/>
        </w:rPr>
        <w:t>и</w:t>
      </w:r>
      <w:r w:rsidR="00351992" w:rsidRPr="00DD3AE4">
        <w:rPr>
          <w:sz w:val="30"/>
          <w:szCs w:val="30"/>
        </w:rPr>
        <w:t xml:space="preserve"> </w:t>
      </w:r>
      <w:r w:rsidRPr="00DD3AE4">
        <w:rPr>
          <w:sz w:val="30"/>
          <w:szCs w:val="30"/>
        </w:rPr>
        <w:t>осуществляют</w:t>
      </w:r>
      <w:r w:rsidR="00351992" w:rsidRPr="00DD3AE4">
        <w:rPr>
          <w:sz w:val="30"/>
          <w:szCs w:val="30"/>
        </w:rPr>
        <w:t xml:space="preserve"> </w:t>
      </w:r>
      <w:r w:rsidRPr="00DD3AE4">
        <w:rPr>
          <w:sz w:val="30"/>
          <w:szCs w:val="30"/>
        </w:rPr>
        <w:t>на</w:t>
      </w:r>
      <w:r w:rsidR="00351992" w:rsidRPr="00DD3AE4">
        <w:rPr>
          <w:sz w:val="30"/>
          <w:szCs w:val="30"/>
        </w:rPr>
        <w:t xml:space="preserve"> </w:t>
      </w:r>
      <w:r w:rsidRPr="00DD3AE4">
        <w:rPr>
          <w:sz w:val="30"/>
          <w:szCs w:val="30"/>
        </w:rPr>
        <w:t>территории</w:t>
      </w:r>
      <w:r w:rsidR="00351992" w:rsidRPr="00DD3AE4">
        <w:rPr>
          <w:sz w:val="30"/>
          <w:szCs w:val="30"/>
        </w:rPr>
        <w:t xml:space="preserve"> </w:t>
      </w:r>
      <w:r w:rsidRPr="00DD3AE4">
        <w:rPr>
          <w:sz w:val="30"/>
          <w:szCs w:val="30"/>
        </w:rPr>
        <w:t>города</w:t>
      </w:r>
      <w:r w:rsidR="00351992" w:rsidRPr="00DD3AE4">
        <w:rPr>
          <w:sz w:val="30"/>
          <w:szCs w:val="30"/>
        </w:rPr>
        <w:t xml:space="preserve">   </w:t>
      </w:r>
      <w:r w:rsidRPr="00DD3AE4">
        <w:rPr>
          <w:sz w:val="30"/>
          <w:szCs w:val="30"/>
        </w:rPr>
        <w:t>Красноярска</w:t>
      </w:r>
      <w:r w:rsidR="00351992" w:rsidRPr="00DD3AE4">
        <w:rPr>
          <w:sz w:val="30"/>
          <w:szCs w:val="30"/>
        </w:rPr>
        <w:t xml:space="preserve"> </w:t>
      </w:r>
      <w:r w:rsidRPr="00DD3AE4">
        <w:rPr>
          <w:sz w:val="30"/>
          <w:szCs w:val="30"/>
        </w:rPr>
        <w:t>виды</w:t>
      </w:r>
      <w:r w:rsidR="00351992" w:rsidRPr="00DD3AE4">
        <w:rPr>
          <w:sz w:val="30"/>
          <w:szCs w:val="30"/>
        </w:rPr>
        <w:t xml:space="preserve"> </w:t>
      </w:r>
      <w:r w:rsidRPr="00DD3AE4">
        <w:rPr>
          <w:sz w:val="30"/>
          <w:szCs w:val="30"/>
        </w:rPr>
        <w:t>предпринимательской</w:t>
      </w:r>
      <w:r w:rsidR="00351992" w:rsidRPr="00DD3AE4">
        <w:rPr>
          <w:sz w:val="30"/>
          <w:szCs w:val="30"/>
        </w:rPr>
        <w:t xml:space="preserve"> </w:t>
      </w:r>
      <w:r w:rsidRPr="00DD3AE4">
        <w:rPr>
          <w:sz w:val="30"/>
          <w:szCs w:val="30"/>
        </w:rPr>
        <w:t>деятельности</w:t>
      </w:r>
      <w:r w:rsidR="00E4178C" w:rsidRPr="00DD3AE4">
        <w:rPr>
          <w:sz w:val="30"/>
          <w:szCs w:val="30"/>
        </w:rPr>
        <w:t xml:space="preserve"> в соответствии   с ОКВЭД, </w:t>
      </w:r>
      <w:r w:rsidR="00706009" w:rsidRPr="00DD3AE4">
        <w:rPr>
          <w:rFonts w:eastAsiaTheme="minorEastAsia" w:cs="Times New Roman"/>
          <w:sz w:val="30"/>
          <w:szCs w:val="30"/>
        </w:rPr>
        <w:t xml:space="preserve">за исключением видов деятельности, включенных в </w:t>
      </w:r>
      <w:hyperlink r:id="rId25" w:history="1">
        <w:r w:rsidR="00706009" w:rsidRPr="00DD3AE4">
          <w:rPr>
            <w:rFonts w:eastAsiaTheme="minorHAnsi" w:cs="Times New Roman"/>
            <w:sz w:val="30"/>
            <w:szCs w:val="30"/>
          </w:rPr>
          <w:t>класс 12 раздела C</w:t>
        </w:r>
      </w:hyperlink>
      <w:r w:rsidR="00706009" w:rsidRPr="00DD3AE4">
        <w:rPr>
          <w:rFonts w:eastAsiaTheme="minorHAnsi" w:cs="Times New Roman"/>
          <w:sz w:val="30"/>
          <w:szCs w:val="30"/>
        </w:rPr>
        <w:t xml:space="preserve">, </w:t>
      </w:r>
      <w:hyperlink r:id="rId26" w:history="1">
        <w:r w:rsidR="00706009" w:rsidRPr="00DD3AE4">
          <w:rPr>
            <w:rFonts w:eastAsiaTheme="minorHAnsi" w:cs="Times New Roman"/>
            <w:sz w:val="30"/>
            <w:szCs w:val="30"/>
          </w:rPr>
          <w:t>класс 92 раздела R</w:t>
        </w:r>
      </w:hyperlink>
      <w:r w:rsidR="00706009" w:rsidRPr="00DD3AE4">
        <w:rPr>
          <w:rFonts w:eastAsiaTheme="minorHAnsi" w:cs="Times New Roman"/>
          <w:sz w:val="30"/>
          <w:szCs w:val="30"/>
        </w:rPr>
        <w:t xml:space="preserve">, </w:t>
      </w:r>
      <w:hyperlink r:id="rId27" w:history="1">
        <w:r w:rsidR="00706009" w:rsidRPr="00DD3AE4">
          <w:rPr>
            <w:rFonts w:eastAsiaTheme="minorHAnsi" w:cs="Times New Roman"/>
            <w:sz w:val="30"/>
            <w:szCs w:val="30"/>
          </w:rPr>
          <w:t>разделы A</w:t>
        </w:r>
      </w:hyperlink>
      <w:r w:rsidR="00706009" w:rsidRPr="00DD3AE4">
        <w:rPr>
          <w:rFonts w:eastAsiaTheme="minorHAnsi" w:cs="Times New Roman"/>
          <w:sz w:val="30"/>
          <w:szCs w:val="30"/>
        </w:rPr>
        <w:t xml:space="preserve"> (</w:t>
      </w:r>
      <w:r w:rsidR="009725D8">
        <w:rPr>
          <w:rFonts w:eastAsiaTheme="minorHAnsi" w:cs="Times New Roman"/>
          <w:sz w:val="30"/>
          <w:szCs w:val="30"/>
        </w:rPr>
        <w:t>за исключением</w:t>
      </w:r>
      <w:r w:rsidR="009725D8" w:rsidRPr="00666926">
        <w:rPr>
          <w:rFonts w:eastAsiaTheme="minorHAnsi" w:cs="Times New Roman"/>
          <w:sz w:val="30"/>
          <w:szCs w:val="30"/>
        </w:rPr>
        <w:t xml:space="preserve"> </w:t>
      </w:r>
      <w:r w:rsidR="009C744A">
        <w:rPr>
          <w:rFonts w:eastAsiaTheme="minorHAnsi" w:cs="Times New Roman"/>
          <w:sz w:val="30"/>
          <w:szCs w:val="30"/>
        </w:rPr>
        <w:t>классов 02, 03)</w:t>
      </w:r>
      <w:r w:rsidR="00706009" w:rsidRPr="00DD3AE4">
        <w:rPr>
          <w:rFonts w:eastAsiaTheme="minorHAnsi" w:cs="Times New Roman"/>
          <w:sz w:val="30"/>
          <w:szCs w:val="30"/>
        </w:rPr>
        <w:t xml:space="preserve">, </w:t>
      </w:r>
      <w:hyperlink r:id="rId28" w:history="1">
        <w:r w:rsidR="00706009" w:rsidRPr="00DD3AE4">
          <w:rPr>
            <w:rFonts w:eastAsiaTheme="minorHAnsi" w:cs="Times New Roman"/>
            <w:sz w:val="30"/>
            <w:szCs w:val="30"/>
          </w:rPr>
          <w:t>B</w:t>
        </w:r>
      </w:hyperlink>
      <w:r w:rsidR="00706009" w:rsidRPr="00DD3AE4">
        <w:rPr>
          <w:rFonts w:eastAsiaTheme="minorHAnsi" w:cs="Times New Roman"/>
          <w:sz w:val="30"/>
          <w:szCs w:val="30"/>
        </w:rPr>
        <w:t xml:space="preserve">, </w:t>
      </w:r>
      <w:hyperlink r:id="rId29" w:history="1">
        <w:r w:rsidR="00706009" w:rsidRPr="00DD3AE4">
          <w:rPr>
            <w:rFonts w:eastAsiaTheme="minorHAnsi" w:cs="Times New Roman"/>
            <w:sz w:val="30"/>
            <w:szCs w:val="30"/>
          </w:rPr>
          <w:t>D</w:t>
        </w:r>
      </w:hyperlink>
      <w:r w:rsidR="00706009" w:rsidRPr="00DD3AE4">
        <w:rPr>
          <w:rFonts w:eastAsiaTheme="minorHAnsi" w:cs="Times New Roman"/>
          <w:sz w:val="30"/>
          <w:szCs w:val="30"/>
        </w:rPr>
        <w:t xml:space="preserve">, </w:t>
      </w:r>
      <w:hyperlink r:id="rId30" w:history="1">
        <w:r w:rsidR="00706009" w:rsidRPr="00DD3AE4">
          <w:rPr>
            <w:rFonts w:eastAsiaTheme="minorHAnsi" w:cs="Times New Roman"/>
            <w:sz w:val="30"/>
            <w:szCs w:val="30"/>
          </w:rPr>
          <w:t>E</w:t>
        </w:r>
      </w:hyperlink>
      <w:r w:rsidR="00706009" w:rsidRPr="00DD3AE4">
        <w:rPr>
          <w:rFonts w:eastAsiaTheme="minorHAnsi" w:cs="Times New Roman"/>
          <w:sz w:val="30"/>
          <w:szCs w:val="30"/>
        </w:rPr>
        <w:t xml:space="preserve"> (</w:t>
      </w:r>
      <w:r w:rsidR="009725D8">
        <w:rPr>
          <w:rFonts w:eastAsiaTheme="minorHAnsi" w:cs="Times New Roman"/>
          <w:sz w:val="30"/>
          <w:szCs w:val="30"/>
        </w:rPr>
        <w:t xml:space="preserve">за </w:t>
      </w:r>
      <w:r w:rsidR="009725D8" w:rsidRPr="00AB26C1">
        <w:rPr>
          <w:rFonts w:eastAsiaTheme="minorHAnsi" w:cs="Times New Roman"/>
          <w:sz w:val="30"/>
          <w:szCs w:val="30"/>
        </w:rPr>
        <w:t>исключением</w:t>
      </w:r>
      <w:r w:rsidR="00706009" w:rsidRPr="00AB26C1">
        <w:rPr>
          <w:rFonts w:eastAsiaTheme="minorHAnsi" w:cs="Times New Roman"/>
          <w:sz w:val="30"/>
          <w:szCs w:val="30"/>
        </w:rPr>
        <w:t xml:space="preserve"> </w:t>
      </w:r>
      <w:r w:rsidR="00666926" w:rsidRPr="00AB26C1">
        <w:rPr>
          <w:rFonts w:eastAsiaTheme="minorHAnsi" w:cs="Times New Roman"/>
          <w:sz w:val="30"/>
          <w:szCs w:val="30"/>
        </w:rPr>
        <w:t>классов 38, 39</w:t>
      </w:r>
      <w:r w:rsidR="00706009" w:rsidRPr="00AB26C1">
        <w:rPr>
          <w:rFonts w:eastAsiaTheme="minorHAnsi" w:cs="Times New Roman"/>
          <w:sz w:val="30"/>
          <w:szCs w:val="30"/>
        </w:rPr>
        <w:t xml:space="preserve">), </w:t>
      </w:r>
      <w:hyperlink r:id="rId31" w:history="1">
        <w:r w:rsidR="00706009" w:rsidRPr="00AB26C1">
          <w:rPr>
            <w:rFonts w:eastAsiaTheme="minorHAnsi" w:cs="Times New Roman"/>
            <w:sz w:val="30"/>
            <w:szCs w:val="30"/>
          </w:rPr>
          <w:t>G</w:t>
        </w:r>
      </w:hyperlink>
      <w:r w:rsidR="00706009" w:rsidRPr="00AB26C1">
        <w:rPr>
          <w:rFonts w:eastAsiaTheme="minorHAnsi" w:cs="Times New Roman"/>
          <w:sz w:val="30"/>
          <w:szCs w:val="30"/>
        </w:rPr>
        <w:t xml:space="preserve">, </w:t>
      </w:r>
      <w:hyperlink r:id="rId32" w:history="1">
        <w:r w:rsidR="00706009" w:rsidRPr="00AB26C1">
          <w:rPr>
            <w:rFonts w:eastAsiaTheme="minorHAnsi" w:cs="Times New Roman"/>
            <w:sz w:val="30"/>
            <w:szCs w:val="30"/>
          </w:rPr>
          <w:t>K</w:t>
        </w:r>
      </w:hyperlink>
      <w:r w:rsidR="00706009" w:rsidRPr="00AB26C1">
        <w:rPr>
          <w:rFonts w:eastAsiaTheme="minorHAnsi" w:cs="Times New Roman"/>
          <w:sz w:val="30"/>
          <w:szCs w:val="30"/>
        </w:rPr>
        <w:t xml:space="preserve">, </w:t>
      </w:r>
      <w:hyperlink r:id="rId33" w:history="1">
        <w:r w:rsidR="00706009" w:rsidRPr="00AB26C1">
          <w:rPr>
            <w:rFonts w:eastAsiaTheme="minorHAnsi" w:cs="Times New Roman"/>
            <w:sz w:val="30"/>
            <w:szCs w:val="30"/>
          </w:rPr>
          <w:t>L</w:t>
        </w:r>
      </w:hyperlink>
      <w:r w:rsidR="00706009" w:rsidRPr="00AB26C1">
        <w:rPr>
          <w:rFonts w:eastAsiaTheme="minorHAnsi" w:cs="Times New Roman"/>
          <w:sz w:val="30"/>
          <w:szCs w:val="30"/>
        </w:rPr>
        <w:t xml:space="preserve">, </w:t>
      </w:r>
      <w:hyperlink r:id="rId34" w:history="1">
        <w:r w:rsidR="00706009" w:rsidRPr="00AB26C1">
          <w:rPr>
            <w:rFonts w:eastAsiaTheme="minorHAnsi" w:cs="Times New Roman"/>
            <w:sz w:val="30"/>
            <w:szCs w:val="30"/>
          </w:rPr>
          <w:t>M</w:t>
        </w:r>
      </w:hyperlink>
      <w:r w:rsidR="00706009" w:rsidRPr="00AB26C1">
        <w:rPr>
          <w:rFonts w:eastAsiaTheme="minorHAnsi" w:cs="Times New Roman"/>
          <w:sz w:val="30"/>
          <w:szCs w:val="30"/>
        </w:rPr>
        <w:t xml:space="preserve">, </w:t>
      </w:r>
      <w:hyperlink r:id="rId35" w:history="1">
        <w:r w:rsidR="00706009" w:rsidRPr="00AB26C1">
          <w:rPr>
            <w:rFonts w:eastAsiaTheme="minorHAnsi" w:cs="Times New Roman"/>
            <w:sz w:val="30"/>
            <w:szCs w:val="30"/>
          </w:rPr>
          <w:t>N</w:t>
        </w:r>
      </w:hyperlink>
      <w:r w:rsidR="00706009" w:rsidRPr="00AB26C1">
        <w:rPr>
          <w:rFonts w:eastAsiaTheme="minorHAnsi" w:cs="Times New Roman"/>
          <w:sz w:val="30"/>
          <w:szCs w:val="30"/>
        </w:rPr>
        <w:t xml:space="preserve">, </w:t>
      </w:r>
      <w:hyperlink r:id="rId36" w:history="1">
        <w:r w:rsidR="00706009" w:rsidRPr="00AB26C1">
          <w:rPr>
            <w:rFonts w:eastAsiaTheme="minorHAnsi" w:cs="Times New Roman"/>
            <w:sz w:val="30"/>
            <w:szCs w:val="30"/>
          </w:rPr>
          <w:t>O</w:t>
        </w:r>
      </w:hyperlink>
      <w:r w:rsidR="00706009" w:rsidRPr="00AB26C1">
        <w:rPr>
          <w:rFonts w:eastAsiaTheme="minorHAnsi" w:cs="Times New Roman"/>
          <w:sz w:val="30"/>
          <w:szCs w:val="30"/>
        </w:rPr>
        <w:t xml:space="preserve">, </w:t>
      </w:r>
      <w:hyperlink r:id="rId37" w:history="1">
        <w:r w:rsidR="00706009" w:rsidRPr="00AB26C1">
          <w:rPr>
            <w:rFonts w:eastAsiaTheme="minorHAnsi" w:cs="Times New Roman"/>
            <w:sz w:val="30"/>
            <w:szCs w:val="30"/>
          </w:rPr>
          <w:t>S</w:t>
        </w:r>
      </w:hyperlink>
      <w:r w:rsidR="00706009" w:rsidRPr="00AB26C1">
        <w:rPr>
          <w:rFonts w:eastAsiaTheme="minorHAnsi" w:cs="Times New Roman"/>
          <w:sz w:val="30"/>
          <w:szCs w:val="30"/>
        </w:rPr>
        <w:t xml:space="preserve"> </w:t>
      </w:r>
      <w:r w:rsidR="009725D8" w:rsidRPr="00AB26C1">
        <w:rPr>
          <w:rFonts w:eastAsiaTheme="minorHAnsi" w:cs="Times New Roman"/>
          <w:sz w:val="30"/>
          <w:szCs w:val="30"/>
        </w:rPr>
        <w:t xml:space="preserve">          </w:t>
      </w:r>
      <w:r w:rsidR="00706009" w:rsidRPr="00AB26C1">
        <w:rPr>
          <w:rFonts w:eastAsiaTheme="minorHAnsi" w:cs="Times New Roman"/>
          <w:sz w:val="30"/>
          <w:szCs w:val="30"/>
        </w:rPr>
        <w:t>(</w:t>
      </w:r>
      <w:r w:rsidR="009725D8" w:rsidRPr="00AB26C1">
        <w:rPr>
          <w:rFonts w:eastAsiaTheme="minorHAnsi" w:cs="Times New Roman"/>
          <w:sz w:val="30"/>
          <w:szCs w:val="30"/>
        </w:rPr>
        <w:t>за исключением</w:t>
      </w:r>
      <w:r w:rsidR="00706009" w:rsidRPr="00AB26C1">
        <w:rPr>
          <w:rFonts w:eastAsiaTheme="minorHAnsi" w:cs="Times New Roman"/>
          <w:sz w:val="30"/>
          <w:szCs w:val="30"/>
        </w:rPr>
        <w:t xml:space="preserve"> </w:t>
      </w:r>
      <w:r w:rsidR="009C744A" w:rsidRPr="00AB26C1">
        <w:rPr>
          <w:rFonts w:eastAsiaTheme="minorHAnsi" w:cs="Times New Roman"/>
          <w:sz w:val="30"/>
          <w:szCs w:val="30"/>
        </w:rPr>
        <w:t>группы 96.04</w:t>
      </w:r>
      <w:r w:rsidR="00706009" w:rsidRPr="00AB26C1">
        <w:rPr>
          <w:rFonts w:eastAsiaTheme="minorHAnsi" w:cs="Times New Roman"/>
          <w:sz w:val="30"/>
          <w:szCs w:val="30"/>
        </w:rPr>
        <w:t xml:space="preserve">), </w:t>
      </w:r>
      <w:hyperlink r:id="rId38" w:history="1">
        <w:r w:rsidR="00706009" w:rsidRPr="00AB26C1">
          <w:rPr>
            <w:rFonts w:eastAsiaTheme="minorHAnsi" w:cs="Times New Roman"/>
            <w:sz w:val="30"/>
            <w:szCs w:val="30"/>
          </w:rPr>
          <w:t>T</w:t>
        </w:r>
      </w:hyperlink>
      <w:r w:rsidR="00706009" w:rsidRPr="00AB26C1">
        <w:rPr>
          <w:rFonts w:eastAsiaTheme="minorHAnsi" w:cs="Times New Roman"/>
          <w:sz w:val="30"/>
          <w:szCs w:val="30"/>
        </w:rPr>
        <w:t xml:space="preserve">, </w:t>
      </w:r>
      <w:hyperlink r:id="rId39" w:history="1">
        <w:r w:rsidR="00706009" w:rsidRPr="00AB26C1">
          <w:rPr>
            <w:rFonts w:eastAsiaTheme="minorHAnsi" w:cs="Times New Roman"/>
            <w:sz w:val="30"/>
            <w:szCs w:val="30"/>
          </w:rPr>
          <w:t>U</w:t>
        </w:r>
      </w:hyperlink>
      <w:r w:rsidR="00706009" w:rsidRPr="00AB26C1">
        <w:rPr>
          <w:rFonts w:eastAsiaTheme="minorEastAsia" w:cs="Times New Roman"/>
          <w:sz w:val="30"/>
          <w:szCs w:val="30"/>
        </w:rPr>
        <w:t xml:space="preserve">, </w:t>
      </w:r>
      <w:r w:rsidR="00E4178C" w:rsidRPr="00AB26C1">
        <w:rPr>
          <w:sz w:val="30"/>
          <w:szCs w:val="30"/>
        </w:rPr>
        <w:t xml:space="preserve">включая </w:t>
      </w:r>
      <w:r w:rsidR="00E4178C" w:rsidRPr="00AB26C1">
        <w:rPr>
          <w:rFonts w:eastAsiaTheme="minorHAnsi" w:cs="Times New Roman"/>
          <w:sz w:val="30"/>
          <w:szCs w:val="30"/>
        </w:rPr>
        <w:t xml:space="preserve">реализацию в приоритетных отраслях инвестиционных проектов, направленных на создание </w:t>
      </w:r>
      <w:r w:rsidR="009725D8" w:rsidRPr="00AB26C1">
        <w:rPr>
          <w:rFonts w:eastAsiaTheme="minorHAnsi" w:cs="Times New Roman"/>
          <w:sz w:val="30"/>
          <w:szCs w:val="30"/>
        </w:rPr>
        <w:t xml:space="preserve"> </w:t>
      </w:r>
      <w:r w:rsidR="00E4178C" w:rsidRPr="00AB26C1">
        <w:rPr>
          <w:rFonts w:eastAsiaTheme="minorHAnsi" w:cs="Times New Roman"/>
          <w:sz w:val="30"/>
          <w:szCs w:val="30"/>
        </w:rPr>
        <w:t xml:space="preserve">нового или развитие (модернизацию) действующего </w:t>
      </w:r>
      <w:r w:rsidR="00057089" w:rsidRPr="00AB26C1">
        <w:rPr>
          <w:sz w:val="30"/>
          <w:szCs w:val="30"/>
        </w:rPr>
        <w:t>производства товаров</w:t>
      </w:r>
      <w:r w:rsidR="009725D8" w:rsidRPr="00AB26C1">
        <w:rPr>
          <w:sz w:val="30"/>
          <w:szCs w:val="30"/>
        </w:rPr>
        <w:t xml:space="preserve"> </w:t>
      </w:r>
      <w:r w:rsidR="00057089" w:rsidRPr="00AB26C1">
        <w:rPr>
          <w:sz w:val="30"/>
          <w:szCs w:val="30"/>
        </w:rPr>
        <w:t>(работ, услуг)</w:t>
      </w:r>
      <w:r w:rsidRPr="00AB26C1">
        <w:rPr>
          <w:sz w:val="30"/>
          <w:szCs w:val="30"/>
        </w:rPr>
        <w:t>;</w:t>
      </w:r>
    </w:p>
    <w:p w:rsidR="009C7362" w:rsidRPr="00AB26C1" w:rsidRDefault="009C7362" w:rsidP="00CA4ADF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AB26C1">
        <w:rPr>
          <w:sz w:val="30"/>
          <w:szCs w:val="30"/>
        </w:rPr>
        <w:t>2) в отношении заявителей в текущем финансовом году не было принято решение об оказании аналогичной поддержки или сроки                ее оказания истекли;</w:t>
      </w:r>
    </w:p>
    <w:p w:rsidR="009C7362" w:rsidRPr="00AB26C1" w:rsidRDefault="009C7362" w:rsidP="00CA4ADF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AB26C1">
        <w:rPr>
          <w:sz w:val="30"/>
          <w:szCs w:val="30"/>
        </w:rPr>
        <w:t>3) заключившие в соответствии с действующим законодательством договоры и (или) иные сделки, подтверждающие фактически произведенные расходы, с юридическими лицами и (или) индивидуальными предпринимателями;</w:t>
      </w:r>
    </w:p>
    <w:p w:rsidR="00181A70" w:rsidRPr="00AB26C1" w:rsidRDefault="009C7362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AB26C1">
        <w:rPr>
          <w:sz w:val="30"/>
          <w:szCs w:val="30"/>
        </w:rPr>
        <w:t>4</w:t>
      </w:r>
      <w:r w:rsidR="00181A70" w:rsidRPr="00AB26C1">
        <w:rPr>
          <w:sz w:val="30"/>
          <w:szCs w:val="30"/>
        </w:rPr>
        <w:t>)</w:t>
      </w:r>
      <w:r w:rsidR="00351992" w:rsidRPr="00AB26C1">
        <w:rPr>
          <w:sz w:val="30"/>
          <w:szCs w:val="30"/>
        </w:rPr>
        <w:t xml:space="preserve"> </w:t>
      </w:r>
      <w:r w:rsidR="00181A70" w:rsidRPr="00AB26C1">
        <w:rPr>
          <w:sz w:val="30"/>
          <w:szCs w:val="30"/>
        </w:rPr>
        <w:t>осуществившие</w:t>
      </w:r>
      <w:r w:rsidR="00351992" w:rsidRPr="00AB26C1">
        <w:rPr>
          <w:sz w:val="30"/>
          <w:szCs w:val="30"/>
        </w:rPr>
        <w:t xml:space="preserve"> </w:t>
      </w:r>
      <w:r w:rsidR="006F42D3" w:rsidRPr="00AB26C1">
        <w:rPr>
          <w:sz w:val="30"/>
          <w:szCs w:val="30"/>
        </w:rPr>
        <w:t>затраты</w:t>
      </w:r>
      <w:r w:rsidR="00351992" w:rsidRPr="00AB26C1">
        <w:rPr>
          <w:sz w:val="30"/>
          <w:szCs w:val="30"/>
        </w:rPr>
        <w:t xml:space="preserve"> </w:t>
      </w:r>
      <w:r w:rsidR="00181A70" w:rsidRPr="00AB26C1">
        <w:rPr>
          <w:sz w:val="30"/>
          <w:szCs w:val="30"/>
        </w:rPr>
        <w:t>по</w:t>
      </w:r>
      <w:r w:rsidR="00351992" w:rsidRPr="00AB26C1">
        <w:rPr>
          <w:sz w:val="30"/>
          <w:szCs w:val="30"/>
        </w:rPr>
        <w:t xml:space="preserve"> </w:t>
      </w:r>
      <w:r w:rsidR="00181A70" w:rsidRPr="00AB26C1">
        <w:rPr>
          <w:sz w:val="30"/>
          <w:szCs w:val="30"/>
        </w:rPr>
        <w:t>направлениям,</w:t>
      </w:r>
      <w:r w:rsidR="00351992" w:rsidRPr="00AB26C1">
        <w:rPr>
          <w:sz w:val="30"/>
          <w:szCs w:val="30"/>
        </w:rPr>
        <w:t xml:space="preserve"> </w:t>
      </w:r>
      <w:r w:rsidR="00181A70" w:rsidRPr="00AB26C1">
        <w:rPr>
          <w:sz w:val="30"/>
          <w:szCs w:val="30"/>
        </w:rPr>
        <w:t>установленным</w:t>
      </w:r>
      <w:r w:rsidR="00351992" w:rsidRPr="00AB26C1">
        <w:rPr>
          <w:sz w:val="30"/>
          <w:szCs w:val="30"/>
        </w:rPr>
        <w:t xml:space="preserve"> </w:t>
      </w:r>
      <w:r w:rsidR="00181A70" w:rsidRPr="00AB26C1">
        <w:rPr>
          <w:sz w:val="30"/>
          <w:szCs w:val="30"/>
        </w:rPr>
        <w:t>пунктом</w:t>
      </w:r>
      <w:r w:rsidR="00351992" w:rsidRPr="00AB26C1">
        <w:rPr>
          <w:sz w:val="30"/>
          <w:szCs w:val="30"/>
        </w:rPr>
        <w:t xml:space="preserve"> </w:t>
      </w:r>
      <w:r w:rsidR="00181A70" w:rsidRPr="00AB26C1">
        <w:rPr>
          <w:sz w:val="30"/>
          <w:szCs w:val="30"/>
        </w:rPr>
        <w:t>44</w:t>
      </w:r>
      <w:r w:rsidR="00351992" w:rsidRPr="00AB26C1">
        <w:rPr>
          <w:sz w:val="30"/>
          <w:szCs w:val="30"/>
        </w:rPr>
        <w:t xml:space="preserve"> </w:t>
      </w:r>
      <w:r w:rsidR="00181A70" w:rsidRPr="00AB26C1">
        <w:rPr>
          <w:sz w:val="30"/>
          <w:szCs w:val="30"/>
        </w:rPr>
        <w:t>настоящего</w:t>
      </w:r>
      <w:r w:rsidR="00351992" w:rsidRPr="00AB26C1">
        <w:rPr>
          <w:sz w:val="30"/>
          <w:szCs w:val="30"/>
        </w:rPr>
        <w:t xml:space="preserve"> </w:t>
      </w:r>
      <w:r w:rsidR="00181A70" w:rsidRPr="00AB26C1">
        <w:rPr>
          <w:sz w:val="30"/>
          <w:szCs w:val="30"/>
        </w:rPr>
        <w:t>Положения;</w:t>
      </w:r>
    </w:p>
    <w:p w:rsidR="00181A70" w:rsidRPr="00AB26C1" w:rsidRDefault="00181A70" w:rsidP="00CA4ADF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AB26C1">
        <w:rPr>
          <w:sz w:val="30"/>
          <w:szCs w:val="30"/>
        </w:rPr>
        <w:t>5)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принявшие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обязательства,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указанные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в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заявке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по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форме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согласно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приложению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1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к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настоящему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Положению.</w:t>
      </w:r>
    </w:p>
    <w:p w:rsidR="00181A70" w:rsidRPr="00AB26C1" w:rsidRDefault="00181A70" w:rsidP="00CA4ADF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AB26C1">
        <w:rPr>
          <w:sz w:val="30"/>
          <w:szCs w:val="30"/>
        </w:rPr>
        <w:t>10.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В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соответствии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с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частями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3,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4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статьи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14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Федерального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закона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№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209-ФЗ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субсиди</w:t>
      </w:r>
      <w:r w:rsidR="00837387" w:rsidRPr="00AB26C1">
        <w:rPr>
          <w:sz w:val="30"/>
          <w:szCs w:val="30"/>
        </w:rPr>
        <w:t>я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не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мо</w:t>
      </w:r>
      <w:r w:rsidR="00837387" w:rsidRPr="00AB26C1">
        <w:rPr>
          <w:sz w:val="30"/>
          <w:szCs w:val="30"/>
        </w:rPr>
        <w:t>жет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предоставляться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в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отношении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заявителей:</w:t>
      </w:r>
    </w:p>
    <w:p w:rsidR="00181A70" w:rsidRPr="00850BF3" w:rsidRDefault="00181A70" w:rsidP="00CA4ADF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AB26C1">
        <w:rPr>
          <w:sz w:val="30"/>
          <w:szCs w:val="30"/>
        </w:rPr>
        <w:t>1)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являющихся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кредитными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организациями,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страховыми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организациями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(за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исключением</w:t>
      </w:r>
      <w:r w:rsidR="00351992" w:rsidRPr="00AB26C1">
        <w:rPr>
          <w:sz w:val="30"/>
          <w:szCs w:val="30"/>
        </w:rPr>
        <w:t xml:space="preserve"> </w:t>
      </w:r>
      <w:r w:rsidRPr="00AB26C1">
        <w:rPr>
          <w:sz w:val="30"/>
          <w:szCs w:val="30"/>
        </w:rPr>
        <w:t>потребительских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кооперативов),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инвестиционными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фондами,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негосударственными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пенсионными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фондами,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профессиональными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участниками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рынка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ценных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бумаг,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ломбардами;</w:t>
      </w:r>
    </w:p>
    <w:p w:rsidR="00181A70" w:rsidRPr="00850BF3" w:rsidRDefault="00181A70" w:rsidP="00CA4ADF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2)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являющихся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участниками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соглашений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разделе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продукции;</w:t>
      </w:r>
    </w:p>
    <w:p w:rsidR="00181A70" w:rsidRPr="00850BF3" w:rsidRDefault="00181A70" w:rsidP="00CA4ADF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3)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осуществляющих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предпринимательскую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деятельность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сфере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игорного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бизнеса;</w:t>
      </w:r>
    </w:p>
    <w:p w:rsidR="00181A70" w:rsidRPr="00850BF3" w:rsidRDefault="00181A70" w:rsidP="002A2056">
      <w:pPr>
        <w:widowControl w:val="0"/>
        <w:spacing w:after="0" w:line="235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4)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являющихся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порядке,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установленном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законодательством</w:t>
      </w:r>
      <w:r w:rsidR="00351992" w:rsidRPr="00850BF3">
        <w:rPr>
          <w:sz w:val="30"/>
          <w:szCs w:val="30"/>
        </w:rPr>
        <w:t xml:space="preserve">   </w:t>
      </w:r>
      <w:r w:rsidRPr="00850BF3">
        <w:rPr>
          <w:sz w:val="30"/>
          <w:szCs w:val="30"/>
        </w:rPr>
        <w:t>Российской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Федерации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валютном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регулировании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валютном</w:t>
      </w:r>
      <w:r w:rsidR="00351992" w:rsidRPr="00850BF3">
        <w:rPr>
          <w:sz w:val="30"/>
          <w:szCs w:val="30"/>
        </w:rPr>
        <w:t xml:space="preserve">          </w:t>
      </w:r>
      <w:r w:rsidRPr="00850BF3">
        <w:rPr>
          <w:sz w:val="30"/>
          <w:szCs w:val="30"/>
        </w:rPr>
        <w:t>контроле,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нерезидентами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Российской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Федерации,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за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исключением</w:t>
      </w:r>
      <w:r w:rsidR="00351992" w:rsidRPr="00850BF3">
        <w:rPr>
          <w:sz w:val="30"/>
          <w:szCs w:val="30"/>
        </w:rPr>
        <w:t xml:space="preserve">     </w:t>
      </w:r>
      <w:r w:rsidRPr="00850BF3">
        <w:rPr>
          <w:sz w:val="30"/>
          <w:szCs w:val="30"/>
        </w:rPr>
        <w:t>случаев,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предусмотренных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международными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договорами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Российской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Федерации;</w:t>
      </w:r>
    </w:p>
    <w:p w:rsidR="00181A70" w:rsidRPr="00850BF3" w:rsidRDefault="00181A70" w:rsidP="002A2056">
      <w:pPr>
        <w:widowControl w:val="0"/>
        <w:spacing w:after="0" w:line="235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5)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осуществляющих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производство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(или)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реализацию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подакцизных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товаров,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также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добычу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(или)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реализацию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полезных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ископаемых,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за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исключением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общераспространенных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полезных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ископаемых,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если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иное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не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предусмотрено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Правительством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Российской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Федерации.</w:t>
      </w:r>
    </w:p>
    <w:p w:rsidR="00EB3213" w:rsidRPr="00850BF3" w:rsidRDefault="00EB3213" w:rsidP="002A2056">
      <w:pPr>
        <w:pStyle w:val="ConsPlusNormal"/>
        <w:spacing w:line="235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11. Конкурс в текущем финансовом году проводится в один этап, включающий стадию рассмотрения и оценки пакетов документов,    стадию определения получателей субсидии и размеров </w:t>
      </w:r>
      <w:r w:rsidR="00BE5763" w:rsidRPr="00850BF3">
        <w:rPr>
          <w:rFonts w:ascii="Times New Roman" w:hAnsi="Times New Roman" w:cs="Times New Roman"/>
          <w:sz w:val="30"/>
          <w:szCs w:val="30"/>
        </w:rPr>
        <w:t xml:space="preserve">субсидии, </w:t>
      </w:r>
      <w:r w:rsidRPr="00850BF3">
        <w:rPr>
          <w:rFonts w:ascii="Times New Roman" w:hAnsi="Times New Roman" w:cs="Times New Roman"/>
          <w:sz w:val="30"/>
          <w:szCs w:val="30"/>
        </w:rPr>
        <w:t xml:space="preserve">предоставляемой </w:t>
      </w:r>
      <w:r w:rsidR="007B11DE" w:rsidRPr="00850BF3">
        <w:rPr>
          <w:rFonts w:ascii="Times New Roman" w:hAnsi="Times New Roman" w:cs="Times New Roman"/>
          <w:sz w:val="30"/>
          <w:szCs w:val="30"/>
        </w:rPr>
        <w:t>каждому получателю субсидии</w:t>
      </w:r>
      <w:r w:rsidRPr="00850BF3">
        <w:rPr>
          <w:rFonts w:ascii="Times New Roman" w:hAnsi="Times New Roman" w:cs="Times New Roman"/>
          <w:sz w:val="30"/>
          <w:szCs w:val="30"/>
        </w:rPr>
        <w:t>.</w:t>
      </w:r>
    </w:p>
    <w:p w:rsidR="00EB3213" w:rsidRPr="00850BF3" w:rsidRDefault="00EB3213" w:rsidP="002A2056">
      <w:pPr>
        <w:pStyle w:val="ConsPlusNormal"/>
        <w:spacing w:line="235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В случае если </w:t>
      </w:r>
      <w:r w:rsidRPr="00561723">
        <w:rPr>
          <w:rFonts w:ascii="Times New Roman" w:hAnsi="Times New Roman" w:cs="Times New Roman"/>
          <w:sz w:val="30"/>
          <w:szCs w:val="30"/>
        </w:rPr>
        <w:t xml:space="preserve">в </w:t>
      </w:r>
      <w:r w:rsidRPr="00AB26C1">
        <w:rPr>
          <w:rFonts w:ascii="Times New Roman" w:hAnsi="Times New Roman" w:cs="Times New Roman"/>
          <w:sz w:val="30"/>
          <w:szCs w:val="30"/>
        </w:rPr>
        <w:t>сроки</w:t>
      </w:r>
      <w:r w:rsidR="00561723" w:rsidRPr="00AB26C1">
        <w:rPr>
          <w:rFonts w:ascii="Times New Roman" w:hAnsi="Times New Roman" w:cs="Times New Roman"/>
          <w:sz w:val="30"/>
          <w:szCs w:val="30"/>
        </w:rPr>
        <w:t xml:space="preserve"> приема пакетов документов</w:t>
      </w:r>
      <w:r w:rsidRPr="00AB26C1">
        <w:rPr>
          <w:rFonts w:ascii="Times New Roman" w:hAnsi="Times New Roman" w:cs="Times New Roman"/>
          <w:sz w:val="30"/>
          <w:szCs w:val="30"/>
        </w:rPr>
        <w:t xml:space="preserve">, установленные в объявлении о проведении конкурса в соответствии с подпунктом 2 пункта 14 настоящего Положения, не поступило ни одного пакета документов и (или) заявителями пакеты документов отозваны, уполномоченный орган в </w:t>
      </w:r>
      <w:r w:rsidR="008D0BFB" w:rsidRPr="00AB26C1">
        <w:rPr>
          <w:rFonts w:ascii="Times New Roman" w:hAnsi="Times New Roman" w:cs="Times New Roman"/>
          <w:sz w:val="30"/>
          <w:szCs w:val="30"/>
        </w:rPr>
        <w:t>соответствии</w:t>
      </w:r>
      <w:r w:rsidR="008D0BFB" w:rsidRPr="00850BF3">
        <w:rPr>
          <w:rFonts w:ascii="Times New Roman" w:hAnsi="Times New Roman" w:cs="Times New Roman"/>
          <w:sz w:val="30"/>
          <w:szCs w:val="30"/>
        </w:rPr>
        <w:t xml:space="preserve"> с</w:t>
      </w:r>
      <w:r w:rsidRPr="00850BF3">
        <w:rPr>
          <w:rFonts w:ascii="Times New Roman" w:hAnsi="Times New Roman" w:cs="Times New Roman"/>
          <w:sz w:val="30"/>
          <w:szCs w:val="30"/>
        </w:rPr>
        <w:t xml:space="preserve"> пунктом 13 настоящего Положения, </w:t>
      </w:r>
      <w:r w:rsidR="00561723">
        <w:rPr>
          <w:rFonts w:ascii="Times New Roman" w:hAnsi="Times New Roman" w:cs="Times New Roman"/>
          <w:sz w:val="30"/>
          <w:szCs w:val="30"/>
        </w:rPr>
        <w:t xml:space="preserve">   </w:t>
      </w:r>
      <w:r w:rsidRPr="00850BF3">
        <w:rPr>
          <w:rFonts w:ascii="Times New Roman" w:hAnsi="Times New Roman" w:cs="Times New Roman"/>
          <w:sz w:val="30"/>
          <w:szCs w:val="30"/>
        </w:rPr>
        <w:t>организует проведение дополнительного конкурса в связи с отсутствием пакетов документов для участия в конкурсе.</w:t>
      </w:r>
    </w:p>
    <w:p w:rsidR="00EB3213" w:rsidRPr="00850BF3" w:rsidRDefault="00EB3213" w:rsidP="002A2056">
      <w:pPr>
        <w:pStyle w:val="ConsPlusNormal"/>
        <w:spacing w:line="235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В случае если по итогам проведения конкурса в соответствии           с пунктами 34–38 настоящего Положения образуется остаток нераспределенных бюджетных ассигнований, предусмотренных в бюджете города для предоставления субсидии в текущем финансовом году, конкурсная комиссия принимает решение об организации уполномоченным   органом в соответствии с пунктом 13 настоящего Положения дополнительного конкурса. Решение </w:t>
      </w:r>
      <w:r w:rsidR="007B11DE" w:rsidRPr="00850BF3">
        <w:rPr>
          <w:rFonts w:ascii="Times New Roman" w:hAnsi="Times New Roman" w:cs="Times New Roman"/>
          <w:sz w:val="30"/>
          <w:szCs w:val="30"/>
        </w:rPr>
        <w:t xml:space="preserve">конкурсной </w:t>
      </w:r>
      <w:r w:rsidRPr="00850BF3">
        <w:rPr>
          <w:rFonts w:ascii="Times New Roman" w:hAnsi="Times New Roman" w:cs="Times New Roman"/>
          <w:sz w:val="30"/>
          <w:szCs w:val="30"/>
        </w:rPr>
        <w:t xml:space="preserve">комиссии об организации уполномоченным органом дополнительного </w:t>
      </w:r>
      <w:r w:rsidR="007B11DE" w:rsidRPr="00850BF3">
        <w:rPr>
          <w:rFonts w:ascii="Times New Roman" w:hAnsi="Times New Roman" w:cs="Times New Roman"/>
          <w:sz w:val="30"/>
          <w:szCs w:val="30"/>
        </w:rPr>
        <w:t>конкурс</w:t>
      </w:r>
      <w:r w:rsidRPr="00850BF3">
        <w:rPr>
          <w:rFonts w:ascii="Times New Roman" w:hAnsi="Times New Roman" w:cs="Times New Roman"/>
          <w:sz w:val="30"/>
          <w:szCs w:val="30"/>
        </w:rPr>
        <w:t xml:space="preserve">а в связи с наличием остатка нераспределенных бюджетных ассигнований, предусмотренных в бюджете города для предоставления субсидии в текущем финансовом году, отражается в протоколе об итогах </w:t>
      </w:r>
      <w:r w:rsidR="007B11DE" w:rsidRPr="00850BF3">
        <w:rPr>
          <w:rFonts w:ascii="Times New Roman" w:hAnsi="Times New Roman" w:cs="Times New Roman"/>
          <w:sz w:val="30"/>
          <w:szCs w:val="30"/>
        </w:rPr>
        <w:t>конкурс</w:t>
      </w:r>
      <w:r w:rsidRPr="00850BF3">
        <w:rPr>
          <w:rFonts w:ascii="Times New Roman" w:hAnsi="Times New Roman" w:cs="Times New Roman"/>
          <w:sz w:val="30"/>
          <w:szCs w:val="30"/>
        </w:rPr>
        <w:t>а.</w:t>
      </w:r>
    </w:p>
    <w:p w:rsidR="00EB3213" w:rsidRPr="00850BF3" w:rsidRDefault="00EB3213" w:rsidP="002A2056">
      <w:pPr>
        <w:pStyle w:val="ConsPlusNormal"/>
        <w:spacing w:line="235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Объявление о проведении дополнительного </w:t>
      </w:r>
      <w:r w:rsidR="007B11DE" w:rsidRPr="00850BF3">
        <w:rPr>
          <w:rFonts w:ascii="Times New Roman" w:hAnsi="Times New Roman" w:cs="Times New Roman"/>
          <w:sz w:val="30"/>
          <w:szCs w:val="30"/>
        </w:rPr>
        <w:t>конкурс</w:t>
      </w:r>
      <w:r w:rsidRPr="00850BF3">
        <w:rPr>
          <w:rFonts w:ascii="Times New Roman" w:hAnsi="Times New Roman" w:cs="Times New Roman"/>
          <w:sz w:val="30"/>
          <w:szCs w:val="30"/>
        </w:rPr>
        <w:t xml:space="preserve">а размещается (публикуется) не позднее чем за </w:t>
      </w:r>
      <w:r w:rsidR="00257FCE">
        <w:rPr>
          <w:rFonts w:ascii="Times New Roman" w:hAnsi="Times New Roman" w:cs="Times New Roman"/>
          <w:sz w:val="30"/>
          <w:szCs w:val="30"/>
        </w:rPr>
        <w:t>один</w:t>
      </w:r>
      <w:r w:rsidRPr="00850BF3">
        <w:rPr>
          <w:rFonts w:ascii="Times New Roman" w:hAnsi="Times New Roman" w:cs="Times New Roman"/>
          <w:sz w:val="30"/>
          <w:szCs w:val="30"/>
        </w:rPr>
        <w:t xml:space="preserve"> рабочий день до начала срока приема пакетов документов, но не позднее </w:t>
      </w:r>
      <w:r w:rsidR="00723A1A" w:rsidRPr="002A2056">
        <w:rPr>
          <w:rFonts w:ascii="Times New Roman" w:hAnsi="Times New Roman" w:cs="Times New Roman"/>
          <w:sz w:val="30"/>
          <w:szCs w:val="30"/>
        </w:rPr>
        <w:t>1 ноября</w:t>
      </w:r>
      <w:r w:rsidR="007B11DE" w:rsidRPr="00AB26C1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текущего финансового года</w:t>
      </w:r>
      <w:r w:rsidR="00257FCE">
        <w:rPr>
          <w:rFonts w:ascii="Times New Roman" w:hAnsi="Times New Roman" w:cs="Times New Roman"/>
          <w:sz w:val="30"/>
          <w:szCs w:val="30"/>
        </w:rPr>
        <w:t>,</w:t>
      </w:r>
      <w:r w:rsidRPr="00850BF3">
        <w:rPr>
          <w:rFonts w:ascii="Times New Roman" w:hAnsi="Times New Roman" w:cs="Times New Roman"/>
          <w:sz w:val="30"/>
          <w:szCs w:val="30"/>
        </w:rPr>
        <w:t xml:space="preserve"> и включает информацию, предусмотренную пунктом 14 настоящего Положения.</w:t>
      </w:r>
    </w:p>
    <w:p w:rsidR="00EB3213" w:rsidRPr="00850BF3" w:rsidRDefault="00EB3213" w:rsidP="002A2056">
      <w:pPr>
        <w:pStyle w:val="ConsPlusNormal"/>
        <w:spacing w:line="235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В случае если в сроки, установленные в объявлении о проведении дополнительного </w:t>
      </w:r>
      <w:r w:rsidR="007B11DE" w:rsidRPr="00850BF3">
        <w:rPr>
          <w:rFonts w:ascii="Times New Roman" w:hAnsi="Times New Roman" w:cs="Times New Roman"/>
          <w:sz w:val="30"/>
          <w:szCs w:val="30"/>
        </w:rPr>
        <w:t>конкурс</w:t>
      </w:r>
      <w:r w:rsidRPr="00850BF3">
        <w:rPr>
          <w:rFonts w:ascii="Times New Roman" w:hAnsi="Times New Roman" w:cs="Times New Roman"/>
          <w:sz w:val="30"/>
          <w:szCs w:val="30"/>
        </w:rPr>
        <w:t xml:space="preserve">а, не поступило ни одного пакета документов         и (или) заявителями пакеты документов отозваны, </w:t>
      </w:r>
      <w:r w:rsidR="007B11DE" w:rsidRPr="00850BF3">
        <w:rPr>
          <w:rFonts w:ascii="Times New Roman" w:hAnsi="Times New Roman" w:cs="Times New Roman"/>
          <w:sz w:val="30"/>
          <w:szCs w:val="30"/>
        </w:rPr>
        <w:t>конкурс</w:t>
      </w:r>
      <w:r w:rsidRPr="00850BF3">
        <w:rPr>
          <w:rFonts w:ascii="Times New Roman" w:hAnsi="Times New Roman" w:cs="Times New Roman"/>
          <w:sz w:val="30"/>
          <w:szCs w:val="30"/>
        </w:rPr>
        <w:t xml:space="preserve"> признается несостоявшимся путем размещения </w:t>
      </w:r>
      <w:r w:rsidR="00500962" w:rsidRPr="00850BF3">
        <w:rPr>
          <w:rFonts w:ascii="Times New Roman" w:hAnsi="Times New Roman" w:cs="Times New Roman"/>
          <w:sz w:val="30"/>
          <w:szCs w:val="30"/>
        </w:rPr>
        <w:t xml:space="preserve">на едином портале и Сайте </w:t>
      </w:r>
      <w:r w:rsidRPr="00850BF3">
        <w:rPr>
          <w:rFonts w:ascii="Times New Roman" w:hAnsi="Times New Roman" w:cs="Times New Roman"/>
          <w:sz w:val="30"/>
          <w:szCs w:val="30"/>
        </w:rPr>
        <w:t>не позднее 5-го</w:t>
      </w:r>
      <w:r w:rsidR="00500962">
        <w:rPr>
          <w:rFonts w:ascii="Times New Roman" w:hAnsi="Times New Roman" w:cs="Times New Roman"/>
          <w:sz w:val="30"/>
          <w:szCs w:val="30"/>
        </w:rPr>
        <w:t xml:space="preserve"> рабочего дня, </w:t>
      </w:r>
      <w:r w:rsidRPr="00850BF3">
        <w:rPr>
          <w:rFonts w:ascii="Times New Roman" w:hAnsi="Times New Roman" w:cs="Times New Roman"/>
          <w:sz w:val="30"/>
          <w:szCs w:val="30"/>
        </w:rPr>
        <w:t xml:space="preserve">следующего за днем окончания приема пакетов документов заявителей, установленного в объявлении о проведении </w:t>
      </w:r>
      <w:r w:rsidR="00500962">
        <w:rPr>
          <w:rFonts w:ascii="Times New Roman" w:hAnsi="Times New Roman" w:cs="Times New Roman"/>
          <w:sz w:val="30"/>
          <w:szCs w:val="30"/>
        </w:rPr>
        <w:t xml:space="preserve">    </w:t>
      </w:r>
      <w:r w:rsidRPr="00850BF3">
        <w:rPr>
          <w:rFonts w:ascii="Times New Roman" w:hAnsi="Times New Roman" w:cs="Times New Roman"/>
          <w:sz w:val="30"/>
          <w:szCs w:val="30"/>
        </w:rPr>
        <w:t xml:space="preserve">дополнительного </w:t>
      </w:r>
      <w:r w:rsidR="007B11DE" w:rsidRPr="00850BF3">
        <w:rPr>
          <w:rFonts w:ascii="Times New Roman" w:hAnsi="Times New Roman" w:cs="Times New Roman"/>
          <w:sz w:val="30"/>
          <w:szCs w:val="30"/>
        </w:rPr>
        <w:t>конкурс</w:t>
      </w:r>
      <w:r w:rsidRPr="00850BF3">
        <w:rPr>
          <w:rFonts w:ascii="Times New Roman" w:hAnsi="Times New Roman" w:cs="Times New Roman"/>
          <w:sz w:val="30"/>
          <w:szCs w:val="30"/>
        </w:rPr>
        <w:t xml:space="preserve">а, объявления об отмене </w:t>
      </w:r>
      <w:r w:rsidR="007B11DE" w:rsidRPr="00850BF3">
        <w:rPr>
          <w:rFonts w:ascii="Times New Roman" w:hAnsi="Times New Roman" w:cs="Times New Roman"/>
          <w:sz w:val="30"/>
          <w:szCs w:val="30"/>
        </w:rPr>
        <w:t>конкурс</w:t>
      </w:r>
      <w:r w:rsidRPr="00850BF3">
        <w:rPr>
          <w:rFonts w:ascii="Times New Roman" w:hAnsi="Times New Roman" w:cs="Times New Roman"/>
          <w:sz w:val="30"/>
          <w:szCs w:val="30"/>
        </w:rPr>
        <w:t>а в текущем финансовом году в связи с признанием его несостоявшимся.</w:t>
      </w:r>
    </w:p>
    <w:p w:rsidR="00181A70" w:rsidRPr="00850BF3" w:rsidRDefault="00181A70" w:rsidP="00795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12.</w:t>
      </w:r>
      <w:r w:rsidR="00795B7B">
        <w:rPr>
          <w:sz w:val="30"/>
          <w:szCs w:val="30"/>
        </w:rPr>
        <w:t> </w:t>
      </w:r>
      <w:r w:rsidRPr="00850BF3">
        <w:rPr>
          <w:sz w:val="30"/>
          <w:szCs w:val="30"/>
        </w:rPr>
        <w:t>У</w:t>
      </w:r>
      <w:r w:rsidRPr="00850BF3">
        <w:rPr>
          <w:rFonts w:eastAsiaTheme="minorHAnsi" w:cs="Times New Roman"/>
          <w:sz w:val="30"/>
          <w:szCs w:val="30"/>
        </w:rPr>
        <w:t>полномоченный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орган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организует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проведение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конкурса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           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случае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наличия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бюджете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города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средств,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предусмотренных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</w:t>
      </w:r>
      <w:r w:rsidR="00837387"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текущем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финансовом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году.</w:t>
      </w:r>
    </w:p>
    <w:p w:rsidR="001F0E25" w:rsidRPr="00AB26C1" w:rsidRDefault="001F0E25" w:rsidP="00795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13. В целях установления порядка проведения конкурса у</w:t>
      </w:r>
      <w:r w:rsidRPr="00850BF3">
        <w:rPr>
          <w:rFonts w:eastAsiaTheme="minorHAnsi" w:cs="Times New Roman"/>
          <w:sz w:val="30"/>
          <w:szCs w:val="30"/>
        </w:rPr>
        <w:t xml:space="preserve">полномоченный орган при проведении конкурса </w:t>
      </w:r>
      <w:r w:rsidR="00561723" w:rsidRPr="00382F72">
        <w:rPr>
          <w:rFonts w:cs="Times New Roman"/>
          <w:sz w:val="30"/>
          <w:szCs w:val="30"/>
        </w:rPr>
        <w:t xml:space="preserve">осуществляет следующие </w:t>
      </w:r>
      <w:r w:rsidR="00561723" w:rsidRPr="00AB26C1">
        <w:rPr>
          <w:rFonts w:cs="Times New Roman"/>
          <w:sz w:val="30"/>
          <w:szCs w:val="30"/>
        </w:rPr>
        <w:t>полномочия от имени главного распорядителя</w:t>
      </w:r>
      <w:r w:rsidRPr="00AB26C1">
        <w:rPr>
          <w:rFonts w:eastAsiaTheme="minorHAnsi" w:cs="Times New Roman"/>
          <w:sz w:val="30"/>
          <w:szCs w:val="30"/>
        </w:rPr>
        <w:t>:</w:t>
      </w:r>
    </w:p>
    <w:p w:rsidR="001F0E25" w:rsidRPr="00AB26C1" w:rsidRDefault="001F0E25" w:rsidP="00795B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>1) организует проведение конкурса;</w:t>
      </w:r>
    </w:p>
    <w:p w:rsidR="001F0E25" w:rsidRPr="00AB26C1" w:rsidRDefault="001F0E25" w:rsidP="00795B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>2) устанавливает сроки проведения конкурса;</w:t>
      </w:r>
    </w:p>
    <w:p w:rsidR="001F0E25" w:rsidRPr="00AB26C1" w:rsidRDefault="001F0E25" w:rsidP="00795B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 xml:space="preserve">3) обеспечивает работу конкурсной комиссии, </w:t>
      </w:r>
      <w:r w:rsidR="00561723" w:rsidRPr="00AB26C1">
        <w:rPr>
          <w:rFonts w:ascii="Times New Roman" w:hAnsi="Times New Roman" w:cs="Times New Roman"/>
          <w:sz w:val="30"/>
          <w:szCs w:val="30"/>
        </w:rPr>
        <w:t>веде</w:t>
      </w:r>
      <w:r w:rsidRPr="00AB26C1">
        <w:rPr>
          <w:rFonts w:ascii="Times New Roman" w:hAnsi="Times New Roman" w:cs="Times New Roman"/>
          <w:sz w:val="30"/>
          <w:szCs w:val="30"/>
        </w:rPr>
        <w:t>ние и подписание протокола об итогах конкурса;</w:t>
      </w:r>
    </w:p>
    <w:p w:rsidR="001F0E25" w:rsidRPr="00AB26C1" w:rsidRDefault="001F0E25" w:rsidP="00795B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bookmarkStart w:id="2" w:name="P126"/>
      <w:bookmarkEnd w:id="2"/>
      <w:r w:rsidRPr="00AB26C1">
        <w:rPr>
          <w:rFonts w:ascii="Times New Roman" w:hAnsi="Times New Roman" w:cs="Times New Roman"/>
          <w:sz w:val="30"/>
          <w:szCs w:val="30"/>
        </w:rPr>
        <w:t>4) в сроки, установленные пунктами 14, 42 настоящего Положения, организует:</w:t>
      </w:r>
    </w:p>
    <w:p w:rsidR="001F0E25" w:rsidRPr="00AB26C1" w:rsidRDefault="001F0E25" w:rsidP="00795B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>опубликование объявления о проведении конкурса в газете      «Городские новости»;</w:t>
      </w:r>
    </w:p>
    <w:p w:rsidR="001F0E25" w:rsidRPr="00AB26C1" w:rsidRDefault="001F0E25" w:rsidP="00795B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 xml:space="preserve">размещение объявления о проведении конкурса и документа                 </w:t>
      </w:r>
      <w:r w:rsidRPr="00AB26C1">
        <w:rPr>
          <w:rFonts w:ascii="Times New Roman" w:eastAsiaTheme="minorHAnsi" w:hAnsi="Times New Roman" w:cs="Times New Roman"/>
          <w:sz w:val="30"/>
          <w:szCs w:val="30"/>
        </w:rPr>
        <w:t xml:space="preserve">об итогах проведения конкурса </w:t>
      </w:r>
      <w:r w:rsidRPr="00AB26C1">
        <w:rPr>
          <w:rFonts w:ascii="Times New Roman" w:hAnsi="Times New Roman" w:cs="Times New Roman"/>
          <w:sz w:val="30"/>
          <w:szCs w:val="30"/>
        </w:rPr>
        <w:t>на Сайте;</w:t>
      </w:r>
    </w:p>
    <w:p w:rsidR="001F0E25" w:rsidRPr="00AB26C1" w:rsidRDefault="001F0E25" w:rsidP="00795B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 xml:space="preserve">размещение объявления о проведении конкурса и документа        </w:t>
      </w:r>
      <w:r w:rsidRPr="00AB26C1">
        <w:rPr>
          <w:rFonts w:ascii="Times New Roman" w:eastAsiaTheme="minorHAnsi" w:hAnsi="Times New Roman" w:cs="Times New Roman"/>
          <w:sz w:val="30"/>
          <w:szCs w:val="30"/>
        </w:rPr>
        <w:t xml:space="preserve">об итогах проведения конкурса </w:t>
      </w:r>
      <w:r w:rsidRPr="00AB26C1">
        <w:rPr>
          <w:rFonts w:ascii="Times New Roman" w:hAnsi="Times New Roman" w:cs="Times New Roman"/>
          <w:sz w:val="30"/>
          <w:szCs w:val="30"/>
        </w:rPr>
        <w:t>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      (далее – система «Электронный бюджет»), на котором обеспечивается проведение конкурса (с размещением указателя страницы Сайта на едином портале);</w:t>
      </w:r>
    </w:p>
    <w:p w:rsidR="001F0E25" w:rsidRPr="00AB26C1" w:rsidRDefault="001F0E25" w:rsidP="00795B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bookmarkStart w:id="3" w:name="P132"/>
      <w:bookmarkEnd w:id="3"/>
      <w:r w:rsidRPr="00AB26C1">
        <w:rPr>
          <w:rFonts w:ascii="Times New Roman" w:hAnsi="Times New Roman" w:cs="Times New Roman"/>
          <w:sz w:val="30"/>
          <w:szCs w:val="30"/>
        </w:rPr>
        <w:t xml:space="preserve">5) организует информирование заявителей по вопросам разъяснения положений объявления о проведении конкурса в течение срока  приема пакетов документов на участие в конкурсе, установленного </w:t>
      </w:r>
      <w:r w:rsidR="009E25FF" w:rsidRPr="00AB26C1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AB26C1">
        <w:rPr>
          <w:rFonts w:ascii="Times New Roman" w:hAnsi="Times New Roman" w:cs="Times New Roman"/>
          <w:sz w:val="30"/>
          <w:szCs w:val="30"/>
        </w:rPr>
        <w:t xml:space="preserve">в объявлении о проведении </w:t>
      </w:r>
      <w:r w:rsidR="009E25FF" w:rsidRPr="00AB26C1">
        <w:rPr>
          <w:rFonts w:ascii="Times New Roman" w:hAnsi="Times New Roman" w:cs="Times New Roman"/>
          <w:sz w:val="30"/>
          <w:szCs w:val="30"/>
        </w:rPr>
        <w:t>конкурс</w:t>
      </w:r>
      <w:r w:rsidRPr="00AB26C1">
        <w:rPr>
          <w:rFonts w:ascii="Times New Roman" w:hAnsi="Times New Roman" w:cs="Times New Roman"/>
          <w:sz w:val="30"/>
          <w:szCs w:val="30"/>
        </w:rPr>
        <w:t>а;</w:t>
      </w:r>
    </w:p>
    <w:p w:rsidR="001F0E25" w:rsidRPr="00AB26C1" w:rsidRDefault="001F0E25" w:rsidP="00795B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>6) осуществляет межведомственное информационное взаимодействие с государственными органами, органами местного самоуправления и подведомственными им организациями</w:t>
      </w:r>
      <w:r w:rsidR="00561723" w:rsidRPr="00AB26C1">
        <w:rPr>
          <w:rFonts w:ascii="Times New Roman" w:hAnsi="Times New Roman" w:cs="Times New Roman"/>
          <w:sz w:val="30"/>
          <w:szCs w:val="30"/>
        </w:rPr>
        <w:t xml:space="preserve"> в соответствии с пунк</w:t>
      </w:r>
      <w:r w:rsidR="00EC4D44">
        <w:rPr>
          <w:rFonts w:ascii="Times New Roman" w:hAnsi="Times New Roman" w:cs="Times New Roman"/>
          <w:sz w:val="30"/>
          <w:szCs w:val="30"/>
        </w:rPr>
        <w:t xml:space="preserve">-      </w:t>
      </w:r>
      <w:r w:rsidR="00561723" w:rsidRPr="00AB26C1">
        <w:rPr>
          <w:rFonts w:ascii="Times New Roman" w:hAnsi="Times New Roman" w:cs="Times New Roman"/>
          <w:sz w:val="30"/>
          <w:szCs w:val="30"/>
        </w:rPr>
        <w:t>том 23 настоящего Положения</w:t>
      </w:r>
      <w:r w:rsidRPr="00AB26C1">
        <w:rPr>
          <w:rFonts w:ascii="Times New Roman" w:hAnsi="Times New Roman" w:cs="Times New Roman"/>
          <w:sz w:val="30"/>
          <w:szCs w:val="30"/>
        </w:rPr>
        <w:t>;</w:t>
      </w:r>
    </w:p>
    <w:p w:rsidR="001F0E25" w:rsidRPr="00850BF3" w:rsidRDefault="001F0E25" w:rsidP="00795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AB26C1">
        <w:rPr>
          <w:rFonts w:cs="Times New Roman"/>
          <w:sz w:val="30"/>
          <w:szCs w:val="30"/>
        </w:rPr>
        <w:t>7) в сроки, установленные пунктами 18, 39, 41, 71 настоящего Положения, уведомляет заявителей</w:t>
      </w:r>
      <w:r w:rsidRPr="00850BF3">
        <w:rPr>
          <w:rFonts w:cs="Times New Roman"/>
          <w:sz w:val="30"/>
          <w:szCs w:val="30"/>
        </w:rPr>
        <w:t xml:space="preserve"> (получателей субсидии) о принятых решениях;</w:t>
      </w:r>
    </w:p>
    <w:p w:rsidR="001F0E25" w:rsidRPr="00850BF3" w:rsidRDefault="001F0E25" w:rsidP="00795B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8) оформляет правовой акт администрации города, содержащий   решение уполномоченного органа о предоставлении субсидии на основании протокола об итогах </w:t>
      </w:r>
      <w:r w:rsidR="009E25FF" w:rsidRPr="00850BF3">
        <w:rPr>
          <w:rFonts w:ascii="Times New Roman" w:hAnsi="Times New Roman" w:cs="Times New Roman"/>
          <w:sz w:val="30"/>
          <w:szCs w:val="30"/>
        </w:rPr>
        <w:t>конкурс</w:t>
      </w:r>
      <w:r w:rsidRPr="00850BF3">
        <w:rPr>
          <w:rFonts w:ascii="Times New Roman" w:hAnsi="Times New Roman" w:cs="Times New Roman"/>
          <w:sz w:val="30"/>
          <w:szCs w:val="30"/>
        </w:rPr>
        <w:t>а</w:t>
      </w:r>
      <w:r w:rsidR="009E25FF" w:rsidRPr="00850BF3">
        <w:rPr>
          <w:rFonts w:ascii="Times New Roman" w:hAnsi="Times New Roman" w:cs="Times New Roman"/>
          <w:sz w:val="30"/>
          <w:szCs w:val="30"/>
        </w:rPr>
        <w:t>;</w:t>
      </w:r>
    </w:p>
    <w:p w:rsidR="00D9241E" w:rsidRDefault="001F0E25" w:rsidP="00795B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9) обеспечивает сохранность поданных пакетов документов.</w:t>
      </w:r>
      <w:r w:rsidR="001D24F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1A70" w:rsidRPr="00850BF3" w:rsidRDefault="00181A70" w:rsidP="00795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rFonts w:cs="Times New Roman"/>
          <w:sz w:val="30"/>
          <w:szCs w:val="30"/>
        </w:rPr>
        <w:t>14.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Объявление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проведении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конкурса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Style w:val="a8"/>
          <w:rFonts w:eastAsiaTheme="minorHAnsi" w:cs="Times New Roman"/>
          <w:color w:val="auto"/>
          <w:sz w:val="30"/>
          <w:szCs w:val="30"/>
          <w:u w:val="none"/>
        </w:rPr>
        <w:t>не</w:t>
      </w:r>
      <w:r w:rsidR="00351992" w:rsidRPr="00850BF3">
        <w:rPr>
          <w:rStyle w:val="a8"/>
          <w:rFonts w:eastAsiaTheme="minorHAnsi" w:cs="Times New Roman"/>
          <w:color w:val="auto"/>
          <w:sz w:val="30"/>
          <w:szCs w:val="30"/>
          <w:u w:val="none"/>
        </w:rPr>
        <w:t xml:space="preserve"> </w:t>
      </w:r>
      <w:r w:rsidRPr="00850BF3">
        <w:rPr>
          <w:rStyle w:val="a8"/>
          <w:rFonts w:eastAsiaTheme="minorHAnsi" w:cs="Times New Roman"/>
          <w:color w:val="auto"/>
          <w:sz w:val="30"/>
          <w:szCs w:val="30"/>
          <w:u w:val="none"/>
        </w:rPr>
        <w:t>позднее</w:t>
      </w:r>
      <w:r w:rsidR="00351992" w:rsidRPr="00850BF3">
        <w:rPr>
          <w:rStyle w:val="a8"/>
          <w:rFonts w:eastAsiaTheme="minorHAnsi" w:cs="Times New Roman"/>
          <w:color w:val="auto"/>
          <w:sz w:val="30"/>
          <w:szCs w:val="30"/>
          <w:u w:val="none"/>
        </w:rPr>
        <w:t xml:space="preserve"> </w:t>
      </w:r>
      <w:r w:rsidRPr="00850BF3">
        <w:rPr>
          <w:rStyle w:val="a8"/>
          <w:rFonts w:eastAsiaTheme="minorHAnsi" w:cs="Times New Roman"/>
          <w:color w:val="auto"/>
          <w:sz w:val="30"/>
          <w:szCs w:val="30"/>
          <w:u w:val="none"/>
        </w:rPr>
        <w:t>чем</w:t>
      </w:r>
      <w:r w:rsidR="00351992" w:rsidRPr="00850BF3">
        <w:rPr>
          <w:rStyle w:val="a8"/>
          <w:rFonts w:eastAsiaTheme="minorHAnsi" w:cs="Times New Roman"/>
          <w:color w:val="auto"/>
          <w:sz w:val="30"/>
          <w:szCs w:val="30"/>
          <w:u w:val="none"/>
        </w:rPr>
        <w:t xml:space="preserve"> </w:t>
      </w:r>
      <w:r w:rsidRPr="00850BF3">
        <w:rPr>
          <w:rStyle w:val="a8"/>
          <w:rFonts w:eastAsiaTheme="minorHAnsi" w:cs="Times New Roman"/>
          <w:color w:val="auto"/>
          <w:sz w:val="30"/>
          <w:szCs w:val="30"/>
          <w:u w:val="none"/>
        </w:rPr>
        <w:t>за</w:t>
      </w:r>
      <w:r w:rsidR="00351992" w:rsidRPr="00850BF3">
        <w:rPr>
          <w:rStyle w:val="a8"/>
          <w:rFonts w:eastAsiaTheme="minorHAnsi" w:cs="Times New Roman"/>
          <w:color w:val="auto"/>
          <w:sz w:val="30"/>
          <w:szCs w:val="30"/>
          <w:u w:val="none"/>
        </w:rPr>
        <w:t xml:space="preserve"> </w:t>
      </w:r>
      <w:r w:rsidR="009E25FF" w:rsidRPr="00850BF3">
        <w:rPr>
          <w:rStyle w:val="a8"/>
          <w:rFonts w:eastAsiaTheme="minorHAnsi" w:cs="Times New Roman"/>
          <w:color w:val="auto"/>
          <w:sz w:val="30"/>
          <w:szCs w:val="30"/>
          <w:u w:val="none"/>
        </w:rPr>
        <w:t xml:space="preserve">один  </w:t>
      </w:r>
      <w:r w:rsidRPr="00850BF3">
        <w:rPr>
          <w:rFonts w:eastAsiaTheme="minorHAnsi" w:cs="Times New Roman"/>
          <w:sz w:val="30"/>
          <w:szCs w:val="30"/>
        </w:rPr>
        <w:t>рабочий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день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начала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срока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приема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пакетов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документов,</w:t>
      </w:r>
      <w:r w:rsidR="001F4FBB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позднее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4A05C9" w:rsidRPr="00795B7B">
        <w:rPr>
          <w:rFonts w:eastAsiaTheme="minorHAnsi" w:cs="Times New Roman"/>
          <w:sz w:val="30"/>
          <w:szCs w:val="30"/>
        </w:rPr>
        <w:t>1</w:t>
      </w:r>
      <w:r w:rsidR="00723A1A" w:rsidRPr="00795B7B">
        <w:rPr>
          <w:rFonts w:eastAsiaTheme="minorHAnsi" w:cs="Times New Roman"/>
          <w:sz w:val="30"/>
          <w:szCs w:val="30"/>
        </w:rPr>
        <w:t>5</w:t>
      </w:r>
      <w:r w:rsidR="00351992" w:rsidRPr="00795B7B">
        <w:rPr>
          <w:rFonts w:eastAsiaTheme="minorHAnsi" w:cs="Times New Roman"/>
          <w:sz w:val="30"/>
          <w:szCs w:val="30"/>
        </w:rPr>
        <w:t xml:space="preserve"> </w:t>
      </w:r>
      <w:r w:rsidR="00723A1A" w:rsidRPr="00795B7B">
        <w:rPr>
          <w:rFonts w:eastAsiaTheme="minorHAnsi" w:cs="Times New Roman"/>
          <w:sz w:val="30"/>
          <w:szCs w:val="30"/>
        </w:rPr>
        <w:t>августа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текущего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финансового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года,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размещается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(публикуется)</w:t>
      </w:r>
      <w:r w:rsidR="009E25FF" w:rsidRPr="00850BF3">
        <w:rPr>
          <w:rFonts w:eastAsiaTheme="minorHAnsi" w:cs="Times New Roman"/>
          <w:sz w:val="30"/>
          <w:szCs w:val="30"/>
        </w:rPr>
        <w:t xml:space="preserve"> </w:t>
      </w:r>
      <w:r w:rsidR="00795B7B">
        <w:rPr>
          <w:rFonts w:eastAsiaTheme="minorHAnsi" w:cs="Times New Roman"/>
          <w:sz w:val="30"/>
          <w:szCs w:val="30"/>
        </w:rPr>
        <w:t xml:space="preserve">       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подпунктом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4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пункта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13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настоящего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Положения</w:t>
      </w:r>
      <w:r w:rsidR="009E25FF" w:rsidRPr="00850BF3">
        <w:rPr>
          <w:rFonts w:eastAsiaTheme="minorHAnsi" w:cs="Times New Roman"/>
          <w:sz w:val="30"/>
          <w:szCs w:val="30"/>
        </w:rPr>
        <w:t xml:space="preserve"> </w:t>
      </w:r>
      <w:r w:rsidR="00795B7B">
        <w:rPr>
          <w:rFonts w:eastAsiaTheme="minorHAnsi" w:cs="Times New Roman"/>
          <w:sz w:val="30"/>
          <w:szCs w:val="30"/>
        </w:rPr>
        <w:t xml:space="preserve">                   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включает:</w:t>
      </w:r>
    </w:p>
    <w:p w:rsidR="001F4FBB" w:rsidRPr="00AB26C1" w:rsidRDefault="001F4FBB" w:rsidP="00CA4A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 w:val="30"/>
          <w:szCs w:val="30"/>
          <w:lang w:eastAsia="ru-RU"/>
        </w:rPr>
      </w:pPr>
      <w:r w:rsidRPr="00AB26C1">
        <w:rPr>
          <w:rFonts w:eastAsia="Times New Roman" w:cs="Times New Roman"/>
          <w:sz w:val="30"/>
          <w:szCs w:val="30"/>
          <w:lang w:eastAsia="ru-RU"/>
        </w:rPr>
        <w:t>1)</w:t>
      </w:r>
      <w:r w:rsidRPr="00AB26C1">
        <w:rPr>
          <w:rFonts w:eastAsiaTheme="minorHAnsi" w:cs="Times New Roman"/>
          <w:sz w:val="30"/>
          <w:szCs w:val="30"/>
        </w:rPr>
        <w:t xml:space="preserve"> </w:t>
      </w:r>
      <w:r w:rsidR="000B722C" w:rsidRPr="00AB26C1">
        <w:rPr>
          <w:rFonts w:eastAsiaTheme="minorHAnsi" w:cs="Times New Roman"/>
          <w:sz w:val="30"/>
          <w:szCs w:val="30"/>
        </w:rPr>
        <w:t>дату размещения объявления о проведении конкурса на едином  портале в сети Интернет и на Сайте</w:t>
      </w:r>
      <w:r w:rsidRPr="00AB26C1">
        <w:rPr>
          <w:rFonts w:eastAsiaTheme="minorHAnsi" w:cs="Times New Roman"/>
          <w:sz w:val="30"/>
          <w:szCs w:val="30"/>
        </w:rPr>
        <w:t>;</w:t>
      </w:r>
    </w:p>
    <w:p w:rsidR="001F4FBB" w:rsidRPr="00850BF3" w:rsidRDefault="001F4FBB" w:rsidP="00CA4A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Theme="minorHAnsi" w:cs="Times New Roman"/>
          <w:sz w:val="30"/>
          <w:szCs w:val="30"/>
        </w:rPr>
      </w:pPr>
      <w:r w:rsidRPr="00AB26C1">
        <w:rPr>
          <w:rFonts w:eastAsia="Times New Roman" w:cs="Times New Roman"/>
          <w:sz w:val="30"/>
          <w:szCs w:val="30"/>
          <w:lang w:eastAsia="ru-RU"/>
        </w:rPr>
        <w:t xml:space="preserve">2) </w:t>
      </w:r>
      <w:r w:rsidRPr="00AB26C1">
        <w:rPr>
          <w:rFonts w:cs="Times New Roman"/>
          <w:sz w:val="30"/>
          <w:szCs w:val="30"/>
        </w:rPr>
        <w:t xml:space="preserve">дату начала подачи и </w:t>
      </w:r>
      <w:r w:rsidR="0016440D">
        <w:rPr>
          <w:rFonts w:cs="Times New Roman"/>
          <w:sz w:val="30"/>
          <w:szCs w:val="30"/>
        </w:rPr>
        <w:t xml:space="preserve">дату </w:t>
      </w:r>
      <w:r w:rsidRPr="00AB26C1">
        <w:rPr>
          <w:rFonts w:cs="Times New Roman"/>
          <w:sz w:val="30"/>
          <w:szCs w:val="30"/>
        </w:rPr>
        <w:t>окончания приема пакетов докумен</w:t>
      </w:r>
      <w:r w:rsidR="0016440D">
        <w:rPr>
          <w:rFonts w:cs="Times New Roman"/>
          <w:sz w:val="30"/>
          <w:szCs w:val="30"/>
        </w:rPr>
        <w:t xml:space="preserve">тов, </w:t>
      </w:r>
      <w:r w:rsidRPr="00AB26C1">
        <w:rPr>
          <w:rFonts w:cs="Times New Roman"/>
          <w:sz w:val="30"/>
          <w:szCs w:val="30"/>
        </w:rPr>
        <w:t>которая не может быть ранее 30-го календарного дня, следующего        за днем размещения объявления</w:t>
      </w:r>
      <w:r w:rsidRPr="00850BF3">
        <w:rPr>
          <w:rFonts w:cs="Times New Roman"/>
          <w:sz w:val="30"/>
          <w:szCs w:val="30"/>
        </w:rPr>
        <w:t xml:space="preserve"> о проведении конкурса;</w:t>
      </w:r>
    </w:p>
    <w:p w:rsidR="001F4FBB" w:rsidRPr="00850BF3" w:rsidRDefault="001F4FBB" w:rsidP="00CA4A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Theme="minorHAnsi" w:cs="Times New Roman"/>
          <w:sz w:val="30"/>
          <w:szCs w:val="30"/>
        </w:rPr>
      </w:pPr>
      <w:bookmarkStart w:id="4" w:name="P136"/>
      <w:bookmarkEnd w:id="4"/>
      <w:r w:rsidRPr="00850BF3">
        <w:rPr>
          <w:rFonts w:cs="Times New Roman"/>
          <w:sz w:val="30"/>
          <w:szCs w:val="30"/>
        </w:rPr>
        <w:t>3) сроки проведения конкурса</w:t>
      </w:r>
      <w:r w:rsidR="00D9017D">
        <w:rPr>
          <w:rFonts w:cs="Times New Roman"/>
          <w:sz w:val="30"/>
          <w:szCs w:val="30"/>
        </w:rPr>
        <w:t>;</w:t>
      </w:r>
    </w:p>
    <w:p w:rsidR="001F4FBB" w:rsidRPr="00850BF3" w:rsidRDefault="001F4FBB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4) наименование, местонахождение, почтовый адрес, адрес электронной почты уполномоченного органа, организующего проведение    конкурса, а также режим работы и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>номер телефона для предоставления      заявителям разъяснений положений объявления о проведении конкурса</w:t>
      </w:r>
      <w:r w:rsidRPr="00850BF3">
        <w:rPr>
          <w:rFonts w:ascii="Times New Roman" w:hAnsi="Times New Roman" w:cs="Times New Roman"/>
          <w:sz w:val="30"/>
          <w:szCs w:val="30"/>
        </w:rPr>
        <w:t>;</w:t>
      </w:r>
    </w:p>
    <w:p w:rsidR="001F4FBB" w:rsidRPr="00850BF3" w:rsidRDefault="001F4FBB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5)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>результат предоставления субсидии в соответствии с пунк-         том 47 настоящего Положения;</w:t>
      </w:r>
    </w:p>
    <w:p w:rsidR="001F4FBB" w:rsidRPr="00AB26C1" w:rsidRDefault="001F4FBB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AB26C1">
        <w:rPr>
          <w:rFonts w:cs="Times New Roman"/>
          <w:sz w:val="30"/>
          <w:szCs w:val="30"/>
        </w:rPr>
        <w:t xml:space="preserve">6) </w:t>
      </w:r>
      <w:r w:rsidR="000B722C" w:rsidRPr="00AB26C1">
        <w:rPr>
          <w:rFonts w:eastAsiaTheme="minorHAnsi" w:cs="Times New Roman"/>
          <w:sz w:val="30"/>
          <w:szCs w:val="30"/>
        </w:rPr>
        <w:t xml:space="preserve">доменное имя и (или) указатели страниц </w:t>
      </w:r>
      <w:r w:rsidR="000B722C" w:rsidRPr="00AB26C1">
        <w:rPr>
          <w:rFonts w:cs="Times New Roman"/>
          <w:sz w:val="30"/>
          <w:szCs w:val="30"/>
        </w:rPr>
        <w:t xml:space="preserve">системы «Электронный бюджет» в сети </w:t>
      </w:r>
      <w:r w:rsidR="00D9017D">
        <w:rPr>
          <w:rFonts w:cs="Times New Roman"/>
          <w:sz w:val="30"/>
          <w:szCs w:val="30"/>
        </w:rPr>
        <w:t>Интернет</w:t>
      </w:r>
      <w:r w:rsidR="000B722C" w:rsidRPr="00AB26C1">
        <w:rPr>
          <w:rFonts w:cs="Times New Roman"/>
          <w:sz w:val="30"/>
          <w:szCs w:val="30"/>
        </w:rPr>
        <w:t xml:space="preserve"> и </w:t>
      </w:r>
      <w:r w:rsidR="000B722C" w:rsidRPr="00AB26C1">
        <w:rPr>
          <w:rFonts w:eastAsiaTheme="minorHAnsi" w:cs="Times New Roman"/>
          <w:sz w:val="30"/>
          <w:szCs w:val="30"/>
        </w:rPr>
        <w:t xml:space="preserve">Сайта, на которых обеспечивается </w:t>
      </w:r>
      <w:r w:rsidRPr="00AB26C1">
        <w:rPr>
          <w:rFonts w:eastAsiaTheme="minorHAnsi" w:cs="Times New Roman"/>
          <w:sz w:val="30"/>
          <w:szCs w:val="30"/>
        </w:rPr>
        <w:t>проведение конкурса;</w:t>
      </w:r>
    </w:p>
    <w:p w:rsidR="00A03218" w:rsidRPr="00A03218" w:rsidRDefault="00A03218" w:rsidP="00847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AB26C1">
        <w:rPr>
          <w:rFonts w:eastAsiaTheme="minorHAnsi" w:cs="Times New Roman"/>
          <w:sz w:val="30"/>
          <w:szCs w:val="30"/>
        </w:rPr>
        <w:t xml:space="preserve">7) критерии конкурса </w:t>
      </w:r>
      <w:r w:rsidRPr="00AB26C1">
        <w:rPr>
          <w:rFonts w:cs="Times New Roman"/>
          <w:sz w:val="30"/>
          <w:szCs w:val="30"/>
        </w:rPr>
        <w:t>(категории получателей субсидии) в соответствии с пунктами 9,</w:t>
      </w:r>
      <w:r w:rsidRPr="00DD3AE4">
        <w:rPr>
          <w:rFonts w:cs="Times New Roman"/>
          <w:sz w:val="30"/>
          <w:szCs w:val="30"/>
        </w:rPr>
        <w:t xml:space="preserve"> 10 настоящего Положения,</w:t>
      </w:r>
      <w:r w:rsidRPr="00DD3AE4">
        <w:rPr>
          <w:rFonts w:eastAsiaTheme="minorHAnsi" w:cs="Times New Roman"/>
          <w:sz w:val="30"/>
          <w:szCs w:val="30"/>
        </w:rPr>
        <w:t xml:space="preserve"> требования к заявителям (получателям субсидии) в соответствии с </w:t>
      </w:r>
      <w:hyperlink r:id="rId40" w:history="1">
        <w:r w:rsidRPr="00DD3AE4">
          <w:rPr>
            <w:rFonts w:eastAsiaTheme="minorHAnsi" w:cs="Times New Roman"/>
            <w:sz w:val="30"/>
            <w:szCs w:val="30"/>
          </w:rPr>
          <w:t>пункт</w:t>
        </w:r>
        <w:r w:rsidR="00D66C8F" w:rsidRPr="00DD3AE4">
          <w:rPr>
            <w:rFonts w:eastAsiaTheme="minorHAnsi" w:cs="Times New Roman"/>
            <w:sz w:val="30"/>
            <w:szCs w:val="30"/>
          </w:rPr>
          <w:t>ом</w:t>
        </w:r>
        <w:r w:rsidRPr="00DD3AE4">
          <w:rPr>
            <w:rFonts w:eastAsiaTheme="minorHAnsi" w:cs="Times New Roman"/>
            <w:sz w:val="30"/>
            <w:szCs w:val="30"/>
          </w:rPr>
          <w:t xml:space="preserve"> </w:t>
        </w:r>
      </w:hyperlink>
      <w:hyperlink r:id="rId41" w:history="1">
        <w:r w:rsidRPr="00DD3AE4">
          <w:rPr>
            <w:rFonts w:eastAsiaTheme="minorHAnsi" w:cs="Times New Roman"/>
            <w:sz w:val="30"/>
            <w:szCs w:val="30"/>
          </w:rPr>
          <w:t>15</w:t>
        </w:r>
      </w:hyperlink>
      <w:r w:rsidRPr="00DD3AE4">
        <w:rPr>
          <w:rFonts w:eastAsiaTheme="minorHAnsi" w:cs="Times New Roman"/>
          <w:sz w:val="30"/>
          <w:szCs w:val="30"/>
        </w:rPr>
        <w:t xml:space="preserve"> настоящего Положения и </w:t>
      </w:r>
      <w:r w:rsidR="00C534CC" w:rsidRPr="00DD3AE4">
        <w:rPr>
          <w:rFonts w:cs="Times New Roman"/>
          <w:sz w:val="30"/>
          <w:szCs w:val="30"/>
        </w:rPr>
        <w:t>критерии оценки в соответствии с пунктом 33 настоящего Положения,</w:t>
      </w:r>
      <w:r w:rsidR="00C534CC" w:rsidRPr="00DD3AE4">
        <w:rPr>
          <w:rFonts w:eastAsiaTheme="minorHAnsi" w:cs="Times New Roman"/>
          <w:sz w:val="30"/>
          <w:szCs w:val="30"/>
        </w:rPr>
        <w:t xml:space="preserve"> а также требования к перечню документов для подтверждения соответствия получателя субсидии указанным критериям конкурса и критериям оценки, включая требования к перечню документов для подтверждения соответствия заявителя (получателя субсидии) указанным требованиям в соответствии с подпунктами 1–10 пункта 23 настоящего Положения, </w:t>
      </w:r>
      <w:r w:rsidR="00C534CC" w:rsidRPr="00DD3AE4">
        <w:rPr>
          <w:rFonts w:cs="Times New Roman"/>
          <w:sz w:val="30"/>
          <w:szCs w:val="30"/>
        </w:rPr>
        <w:t>которые заявитель вправе представить самостоятельно</w:t>
      </w:r>
      <w:r w:rsidRPr="00DD3AE4">
        <w:rPr>
          <w:rFonts w:eastAsiaTheme="minorHAnsi" w:cs="Times New Roman"/>
          <w:sz w:val="30"/>
          <w:szCs w:val="30"/>
        </w:rPr>
        <w:t>;</w:t>
      </w:r>
    </w:p>
    <w:p w:rsidR="001F4FBB" w:rsidRPr="00850BF3" w:rsidRDefault="00C534CC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1F4FBB" w:rsidRPr="00850BF3">
        <w:rPr>
          <w:rFonts w:ascii="Times New Roman" w:hAnsi="Times New Roman" w:cs="Times New Roman"/>
          <w:sz w:val="30"/>
          <w:szCs w:val="30"/>
        </w:rPr>
        <w:t>) порядок подачи заявителями пакетов документов в соответствии с пунктом 16 настоящего Положения и требования, предъявляемые к форме и содержанию пакета документов согласно пунктам 20</w:t>
      </w:r>
      <w:r w:rsidR="000868B6">
        <w:rPr>
          <w:rFonts w:ascii="Times New Roman" w:hAnsi="Times New Roman" w:cs="Times New Roman"/>
          <w:sz w:val="30"/>
          <w:szCs w:val="30"/>
        </w:rPr>
        <w:t xml:space="preserve">, </w:t>
      </w:r>
      <w:r w:rsidR="001F4FBB" w:rsidRPr="00850BF3">
        <w:rPr>
          <w:rFonts w:ascii="Times New Roman" w:hAnsi="Times New Roman" w:cs="Times New Roman"/>
          <w:sz w:val="30"/>
          <w:szCs w:val="30"/>
        </w:rPr>
        <w:t xml:space="preserve">21 настоящего Положения, которые включают в том числе согласие на публикацию (размещение) в сети Интернет информации о заявителе, подаваемой заявителем заявке по форме согласно приложению 1 </w:t>
      </w:r>
      <w:r w:rsidR="00AF3602" w:rsidRPr="00850BF3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1F4FBB" w:rsidRPr="00850BF3">
        <w:rPr>
          <w:rFonts w:ascii="Times New Roman" w:hAnsi="Times New Roman" w:cs="Times New Roman"/>
          <w:sz w:val="30"/>
          <w:szCs w:val="30"/>
        </w:rPr>
        <w:t xml:space="preserve">к настоящему Положению, иной информации о заявителе, связанной </w:t>
      </w:r>
      <w:r w:rsidR="00AF3602" w:rsidRPr="00850BF3">
        <w:rPr>
          <w:rFonts w:ascii="Times New Roman" w:hAnsi="Times New Roman" w:cs="Times New Roman"/>
          <w:sz w:val="30"/>
          <w:szCs w:val="30"/>
        </w:rPr>
        <w:t xml:space="preserve">    </w:t>
      </w:r>
      <w:r w:rsidR="001F4FBB" w:rsidRPr="00850BF3">
        <w:rPr>
          <w:rFonts w:ascii="Times New Roman" w:hAnsi="Times New Roman" w:cs="Times New Roman"/>
          <w:sz w:val="30"/>
          <w:szCs w:val="30"/>
        </w:rPr>
        <w:t xml:space="preserve">с </w:t>
      </w:r>
      <w:r w:rsidR="00AF3602" w:rsidRPr="00850BF3">
        <w:rPr>
          <w:rFonts w:ascii="Times New Roman" w:hAnsi="Times New Roman" w:cs="Times New Roman"/>
          <w:sz w:val="30"/>
          <w:szCs w:val="30"/>
        </w:rPr>
        <w:t>конкурс</w:t>
      </w:r>
      <w:r w:rsidR="001F4FBB" w:rsidRPr="00850BF3">
        <w:rPr>
          <w:rFonts w:ascii="Times New Roman" w:hAnsi="Times New Roman" w:cs="Times New Roman"/>
          <w:sz w:val="30"/>
          <w:szCs w:val="30"/>
        </w:rPr>
        <w:t xml:space="preserve">ом, а также согласие на обработку персональных данных </w:t>
      </w:r>
      <w:r w:rsidR="00AF3602" w:rsidRPr="00850BF3">
        <w:rPr>
          <w:rFonts w:ascii="Times New Roman" w:hAnsi="Times New Roman" w:cs="Times New Roman"/>
          <w:sz w:val="30"/>
          <w:szCs w:val="30"/>
        </w:rPr>
        <w:t xml:space="preserve">   </w:t>
      </w:r>
      <w:r w:rsidR="001F4FBB" w:rsidRPr="00850BF3">
        <w:rPr>
          <w:rFonts w:ascii="Times New Roman" w:hAnsi="Times New Roman" w:cs="Times New Roman"/>
          <w:sz w:val="30"/>
          <w:szCs w:val="30"/>
        </w:rPr>
        <w:t>(для физического лица);</w:t>
      </w:r>
    </w:p>
    <w:p w:rsidR="000B722C" w:rsidRPr="00AB26C1" w:rsidRDefault="000B722C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>9) порядок уведомления в соответствии с пунктом 17 настоящего Положения заявителей об отклонении уполномоченным органом         пакетов документов, зарегистрированных после окончания срока         их приема, с указанием основания отклонения на стадии рассмотрения  и оценки пакетов документов; порядок отзыва заявителями пакетов   документов в соответствии с пунктом 18 настоящего Положения,        согласно которому возврат отозванного пакетов документов не допускается; порядок внесения изменений в пакеты документов в соответствии с пунктом 19 настоящего Положения, согласно которому возврат пакетов документов на доработку не допускается;</w:t>
      </w:r>
    </w:p>
    <w:p w:rsidR="000B722C" w:rsidRPr="00382F72" w:rsidRDefault="000B722C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>10) порядок и правила рассмотрения и оценки пакетов документов заявителей в соответствии с пунктами 32–42 настоящего Положения, определяющие в том числе основания для отклонения пакетов документов (отказа в предоставлении субсидии) по итогам рассмотрения            и оценки пакета документов при проведении конкурса в соответствии    с пунктами 24</w:t>
      </w:r>
      <w:r w:rsidR="00101E44">
        <w:rPr>
          <w:rFonts w:ascii="Times New Roman" w:hAnsi="Times New Roman" w:cs="Times New Roman"/>
          <w:sz w:val="30"/>
          <w:szCs w:val="30"/>
        </w:rPr>
        <w:t xml:space="preserve">, </w:t>
      </w:r>
      <w:r w:rsidRPr="00AB26C1">
        <w:rPr>
          <w:rFonts w:ascii="Times New Roman" w:hAnsi="Times New Roman" w:cs="Times New Roman"/>
          <w:sz w:val="30"/>
          <w:szCs w:val="30"/>
        </w:rPr>
        <w:t xml:space="preserve">25 настоящего Положения, а также информацию об участии или неучастии комиссии и экспертов (экспертных организаций)     в оценке </w:t>
      </w:r>
      <w:r w:rsidR="00630FFE" w:rsidRPr="00AB26C1">
        <w:rPr>
          <w:rFonts w:ascii="Times New Roman" w:hAnsi="Times New Roman" w:cs="Times New Roman"/>
          <w:sz w:val="30"/>
          <w:szCs w:val="30"/>
        </w:rPr>
        <w:t>пакетов документов</w:t>
      </w:r>
      <w:r w:rsidRPr="00AB26C1">
        <w:rPr>
          <w:rFonts w:ascii="Times New Roman" w:hAnsi="Times New Roman" w:cs="Times New Roman"/>
          <w:sz w:val="30"/>
          <w:szCs w:val="30"/>
        </w:rPr>
        <w:t>;</w:t>
      </w:r>
    </w:p>
    <w:p w:rsidR="001F4FBB" w:rsidRPr="00850BF3" w:rsidRDefault="001F4FBB" w:rsidP="00CA4A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1</w:t>
      </w:r>
      <w:r w:rsidR="00C534CC">
        <w:rPr>
          <w:rFonts w:cs="Times New Roman"/>
          <w:sz w:val="30"/>
          <w:szCs w:val="30"/>
        </w:rPr>
        <w:t>1</w:t>
      </w:r>
      <w:r w:rsidRPr="00850BF3">
        <w:rPr>
          <w:rFonts w:cs="Times New Roman"/>
          <w:sz w:val="30"/>
          <w:szCs w:val="30"/>
        </w:rPr>
        <w:t xml:space="preserve">) объем распределяемой субсидии в рамках </w:t>
      </w:r>
      <w:r w:rsidR="0092601B" w:rsidRPr="00850BF3">
        <w:rPr>
          <w:rFonts w:cs="Times New Roman"/>
          <w:sz w:val="30"/>
          <w:szCs w:val="30"/>
        </w:rPr>
        <w:t>конкурс</w:t>
      </w:r>
      <w:r w:rsidRPr="00850BF3">
        <w:rPr>
          <w:rFonts w:cs="Times New Roman"/>
          <w:sz w:val="30"/>
          <w:szCs w:val="30"/>
        </w:rPr>
        <w:t xml:space="preserve">а, порядок расчета размера субсидии в соответствии с пунктами 43–46 настоящего Положения, правила распределения субсидии по результатам </w:t>
      </w:r>
      <w:r w:rsidR="0092601B" w:rsidRPr="00850BF3">
        <w:rPr>
          <w:rFonts w:cs="Times New Roman"/>
          <w:sz w:val="30"/>
          <w:szCs w:val="30"/>
        </w:rPr>
        <w:t>конкурс</w:t>
      </w:r>
      <w:r w:rsidRPr="00850BF3">
        <w:rPr>
          <w:rFonts w:cs="Times New Roman"/>
          <w:sz w:val="30"/>
          <w:szCs w:val="30"/>
        </w:rPr>
        <w:t xml:space="preserve">а, </w:t>
      </w:r>
      <w:r w:rsidRPr="00850BF3">
        <w:rPr>
          <w:rFonts w:eastAsiaTheme="minorHAnsi" w:cs="Times New Roman"/>
          <w:sz w:val="30"/>
          <w:szCs w:val="30"/>
        </w:rPr>
        <w:t xml:space="preserve">которые могут включать максимальный, минимальный размер субсидии, предоставляемой победителю (победителям) </w:t>
      </w:r>
      <w:r w:rsidR="0092601B" w:rsidRPr="00850BF3">
        <w:rPr>
          <w:rFonts w:eastAsiaTheme="minorHAnsi" w:cs="Times New Roman"/>
          <w:sz w:val="30"/>
          <w:szCs w:val="30"/>
        </w:rPr>
        <w:t>конкурс</w:t>
      </w:r>
      <w:r w:rsidRPr="00850BF3">
        <w:rPr>
          <w:rFonts w:eastAsiaTheme="minorHAnsi" w:cs="Times New Roman"/>
          <w:sz w:val="30"/>
          <w:szCs w:val="30"/>
        </w:rPr>
        <w:t xml:space="preserve">а, а также предельное количество победителей </w:t>
      </w:r>
      <w:r w:rsidR="0092601B" w:rsidRPr="00850BF3">
        <w:rPr>
          <w:rFonts w:eastAsiaTheme="minorHAnsi" w:cs="Times New Roman"/>
          <w:sz w:val="30"/>
          <w:szCs w:val="30"/>
        </w:rPr>
        <w:t>конкурса</w:t>
      </w:r>
      <w:r w:rsidRPr="00850BF3">
        <w:rPr>
          <w:rFonts w:cs="Times New Roman"/>
          <w:sz w:val="30"/>
          <w:szCs w:val="30"/>
        </w:rPr>
        <w:t>;</w:t>
      </w:r>
    </w:p>
    <w:p w:rsidR="001F4FBB" w:rsidRPr="00850BF3" w:rsidRDefault="001F4FBB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1</w:t>
      </w:r>
      <w:r w:rsidR="00C534CC">
        <w:rPr>
          <w:rFonts w:ascii="Times New Roman" w:hAnsi="Times New Roman" w:cs="Times New Roman"/>
          <w:sz w:val="30"/>
          <w:szCs w:val="30"/>
        </w:rPr>
        <w:t>2</w:t>
      </w:r>
      <w:r w:rsidRPr="00850BF3">
        <w:rPr>
          <w:rFonts w:ascii="Times New Roman" w:hAnsi="Times New Roman" w:cs="Times New Roman"/>
          <w:sz w:val="30"/>
          <w:szCs w:val="30"/>
        </w:rPr>
        <w:t xml:space="preserve">) порядок предоставления заявителям разъяснений положений объявления о проведении </w:t>
      </w:r>
      <w:r w:rsidR="0092601B" w:rsidRPr="00850BF3">
        <w:rPr>
          <w:rFonts w:ascii="Times New Roman" w:hAnsi="Times New Roman" w:cs="Times New Roman"/>
          <w:sz w:val="30"/>
          <w:szCs w:val="30"/>
        </w:rPr>
        <w:t>конкурс</w:t>
      </w:r>
      <w:r w:rsidRPr="00850BF3">
        <w:rPr>
          <w:rFonts w:ascii="Times New Roman" w:hAnsi="Times New Roman" w:cs="Times New Roman"/>
          <w:sz w:val="30"/>
          <w:szCs w:val="30"/>
        </w:rPr>
        <w:t xml:space="preserve">а, даты начала и окончания срока </w:t>
      </w:r>
      <w:r w:rsidR="0092601B" w:rsidRPr="00850BF3">
        <w:rPr>
          <w:rFonts w:ascii="Times New Roman" w:hAnsi="Times New Roman" w:cs="Times New Roman"/>
          <w:sz w:val="30"/>
          <w:szCs w:val="30"/>
        </w:rPr>
        <w:t xml:space="preserve">   </w:t>
      </w:r>
      <w:r w:rsidRPr="00850BF3">
        <w:rPr>
          <w:rFonts w:ascii="Times New Roman" w:hAnsi="Times New Roman" w:cs="Times New Roman"/>
          <w:sz w:val="30"/>
          <w:szCs w:val="30"/>
        </w:rPr>
        <w:t>такого предоставления в соответствии с подпунктом 5 пункта 13 настоящего Положения;</w:t>
      </w:r>
    </w:p>
    <w:p w:rsidR="001F4FBB" w:rsidRPr="00850BF3" w:rsidRDefault="001F4FBB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1</w:t>
      </w:r>
      <w:r w:rsidR="00C534CC">
        <w:rPr>
          <w:rFonts w:ascii="Times New Roman" w:hAnsi="Times New Roman" w:cs="Times New Roman"/>
          <w:sz w:val="30"/>
          <w:szCs w:val="30"/>
        </w:rPr>
        <w:t>3</w:t>
      </w:r>
      <w:r w:rsidRPr="00850BF3">
        <w:rPr>
          <w:rFonts w:ascii="Times New Roman" w:hAnsi="Times New Roman" w:cs="Times New Roman"/>
          <w:sz w:val="30"/>
          <w:szCs w:val="30"/>
        </w:rPr>
        <w:t xml:space="preserve">) срок, в течение которого победители </w:t>
      </w:r>
      <w:r w:rsidR="0092601B" w:rsidRPr="00850BF3">
        <w:rPr>
          <w:rFonts w:ascii="Times New Roman" w:hAnsi="Times New Roman" w:cs="Times New Roman"/>
          <w:sz w:val="30"/>
          <w:szCs w:val="30"/>
        </w:rPr>
        <w:t>конкурса</w:t>
      </w:r>
      <w:r w:rsidRPr="00850BF3">
        <w:rPr>
          <w:rFonts w:ascii="Times New Roman" w:hAnsi="Times New Roman" w:cs="Times New Roman"/>
          <w:sz w:val="30"/>
          <w:szCs w:val="30"/>
        </w:rPr>
        <w:t xml:space="preserve"> должны подписать договор субсидии в соответствии с подпунктом 2 пункта 4</w:t>
      </w:r>
      <w:r w:rsidR="00286D4C" w:rsidRPr="00850BF3">
        <w:rPr>
          <w:rFonts w:ascii="Times New Roman" w:hAnsi="Times New Roman" w:cs="Times New Roman"/>
          <w:sz w:val="30"/>
          <w:szCs w:val="30"/>
        </w:rPr>
        <w:t>1</w:t>
      </w:r>
      <w:r w:rsidRPr="00850BF3">
        <w:rPr>
          <w:rFonts w:ascii="Times New Roman" w:hAnsi="Times New Roman" w:cs="Times New Roman"/>
          <w:sz w:val="30"/>
          <w:szCs w:val="30"/>
        </w:rPr>
        <w:t xml:space="preserve"> настоящего Положения;</w:t>
      </w:r>
    </w:p>
    <w:p w:rsidR="001F4FBB" w:rsidRPr="00850BF3" w:rsidRDefault="001F4FBB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1</w:t>
      </w:r>
      <w:r w:rsidR="00C534CC">
        <w:rPr>
          <w:rFonts w:ascii="Times New Roman" w:hAnsi="Times New Roman" w:cs="Times New Roman"/>
          <w:sz w:val="30"/>
          <w:szCs w:val="30"/>
        </w:rPr>
        <w:t>4</w:t>
      </w:r>
      <w:r w:rsidRPr="00850BF3">
        <w:rPr>
          <w:rFonts w:ascii="Times New Roman" w:hAnsi="Times New Roman" w:cs="Times New Roman"/>
          <w:sz w:val="30"/>
          <w:szCs w:val="30"/>
        </w:rPr>
        <w:t xml:space="preserve">) условия признания победителя (победителей) </w:t>
      </w:r>
      <w:r w:rsidR="0092601B" w:rsidRPr="00850BF3">
        <w:rPr>
          <w:rFonts w:ascii="Times New Roman" w:hAnsi="Times New Roman" w:cs="Times New Roman"/>
          <w:sz w:val="30"/>
          <w:szCs w:val="30"/>
        </w:rPr>
        <w:t>конкурс</w:t>
      </w:r>
      <w:r w:rsidRPr="00850BF3">
        <w:rPr>
          <w:rFonts w:ascii="Times New Roman" w:hAnsi="Times New Roman" w:cs="Times New Roman"/>
          <w:sz w:val="30"/>
          <w:szCs w:val="30"/>
        </w:rPr>
        <w:t>а уклонившимся от заключения договора субсидии в соответствии с пунк</w:t>
      </w:r>
      <w:r w:rsidR="00101E44">
        <w:rPr>
          <w:rFonts w:ascii="Times New Roman" w:hAnsi="Times New Roman" w:cs="Times New Roman"/>
          <w:sz w:val="30"/>
          <w:szCs w:val="30"/>
        </w:rPr>
        <w:t xml:space="preserve">-         </w:t>
      </w:r>
      <w:r w:rsidRPr="00850BF3">
        <w:rPr>
          <w:rFonts w:ascii="Times New Roman" w:hAnsi="Times New Roman" w:cs="Times New Roman"/>
          <w:sz w:val="30"/>
          <w:szCs w:val="30"/>
        </w:rPr>
        <w:t>том 5</w:t>
      </w:r>
      <w:r w:rsidR="0046500C" w:rsidRPr="00850BF3">
        <w:rPr>
          <w:rFonts w:ascii="Times New Roman" w:hAnsi="Times New Roman" w:cs="Times New Roman"/>
          <w:sz w:val="30"/>
          <w:szCs w:val="30"/>
        </w:rPr>
        <w:t>4</w:t>
      </w:r>
      <w:r w:rsidRPr="00850BF3">
        <w:rPr>
          <w:rFonts w:ascii="Times New Roman" w:hAnsi="Times New Roman" w:cs="Times New Roman"/>
          <w:sz w:val="30"/>
          <w:szCs w:val="30"/>
        </w:rPr>
        <w:t xml:space="preserve"> настоящего Положения;</w:t>
      </w:r>
    </w:p>
    <w:p w:rsidR="001F4FBB" w:rsidRPr="00850BF3" w:rsidRDefault="001F4FBB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1</w:t>
      </w:r>
      <w:r w:rsidR="00C534CC">
        <w:rPr>
          <w:rFonts w:ascii="Times New Roman" w:hAnsi="Times New Roman" w:cs="Times New Roman"/>
          <w:sz w:val="30"/>
          <w:szCs w:val="30"/>
        </w:rPr>
        <w:t>5</w:t>
      </w:r>
      <w:r w:rsidRPr="00850BF3">
        <w:rPr>
          <w:rFonts w:ascii="Times New Roman" w:hAnsi="Times New Roman" w:cs="Times New Roman"/>
          <w:sz w:val="30"/>
          <w:szCs w:val="30"/>
        </w:rPr>
        <w:t xml:space="preserve">) сроки размещения документа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об итогах проведения </w:t>
      </w:r>
      <w:r w:rsidR="0092601B" w:rsidRPr="00850BF3">
        <w:rPr>
          <w:rFonts w:ascii="Times New Roman" w:eastAsiaTheme="minorHAnsi" w:hAnsi="Times New Roman" w:cs="Times New Roman"/>
          <w:sz w:val="30"/>
          <w:szCs w:val="30"/>
        </w:rPr>
        <w:t>конкурс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а </w:t>
      </w:r>
      <w:r w:rsidRPr="00850BF3">
        <w:rPr>
          <w:rFonts w:ascii="Times New Roman" w:hAnsi="Times New Roman" w:cs="Times New Roman"/>
          <w:sz w:val="30"/>
          <w:szCs w:val="30"/>
        </w:rPr>
        <w:t xml:space="preserve">на едином портале (в случае проведения </w:t>
      </w:r>
      <w:r w:rsidR="0092601B" w:rsidRPr="00850BF3">
        <w:rPr>
          <w:rFonts w:ascii="Times New Roman" w:hAnsi="Times New Roman" w:cs="Times New Roman"/>
          <w:sz w:val="30"/>
          <w:szCs w:val="30"/>
        </w:rPr>
        <w:t>конкурс</w:t>
      </w:r>
      <w:r w:rsidRPr="00850BF3">
        <w:rPr>
          <w:rFonts w:ascii="Times New Roman" w:hAnsi="Times New Roman" w:cs="Times New Roman"/>
          <w:sz w:val="30"/>
          <w:szCs w:val="30"/>
        </w:rPr>
        <w:t xml:space="preserve">а в системе «Электронный бюджет»), Сайте, на котором обеспечивается проведение </w:t>
      </w:r>
      <w:r w:rsidR="0092601B" w:rsidRPr="00850BF3">
        <w:rPr>
          <w:rFonts w:ascii="Times New Roman" w:hAnsi="Times New Roman" w:cs="Times New Roman"/>
          <w:sz w:val="30"/>
          <w:szCs w:val="30"/>
        </w:rPr>
        <w:t>конкурса</w:t>
      </w:r>
      <w:r w:rsidRPr="00850BF3">
        <w:rPr>
          <w:rFonts w:ascii="Times New Roman" w:hAnsi="Times New Roman" w:cs="Times New Roman"/>
          <w:sz w:val="30"/>
          <w:szCs w:val="30"/>
        </w:rPr>
        <w:t xml:space="preserve"> (с размещением указателя страницы Сайта на едином портале), которая не может быть позднее 14-го календарного дня, следующего за днем определения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победителя (победителей) </w:t>
      </w:r>
      <w:r w:rsidR="00286D4C" w:rsidRPr="00850BF3">
        <w:rPr>
          <w:rFonts w:ascii="Times New Roman" w:hAnsi="Times New Roman" w:cs="Times New Roman"/>
          <w:sz w:val="30"/>
          <w:szCs w:val="30"/>
        </w:rPr>
        <w:t>конкурса</w:t>
      </w:r>
      <w:r w:rsidRPr="00850BF3">
        <w:rPr>
          <w:rFonts w:ascii="Times New Roman" w:hAnsi="Times New Roman" w:cs="Times New Roman"/>
          <w:sz w:val="30"/>
          <w:szCs w:val="30"/>
        </w:rPr>
        <w:t xml:space="preserve"> в соответствии с пунктом 3</w:t>
      </w:r>
      <w:r w:rsidR="0092601B" w:rsidRPr="00850BF3">
        <w:rPr>
          <w:rFonts w:ascii="Times New Roman" w:hAnsi="Times New Roman" w:cs="Times New Roman"/>
          <w:sz w:val="30"/>
          <w:szCs w:val="30"/>
        </w:rPr>
        <w:t>7</w:t>
      </w:r>
      <w:r w:rsidRPr="00850BF3">
        <w:rPr>
          <w:rFonts w:ascii="Times New Roman" w:hAnsi="Times New Roman" w:cs="Times New Roman"/>
          <w:sz w:val="30"/>
          <w:szCs w:val="30"/>
        </w:rPr>
        <w:t xml:space="preserve"> настоящего Положения.</w:t>
      </w:r>
    </w:p>
    <w:p w:rsidR="00415CDB" w:rsidRPr="00850BF3" w:rsidRDefault="00415CDB" w:rsidP="00CA4AD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>15. Заявители (получатели субсидии) на 1-е число месяца</w:t>
      </w:r>
      <w:r w:rsidR="00994C34" w:rsidRPr="00AB26C1">
        <w:rPr>
          <w:rFonts w:ascii="Times New Roman" w:hAnsi="Times New Roman" w:cs="Times New Roman"/>
          <w:sz w:val="30"/>
          <w:szCs w:val="30"/>
        </w:rPr>
        <w:t xml:space="preserve"> подачи пакета документов</w:t>
      </w:r>
      <w:r w:rsidRPr="00AB26C1">
        <w:rPr>
          <w:rFonts w:ascii="Times New Roman" w:hAnsi="Times New Roman" w:cs="Times New Roman"/>
          <w:sz w:val="30"/>
          <w:szCs w:val="30"/>
        </w:rPr>
        <w:t xml:space="preserve"> должны</w:t>
      </w:r>
      <w:r w:rsidRPr="00850BF3">
        <w:rPr>
          <w:rFonts w:ascii="Times New Roman" w:hAnsi="Times New Roman" w:cs="Times New Roman"/>
          <w:sz w:val="30"/>
          <w:szCs w:val="30"/>
        </w:rPr>
        <w:t xml:space="preserve"> соответствовать следующим требованиям:</w:t>
      </w:r>
    </w:p>
    <w:p w:rsidR="00415CDB" w:rsidRPr="00850BF3" w:rsidRDefault="00415CDB" w:rsidP="00CA4AD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1)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не являются иностранным юридическим лицом, в том числе       местом регистрации которого является государство или территория, включенные в утвержденный Министерством финансов Российской     Федерации перечень государств и территорий, используемых для про-межуточного (офшорного) владения активами в Российской Федерации (далее – офшорные компании), а также российским юридическим </w:t>
      </w:r>
      <w:r w:rsidR="009C7362" w:rsidRPr="00850BF3">
        <w:rPr>
          <w:rFonts w:ascii="Times New Roman" w:eastAsiaTheme="minorHAnsi" w:hAnsi="Times New Roman" w:cs="Times New Roman"/>
          <w:sz w:val="30"/>
          <w:szCs w:val="30"/>
        </w:rPr>
        <w:t xml:space="preserve">    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="009C7362" w:rsidRPr="00850BF3">
        <w:rPr>
          <w:rFonts w:ascii="Times New Roman" w:eastAsiaTheme="minorHAnsi" w:hAnsi="Times New Roman" w:cs="Times New Roman"/>
          <w:sz w:val="30"/>
          <w:szCs w:val="30"/>
        </w:rPr>
        <w:t xml:space="preserve">          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</w:t>
      </w:r>
      <w:r w:rsidR="009C7362" w:rsidRPr="00850BF3">
        <w:rPr>
          <w:rFonts w:ascii="Times New Roman" w:eastAsiaTheme="minorHAnsi" w:hAnsi="Times New Roman" w:cs="Times New Roman"/>
          <w:sz w:val="30"/>
          <w:szCs w:val="30"/>
        </w:rPr>
        <w:t xml:space="preserve">           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>акционерных обществ;</w:t>
      </w:r>
    </w:p>
    <w:p w:rsidR="00415CDB" w:rsidRPr="00850BF3" w:rsidRDefault="00415CDB" w:rsidP="00CA4AD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2)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>не находятся в перечне организаций и физических лиц, в отношении которых имеются сведения об их причастности к экстремистской    деятельности или терроризму;</w:t>
      </w:r>
    </w:p>
    <w:p w:rsidR="00415CDB" w:rsidRPr="00850BF3" w:rsidRDefault="00415CDB" w:rsidP="00CA4AD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3)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не находятся в составляемых в рамках реализации полномочий, предусмотренных главой </w:t>
      </w:r>
      <w:r w:rsidRPr="00850BF3">
        <w:rPr>
          <w:rFonts w:ascii="Times New Roman" w:eastAsiaTheme="minorHAnsi" w:hAnsi="Times New Roman" w:cs="Times New Roman"/>
          <w:sz w:val="30"/>
          <w:szCs w:val="30"/>
          <w:lang w:val="en-US"/>
        </w:rPr>
        <w:t>VII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15CDB" w:rsidRPr="00AB26C1" w:rsidRDefault="00415CDB" w:rsidP="00CA4AD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 xml:space="preserve">4) </w:t>
      </w:r>
      <w:r w:rsidRPr="00AB26C1">
        <w:rPr>
          <w:rFonts w:ascii="Times New Roman" w:eastAsiaTheme="minorHAnsi" w:hAnsi="Times New Roman" w:cs="Times New Roman"/>
          <w:sz w:val="30"/>
          <w:szCs w:val="30"/>
        </w:rPr>
        <w:t xml:space="preserve">не получают средства из бюджета города Красноярска, </w:t>
      </w:r>
      <w:r w:rsidR="00B01BE1" w:rsidRPr="00AB26C1">
        <w:rPr>
          <w:rFonts w:ascii="Times New Roman" w:eastAsiaTheme="minorHAnsi" w:hAnsi="Times New Roman" w:cs="Times New Roman"/>
          <w:sz w:val="30"/>
          <w:szCs w:val="30"/>
        </w:rPr>
        <w:t xml:space="preserve">из которого планируется предоставление субсидии в соответствии с настоящим Положением, </w:t>
      </w:r>
      <w:r w:rsidRPr="00AB26C1">
        <w:rPr>
          <w:rFonts w:ascii="Times New Roman" w:eastAsiaTheme="minorHAnsi" w:hAnsi="Times New Roman" w:cs="Times New Roman"/>
          <w:sz w:val="30"/>
          <w:szCs w:val="30"/>
        </w:rPr>
        <w:t>на основании иных нормативных правовых актов субъекта Российской Федерации, муниципальных правовых актов на цели, установленные настоящим Положением;</w:t>
      </w:r>
    </w:p>
    <w:p w:rsidR="00415CDB" w:rsidRPr="00AB26C1" w:rsidRDefault="00415CDB" w:rsidP="00CA4AD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 xml:space="preserve">5) </w:t>
      </w:r>
      <w:r w:rsidRPr="00AB26C1">
        <w:rPr>
          <w:rFonts w:ascii="Times New Roman" w:eastAsiaTheme="minorHAnsi" w:hAnsi="Times New Roman" w:cs="Times New Roman"/>
          <w:sz w:val="30"/>
          <w:szCs w:val="30"/>
        </w:rPr>
        <w:t>не являются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</w:p>
    <w:p w:rsidR="00415CDB" w:rsidRPr="00AB26C1" w:rsidRDefault="00415CDB" w:rsidP="00CA4AD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 xml:space="preserve">6) на </w:t>
      </w:r>
      <w:r w:rsidR="008A4349" w:rsidRPr="00AB26C1">
        <w:rPr>
          <w:rFonts w:ascii="Times New Roman" w:hAnsi="Times New Roman" w:cs="Times New Roman"/>
          <w:sz w:val="30"/>
          <w:szCs w:val="30"/>
        </w:rPr>
        <w:t xml:space="preserve">их </w:t>
      </w:r>
      <w:r w:rsidRPr="00AB26C1">
        <w:rPr>
          <w:rFonts w:ascii="Times New Roman" w:hAnsi="Times New Roman" w:cs="Times New Roman"/>
          <w:sz w:val="30"/>
          <w:szCs w:val="30"/>
        </w:rPr>
        <w:t>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15CDB" w:rsidRDefault="00415CDB" w:rsidP="001D0875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 xml:space="preserve">7) </w:t>
      </w:r>
      <w:r w:rsidR="002359C1" w:rsidRPr="00AB26C1">
        <w:rPr>
          <w:rFonts w:ascii="Times New Roman" w:hAnsi="Times New Roman" w:cs="Times New Roman"/>
          <w:sz w:val="30"/>
          <w:szCs w:val="30"/>
        </w:rPr>
        <w:t xml:space="preserve">у них </w:t>
      </w:r>
      <w:r w:rsidR="00CB1AD7" w:rsidRPr="00AB26C1">
        <w:rPr>
          <w:rFonts w:ascii="Times New Roman" w:eastAsiaTheme="minorHAnsi" w:hAnsi="Times New Roman" w:cs="Times New Roman"/>
          <w:sz w:val="30"/>
          <w:szCs w:val="30"/>
        </w:rPr>
        <w:t>отсутствует</w:t>
      </w:r>
      <w:r w:rsidR="00CB1AD7" w:rsidRPr="00850BF3">
        <w:rPr>
          <w:rFonts w:ascii="Times New Roman" w:eastAsiaTheme="minorHAnsi" w:hAnsi="Times New Roman" w:cs="Times New Roman"/>
          <w:sz w:val="30"/>
          <w:szCs w:val="30"/>
        </w:rPr>
        <w:t xml:space="preserve"> просроченная задолженность по возврату </w:t>
      </w:r>
      <w:r w:rsidR="002359C1">
        <w:rPr>
          <w:rFonts w:ascii="Times New Roman" w:eastAsiaTheme="minorHAnsi" w:hAnsi="Times New Roman" w:cs="Times New Roman"/>
          <w:sz w:val="30"/>
          <w:szCs w:val="30"/>
        </w:rPr>
        <w:t xml:space="preserve">      </w:t>
      </w:r>
      <w:r w:rsidR="00CB1AD7" w:rsidRPr="00850BF3">
        <w:rPr>
          <w:rFonts w:ascii="Times New Roman" w:eastAsiaTheme="minorHAnsi" w:hAnsi="Times New Roman" w:cs="Times New Roman"/>
          <w:sz w:val="30"/>
          <w:szCs w:val="30"/>
        </w:rPr>
        <w:t xml:space="preserve">в бюджет города Красноярска, из которого планируется предоставление субсидии в соответствии с настоящим Положением, иных субсидий, бюджетных инвестиций, предоставленных в том числе в соответствии </w:t>
      </w:r>
      <w:r w:rsidR="002359C1">
        <w:rPr>
          <w:rFonts w:ascii="Times New Roman" w:eastAsiaTheme="minorHAnsi" w:hAnsi="Times New Roman" w:cs="Times New Roman"/>
          <w:sz w:val="30"/>
          <w:szCs w:val="30"/>
        </w:rPr>
        <w:t xml:space="preserve">  </w:t>
      </w:r>
      <w:r w:rsidR="00CB1AD7" w:rsidRPr="00850BF3">
        <w:rPr>
          <w:rFonts w:ascii="Times New Roman" w:eastAsiaTheme="minorHAnsi" w:hAnsi="Times New Roman" w:cs="Times New Roman"/>
          <w:sz w:val="30"/>
          <w:szCs w:val="30"/>
        </w:rPr>
        <w:t>с иными правовыми актами, а также иная просроченная (неурегулированная)</w:t>
      </w:r>
      <w:r w:rsidR="009C7362" w:rsidRPr="00850BF3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CB1AD7" w:rsidRPr="00850BF3">
        <w:rPr>
          <w:rFonts w:ascii="Times New Roman" w:eastAsiaTheme="minorHAnsi" w:hAnsi="Times New Roman" w:cs="Times New Roman"/>
          <w:sz w:val="30"/>
          <w:szCs w:val="30"/>
        </w:rPr>
        <w:t xml:space="preserve">задолженность по денежным обязательствам перед бюджетом </w:t>
      </w:r>
      <w:r w:rsidR="00CB1AD7" w:rsidRPr="00AB26C1">
        <w:rPr>
          <w:rFonts w:ascii="Times New Roman" w:eastAsiaTheme="minorHAnsi" w:hAnsi="Times New Roman" w:cs="Times New Roman"/>
          <w:sz w:val="30"/>
          <w:szCs w:val="30"/>
        </w:rPr>
        <w:t>города Красноярска</w:t>
      </w:r>
      <w:r w:rsidR="008A07E0" w:rsidRPr="00AB26C1">
        <w:rPr>
          <w:rFonts w:ascii="Times New Roman" w:eastAsiaTheme="minorHAnsi" w:hAnsi="Times New Roman" w:cs="Times New Roman"/>
          <w:sz w:val="30"/>
          <w:szCs w:val="30"/>
        </w:rPr>
        <w:t xml:space="preserve"> (за исключением случаев, установленных местной администрацией)</w:t>
      </w:r>
      <w:r w:rsidR="00CB1AD7" w:rsidRPr="00AB26C1">
        <w:rPr>
          <w:rFonts w:ascii="Times New Roman" w:hAnsi="Times New Roman" w:cs="Times New Roman"/>
          <w:sz w:val="30"/>
          <w:szCs w:val="30"/>
        </w:rPr>
        <w:t>;</w:t>
      </w:r>
    </w:p>
    <w:p w:rsidR="00415CDB" w:rsidRPr="00850BF3" w:rsidRDefault="00415CDB" w:rsidP="001D0875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8)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являясь юридическими лицами, не находятся в процессе </w:t>
      </w:r>
      <w:r w:rsidR="009C7362" w:rsidRPr="00850BF3">
        <w:rPr>
          <w:rFonts w:ascii="Times New Roman" w:eastAsiaTheme="minorHAnsi" w:hAnsi="Times New Roman" w:cs="Times New Roman"/>
          <w:sz w:val="30"/>
          <w:szCs w:val="30"/>
        </w:rPr>
        <w:t xml:space="preserve">       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реорганизации (за исключением реорганизации в форме присоединения к юридическому лицу, являющемуся заявителем (получателем субсидии), другого юридического лица), ликвидации, в отношении них </w:t>
      </w:r>
      <w:r w:rsidR="00695DCE">
        <w:rPr>
          <w:rFonts w:ascii="Times New Roman" w:eastAsiaTheme="minorHAnsi" w:hAnsi="Times New Roman" w:cs="Times New Roman"/>
          <w:sz w:val="30"/>
          <w:szCs w:val="30"/>
        </w:rPr>
        <w:t xml:space="preserve">                     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не введена процедура банкротства, деятельность не приостановлена </w:t>
      </w:r>
      <w:r w:rsidR="00695DCE">
        <w:rPr>
          <w:rFonts w:ascii="Times New Roman" w:eastAsiaTheme="minorHAnsi" w:hAnsi="Times New Roman" w:cs="Times New Roman"/>
          <w:sz w:val="30"/>
          <w:szCs w:val="30"/>
        </w:rPr>
        <w:t xml:space="preserve">                     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>в порядке, предусмотренном законодательством Российской Феде</w:t>
      </w:r>
      <w:r w:rsidR="00695DCE">
        <w:rPr>
          <w:rFonts w:ascii="Times New Roman" w:eastAsiaTheme="minorHAnsi" w:hAnsi="Times New Roman" w:cs="Times New Roman"/>
          <w:sz w:val="30"/>
          <w:szCs w:val="30"/>
        </w:rPr>
        <w:t>-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>рации;</w:t>
      </w:r>
    </w:p>
    <w:p w:rsidR="00415CDB" w:rsidRPr="00850BF3" w:rsidRDefault="00415CDB" w:rsidP="001D0875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9) являясь индивидуальными предпринимателями, </w:t>
      </w:r>
      <w:r w:rsidRPr="00AB26C1">
        <w:rPr>
          <w:rFonts w:eastAsiaTheme="minorHAnsi" w:cs="Times New Roman"/>
          <w:sz w:val="30"/>
          <w:szCs w:val="30"/>
        </w:rPr>
        <w:t>не прекра</w:t>
      </w:r>
      <w:r w:rsidR="00F067DC" w:rsidRPr="00AB26C1">
        <w:rPr>
          <w:rFonts w:eastAsiaTheme="minorHAnsi" w:cs="Times New Roman"/>
          <w:sz w:val="30"/>
          <w:szCs w:val="30"/>
        </w:rPr>
        <w:t>тили</w:t>
      </w:r>
      <w:r w:rsidRPr="00AB26C1">
        <w:rPr>
          <w:rFonts w:eastAsiaTheme="minorHAnsi" w:cs="Times New Roman"/>
          <w:sz w:val="30"/>
          <w:szCs w:val="30"/>
        </w:rPr>
        <w:t xml:space="preserve"> деятельность в качестве индивидуального предпринимателя;</w:t>
      </w:r>
    </w:p>
    <w:p w:rsidR="00415CDB" w:rsidRPr="00850BF3" w:rsidRDefault="00415CDB" w:rsidP="001D0875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10) являясь юридическими лицами,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наличии);</w:t>
      </w:r>
    </w:p>
    <w:p w:rsidR="00B01BE1" w:rsidRDefault="00415CDB" w:rsidP="001D0875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11) являясь индивидуальными предпринимателями, в реестре  дисквалифицированных лиц отсутствуют сведения о дисквалифицированном индивидуальном предпринимателе – производителе товаров, </w:t>
      </w:r>
      <w:r w:rsidR="000555A5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работ, услуг</w:t>
      </w:r>
      <w:r w:rsidR="00B01BE1">
        <w:rPr>
          <w:rFonts w:eastAsiaTheme="minorHAnsi" w:cs="Times New Roman"/>
          <w:sz w:val="30"/>
          <w:szCs w:val="30"/>
        </w:rPr>
        <w:t>;</w:t>
      </w:r>
    </w:p>
    <w:p w:rsidR="009C5FB1" w:rsidRPr="00AB26C1" w:rsidRDefault="00B01BE1" w:rsidP="001D0875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AB26C1">
        <w:rPr>
          <w:rFonts w:eastAsiaTheme="minorHAnsi" w:cs="Times New Roman"/>
          <w:sz w:val="30"/>
          <w:szCs w:val="30"/>
        </w:rPr>
        <w:t xml:space="preserve">12) </w:t>
      </w:r>
      <w:r w:rsidR="00780190" w:rsidRPr="00AB26C1">
        <w:rPr>
          <w:rFonts w:eastAsiaTheme="minorHAnsi" w:cs="Times New Roman"/>
          <w:sz w:val="30"/>
          <w:szCs w:val="30"/>
        </w:rPr>
        <w:t xml:space="preserve">о них </w:t>
      </w:r>
      <w:r w:rsidR="009C5FB1" w:rsidRPr="00AB26C1">
        <w:rPr>
          <w:rFonts w:eastAsiaTheme="minorHAnsi" w:cs="Times New Roman"/>
          <w:sz w:val="30"/>
          <w:szCs w:val="30"/>
        </w:rPr>
        <w:t xml:space="preserve">отсутствует </w:t>
      </w:r>
      <w:r w:rsidR="00676E9E" w:rsidRPr="00AB26C1">
        <w:rPr>
          <w:rFonts w:eastAsiaTheme="minorHAnsi" w:cs="Times New Roman"/>
          <w:sz w:val="30"/>
          <w:szCs w:val="30"/>
        </w:rPr>
        <w:t>информац</w:t>
      </w:r>
      <w:r w:rsidR="00BB49CF" w:rsidRPr="00AB26C1">
        <w:rPr>
          <w:rFonts w:eastAsiaTheme="minorHAnsi" w:cs="Times New Roman"/>
          <w:sz w:val="30"/>
          <w:szCs w:val="30"/>
        </w:rPr>
        <w:t xml:space="preserve">ия (истек срок действия информации) </w:t>
      </w:r>
      <w:r w:rsidR="00676E9E" w:rsidRPr="00AB26C1">
        <w:rPr>
          <w:rFonts w:eastAsiaTheme="minorHAnsi" w:cs="Times New Roman"/>
          <w:sz w:val="30"/>
          <w:szCs w:val="30"/>
        </w:rPr>
        <w:t xml:space="preserve">о совершенном нарушении порядка и условий оказания поддержки, в том числе вид нарушения, дата признания </w:t>
      </w:r>
      <w:r w:rsidR="008F2951" w:rsidRPr="00AB26C1">
        <w:rPr>
          <w:rFonts w:eastAsiaTheme="minorHAnsi" w:cs="Times New Roman"/>
          <w:sz w:val="30"/>
          <w:szCs w:val="30"/>
        </w:rPr>
        <w:t>заявителя (получателя субсидии)</w:t>
      </w:r>
      <w:r w:rsidR="00676E9E" w:rsidRPr="00AB26C1">
        <w:rPr>
          <w:rFonts w:eastAsiaTheme="minorHAnsi" w:cs="Times New Roman"/>
          <w:sz w:val="30"/>
          <w:szCs w:val="30"/>
        </w:rPr>
        <w:t xml:space="preserve"> совершившим нарушение, срок устранения нарушения, установленный органом или организацией, оказавшими поддержку, и (или) </w:t>
      </w:r>
      <w:r w:rsidR="00BB49CF" w:rsidRPr="00AB26C1">
        <w:rPr>
          <w:rFonts w:eastAsiaTheme="minorHAnsi" w:cs="Times New Roman"/>
          <w:sz w:val="30"/>
          <w:szCs w:val="30"/>
        </w:rPr>
        <w:t xml:space="preserve">  </w:t>
      </w:r>
      <w:r w:rsidR="00676E9E" w:rsidRPr="00AB26C1">
        <w:rPr>
          <w:rFonts w:eastAsiaTheme="minorHAnsi" w:cs="Times New Roman"/>
          <w:sz w:val="30"/>
          <w:szCs w:val="30"/>
        </w:rPr>
        <w:t>органом муниципального финансового контроля, в том числе в результате проверки, а также дата устранения нарушения</w:t>
      </w:r>
      <w:r w:rsidR="00EC5408" w:rsidRPr="00AB26C1">
        <w:rPr>
          <w:rFonts w:eastAsiaTheme="minorHAnsi" w:cs="Times New Roman"/>
          <w:sz w:val="30"/>
          <w:szCs w:val="30"/>
        </w:rPr>
        <w:t xml:space="preserve"> </w:t>
      </w:r>
      <w:r w:rsidR="00894CCD" w:rsidRPr="00AB26C1">
        <w:rPr>
          <w:rFonts w:eastAsiaTheme="minorHAnsi" w:cs="Times New Roman"/>
          <w:sz w:val="30"/>
          <w:szCs w:val="30"/>
        </w:rPr>
        <w:t>на основании</w:t>
      </w:r>
      <w:r w:rsidR="00EC5408" w:rsidRPr="00AB26C1">
        <w:rPr>
          <w:rFonts w:eastAsiaTheme="minorHAnsi" w:cs="Times New Roman"/>
          <w:sz w:val="30"/>
          <w:szCs w:val="30"/>
        </w:rPr>
        <w:t xml:space="preserve"> положени</w:t>
      </w:r>
      <w:r w:rsidR="00894CCD" w:rsidRPr="00AB26C1">
        <w:rPr>
          <w:rFonts w:eastAsiaTheme="minorHAnsi" w:cs="Times New Roman"/>
          <w:sz w:val="30"/>
          <w:szCs w:val="30"/>
        </w:rPr>
        <w:t>й</w:t>
      </w:r>
      <w:r w:rsidR="00EC5408" w:rsidRPr="00AB26C1">
        <w:rPr>
          <w:rFonts w:eastAsiaTheme="minorHAnsi" w:cs="Times New Roman"/>
          <w:sz w:val="30"/>
          <w:szCs w:val="30"/>
        </w:rPr>
        <w:t xml:space="preserve"> </w:t>
      </w:r>
      <w:r w:rsidR="00894CCD" w:rsidRPr="00AB26C1">
        <w:rPr>
          <w:rFonts w:eastAsiaTheme="minorHAnsi" w:cs="Times New Roman"/>
          <w:sz w:val="30"/>
          <w:szCs w:val="30"/>
        </w:rPr>
        <w:t xml:space="preserve">пункта 4 части 5 статьи 14 </w:t>
      </w:r>
      <w:r w:rsidR="00EC5408" w:rsidRPr="00AB26C1">
        <w:rPr>
          <w:sz w:val="30"/>
          <w:szCs w:val="30"/>
        </w:rPr>
        <w:t>Федерального закона № 209-ФЗ</w:t>
      </w:r>
      <w:r w:rsidR="00676E9E" w:rsidRPr="00AB26C1">
        <w:rPr>
          <w:rFonts w:eastAsiaTheme="minorHAnsi" w:cs="Times New Roman"/>
          <w:sz w:val="30"/>
          <w:szCs w:val="30"/>
        </w:rPr>
        <w:t>.</w:t>
      </w:r>
    </w:p>
    <w:p w:rsidR="000555A5" w:rsidRPr="00850BF3" w:rsidRDefault="000555A5" w:rsidP="001D0875">
      <w:pPr>
        <w:pStyle w:val="ConsPlusNormal"/>
        <w:spacing w:line="238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 xml:space="preserve">16. Заявитель для участия в конкурсе и получения субсидии представляет </w:t>
      </w:r>
      <w:r w:rsidR="00B01BE1" w:rsidRPr="00AB26C1">
        <w:rPr>
          <w:rFonts w:ascii="Times New Roman" w:hAnsi="Times New Roman" w:cs="Times New Roman"/>
          <w:sz w:val="30"/>
          <w:szCs w:val="30"/>
        </w:rPr>
        <w:t xml:space="preserve">в управление делами администрации города </w:t>
      </w:r>
      <w:r w:rsidRPr="00AB26C1">
        <w:rPr>
          <w:rFonts w:ascii="Times New Roman" w:hAnsi="Times New Roman" w:cs="Times New Roman"/>
          <w:sz w:val="30"/>
          <w:szCs w:val="30"/>
        </w:rPr>
        <w:t>пакет документов</w:t>
      </w:r>
      <w:r w:rsidR="005D07F7" w:rsidRPr="00AB26C1">
        <w:rPr>
          <w:rFonts w:ascii="Times New Roman" w:hAnsi="Times New Roman" w:cs="Times New Roman"/>
          <w:sz w:val="30"/>
          <w:szCs w:val="30"/>
        </w:rPr>
        <w:t xml:space="preserve"> с учетом требований к его оформлению, предусмотренный пункта</w:t>
      </w:r>
      <w:r w:rsidR="00307DA3">
        <w:rPr>
          <w:rFonts w:ascii="Times New Roman" w:hAnsi="Times New Roman" w:cs="Times New Roman"/>
          <w:sz w:val="30"/>
          <w:szCs w:val="30"/>
        </w:rPr>
        <w:t xml:space="preserve">-          </w:t>
      </w:r>
      <w:r w:rsidR="005D07F7" w:rsidRPr="00AB26C1">
        <w:rPr>
          <w:rFonts w:ascii="Times New Roman" w:hAnsi="Times New Roman" w:cs="Times New Roman"/>
          <w:sz w:val="30"/>
          <w:szCs w:val="30"/>
        </w:rPr>
        <w:t>ми 20</w:t>
      </w:r>
      <w:r w:rsidR="00307DA3">
        <w:rPr>
          <w:rFonts w:ascii="Times New Roman" w:hAnsi="Times New Roman" w:cs="Times New Roman"/>
          <w:sz w:val="30"/>
          <w:szCs w:val="30"/>
        </w:rPr>
        <w:t xml:space="preserve">, </w:t>
      </w:r>
      <w:r w:rsidR="005D07F7" w:rsidRPr="00AB26C1">
        <w:rPr>
          <w:rFonts w:ascii="Times New Roman" w:hAnsi="Times New Roman" w:cs="Times New Roman"/>
          <w:sz w:val="30"/>
          <w:szCs w:val="30"/>
        </w:rPr>
        <w:t>21</w:t>
      </w:r>
      <w:r w:rsidRPr="00AB26C1">
        <w:rPr>
          <w:rFonts w:ascii="Times New Roman" w:hAnsi="Times New Roman" w:cs="Times New Roman"/>
          <w:sz w:val="30"/>
          <w:szCs w:val="30"/>
        </w:rPr>
        <w:t xml:space="preserve"> настоящего Положения, в сроки, указанные в объявлении </w:t>
      </w:r>
      <w:r w:rsidR="00307DA3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AB26C1">
        <w:rPr>
          <w:rFonts w:ascii="Times New Roman" w:hAnsi="Times New Roman" w:cs="Times New Roman"/>
          <w:sz w:val="30"/>
          <w:szCs w:val="30"/>
        </w:rPr>
        <w:t>о проведении конкурса (дополнительного</w:t>
      </w:r>
      <w:r w:rsidRPr="00850BF3">
        <w:rPr>
          <w:rFonts w:ascii="Times New Roman" w:hAnsi="Times New Roman" w:cs="Times New Roman"/>
          <w:sz w:val="30"/>
          <w:szCs w:val="30"/>
        </w:rPr>
        <w:t xml:space="preserve"> конкурса). Для участия в конкурсе (дополнительном</w:t>
      </w:r>
      <w:r w:rsidR="00B01BE1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конкурсе) заявитель может подать один пакет документов.</w:t>
      </w:r>
    </w:p>
    <w:p w:rsidR="000555A5" w:rsidRPr="00850BF3" w:rsidRDefault="000555A5" w:rsidP="001D0875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Управление делами администрации города регистрирует и пере-дает </w:t>
      </w:r>
      <w:r w:rsidRPr="00850BF3">
        <w:rPr>
          <w:rFonts w:cs="Times New Roman"/>
          <w:sz w:val="30"/>
          <w:szCs w:val="30"/>
        </w:rPr>
        <w:t xml:space="preserve">уполномоченному органу </w:t>
      </w:r>
      <w:r w:rsidRPr="00850BF3">
        <w:rPr>
          <w:rFonts w:eastAsiaTheme="minorHAnsi" w:cs="Times New Roman"/>
          <w:sz w:val="30"/>
          <w:szCs w:val="30"/>
        </w:rPr>
        <w:t xml:space="preserve">пакет документов заявителя </w:t>
      </w:r>
      <w:r w:rsidRPr="00F56D99">
        <w:rPr>
          <w:rFonts w:eastAsiaTheme="minorHAnsi" w:cs="Times New Roman"/>
          <w:sz w:val="30"/>
          <w:szCs w:val="30"/>
        </w:rPr>
        <w:t>в течение</w:t>
      </w:r>
      <w:r w:rsidRPr="00850BF3">
        <w:rPr>
          <w:rFonts w:eastAsiaTheme="minorHAnsi" w:cs="Times New Roman"/>
          <w:sz w:val="30"/>
          <w:szCs w:val="30"/>
        </w:rPr>
        <w:t xml:space="preserve"> одного рабочего дня с даты его поступления.</w:t>
      </w:r>
    </w:p>
    <w:p w:rsidR="005D07F7" w:rsidRPr="00AB26C1" w:rsidRDefault="005D07F7" w:rsidP="001D0875">
      <w:pPr>
        <w:pStyle w:val="ConsPlusNormal"/>
        <w:spacing w:line="242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 xml:space="preserve">17. Заявителям, пакеты документов которых зарегистрированы </w:t>
      </w:r>
      <w:r w:rsidR="00676E9E" w:rsidRPr="00AB26C1">
        <w:rPr>
          <w:rFonts w:ascii="Times New Roman" w:hAnsi="Times New Roman" w:cs="Times New Roman"/>
          <w:sz w:val="30"/>
          <w:szCs w:val="30"/>
        </w:rPr>
        <w:t xml:space="preserve"> </w:t>
      </w:r>
      <w:r w:rsidRPr="00AB26C1">
        <w:rPr>
          <w:rFonts w:ascii="Times New Roman" w:hAnsi="Times New Roman" w:cs="Times New Roman"/>
          <w:sz w:val="30"/>
          <w:szCs w:val="30"/>
        </w:rPr>
        <w:t xml:space="preserve">после окончания срока приема пакетов документов, установленного </w:t>
      </w:r>
      <w:r w:rsidR="00676E9E" w:rsidRPr="00AB26C1">
        <w:rPr>
          <w:rFonts w:ascii="Times New Roman" w:hAnsi="Times New Roman" w:cs="Times New Roman"/>
          <w:sz w:val="30"/>
          <w:szCs w:val="30"/>
        </w:rPr>
        <w:t xml:space="preserve">     </w:t>
      </w:r>
      <w:r w:rsidRPr="00AB26C1">
        <w:rPr>
          <w:rFonts w:ascii="Times New Roman" w:hAnsi="Times New Roman" w:cs="Times New Roman"/>
          <w:sz w:val="30"/>
          <w:szCs w:val="30"/>
        </w:rPr>
        <w:t xml:space="preserve">в объявлении о проведении конкурса (дополнительного конкурса), уполномоченный орган в течение трех рабочих дней, следующих </w:t>
      </w:r>
      <w:r w:rsidR="00676E9E" w:rsidRPr="00AB26C1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AB26C1">
        <w:rPr>
          <w:rFonts w:ascii="Times New Roman" w:hAnsi="Times New Roman" w:cs="Times New Roman"/>
          <w:sz w:val="30"/>
          <w:szCs w:val="30"/>
        </w:rPr>
        <w:t xml:space="preserve">за датой их регистрации, почтовым отправлением с уведомлением </w:t>
      </w:r>
      <w:r w:rsidR="00676E9E" w:rsidRPr="00AB26C1">
        <w:rPr>
          <w:rFonts w:ascii="Times New Roman" w:hAnsi="Times New Roman" w:cs="Times New Roman"/>
          <w:sz w:val="30"/>
          <w:szCs w:val="30"/>
        </w:rPr>
        <w:t xml:space="preserve">        </w:t>
      </w:r>
      <w:r w:rsidRPr="00AB26C1">
        <w:rPr>
          <w:rFonts w:ascii="Times New Roman" w:hAnsi="Times New Roman" w:cs="Times New Roman"/>
          <w:sz w:val="30"/>
          <w:szCs w:val="30"/>
        </w:rPr>
        <w:t xml:space="preserve">о вручении по адресу регистрации для индивидуальных предпринимателей или по адресу юридического лица, указанному в заявке по форме согласно приложению 1 к настоящему Положению, направляет уведомления об отклонении пакета документов на стадии его рассмотрения </w:t>
      </w:r>
      <w:r w:rsidR="00676E9E" w:rsidRPr="00AB26C1">
        <w:rPr>
          <w:rFonts w:ascii="Times New Roman" w:hAnsi="Times New Roman" w:cs="Times New Roman"/>
          <w:sz w:val="30"/>
          <w:szCs w:val="30"/>
        </w:rPr>
        <w:t xml:space="preserve">    </w:t>
      </w:r>
      <w:r w:rsidRPr="00AB26C1">
        <w:rPr>
          <w:rFonts w:ascii="Times New Roman" w:hAnsi="Times New Roman" w:cs="Times New Roman"/>
          <w:sz w:val="30"/>
          <w:szCs w:val="30"/>
        </w:rPr>
        <w:t>и оценки на основании подпункта 1 пункта 24 настоящего Положения.</w:t>
      </w:r>
    </w:p>
    <w:p w:rsidR="005D07F7" w:rsidRPr="00AB26C1" w:rsidRDefault="005D07F7" w:rsidP="001D087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AB26C1">
        <w:rPr>
          <w:rFonts w:eastAsiaTheme="minorHAnsi" w:cs="Times New Roman"/>
          <w:sz w:val="30"/>
          <w:szCs w:val="30"/>
        </w:rPr>
        <w:t>Пакет документов для участия в конкурсе и получения субсидии, представленный после окончания срока приема пакетов документов,</w:t>
      </w:r>
      <w:r w:rsidRPr="00AB26C1">
        <w:rPr>
          <w:rFonts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 xml:space="preserve">установленного в объявлении о проведении конкурса </w:t>
      </w:r>
      <w:r w:rsidRPr="00AB26C1">
        <w:rPr>
          <w:rFonts w:cs="Times New Roman"/>
          <w:sz w:val="30"/>
          <w:szCs w:val="30"/>
        </w:rPr>
        <w:t>(дополнительного конкурса)</w:t>
      </w:r>
      <w:r w:rsidRPr="00AB26C1">
        <w:rPr>
          <w:rFonts w:eastAsiaTheme="minorHAnsi" w:cs="Times New Roman"/>
          <w:sz w:val="30"/>
          <w:szCs w:val="30"/>
        </w:rPr>
        <w:t>, заявителю не возвращается.</w:t>
      </w:r>
    </w:p>
    <w:p w:rsidR="005D07F7" w:rsidRPr="00AB26C1" w:rsidRDefault="005D07F7" w:rsidP="001D0875">
      <w:pPr>
        <w:pStyle w:val="ConsPlusNormal"/>
        <w:spacing w:line="242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 xml:space="preserve">18. Заявитель (получатель субсидии) вправе отозвать пакет документов, представленный для участия в конкурсе и получения субсидии, путем </w:t>
      </w:r>
      <w:r w:rsidRPr="00AB26C1">
        <w:rPr>
          <w:rFonts w:ascii="Times New Roman" w:eastAsiaTheme="minorHAnsi" w:hAnsi="Times New Roman" w:cs="Times New Roman"/>
          <w:sz w:val="30"/>
          <w:szCs w:val="30"/>
        </w:rPr>
        <w:t>представления письменного обращения в адрес уполномоченного органа в период с даты регистрации пакета документов до даты заключения договора субсидии</w:t>
      </w:r>
      <w:r w:rsidRPr="00AB26C1">
        <w:rPr>
          <w:rFonts w:ascii="Times New Roman" w:hAnsi="Times New Roman" w:cs="Times New Roman"/>
          <w:sz w:val="30"/>
          <w:szCs w:val="30"/>
        </w:rPr>
        <w:t>.</w:t>
      </w:r>
    </w:p>
    <w:p w:rsidR="005D07F7" w:rsidRPr="00AB26C1" w:rsidRDefault="005D07F7" w:rsidP="001D0875">
      <w:pPr>
        <w:pStyle w:val="ConsPlusNormal"/>
        <w:spacing w:line="242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eastAsiaTheme="minorHAnsi" w:hAnsi="Times New Roman" w:cs="Times New Roman"/>
          <w:sz w:val="30"/>
          <w:szCs w:val="30"/>
        </w:rPr>
        <w:t>Регистрация письменного обращения заявителя (получателя субсидии) об отзыве пакета документов осуществляется в течение одного рабочего дня при его поступлении в управление делами администрации         города. Отозванный пакет документов заявителю (получателю субсидии) не возвращается.</w:t>
      </w:r>
    </w:p>
    <w:p w:rsidR="005D07F7" w:rsidRPr="00382F72" w:rsidRDefault="005D07F7" w:rsidP="001D0875">
      <w:pPr>
        <w:pStyle w:val="ConsPlusNormal"/>
        <w:spacing w:line="242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 xml:space="preserve">19. Заявитель </w:t>
      </w:r>
      <w:r w:rsidRPr="00AB26C1">
        <w:rPr>
          <w:rFonts w:ascii="Times New Roman" w:eastAsiaTheme="minorHAnsi" w:hAnsi="Times New Roman" w:cs="Times New Roman"/>
          <w:sz w:val="30"/>
          <w:szCs w:val="30"/>
        </w:rPr>
        <w:t xml:space="preserve">(получатель субсидии) </w:t>
      </w:r>
      <w:r w:rsidRPr="00AB26C1">
        <w:rPr>
          <w:rFonts w:ascii="Times New Roman" w:hAnsi="Times New Roman" w:cs="Times New Roman"/>
          <w:sz w:val="30"/>
          <w:szCs w:val="30"/>
        </w:rPr>
        <w:t>несет ответственность              за достоверность документов</w:t>
      </w:r>
      <w:r w:rsidRPr="00382F72">
        <w:rPr>
          <w:rFonts w:ascii="Times New Roman" w:hAnsi="Times New Roman" w:cs="Times New Roman"/>
          <w:sz w:val="30"/>
          <w:szCs w:val="30"/>
        </w:rPr>
        <w:t xml:space="preserve">, представляемых для участия в </w:t>
      </w:r>
      <w:r>
        <w:rPr>
          <w:rFonts w:ascii="Times New Roman" w:hAnsi="Times New Roman" w:cs="Times New Roman"/>
          <w:sz w:val="30"/>
          <w:szCs w:val="30"/>
        </w:rPr>
        <w:t>конкурс</w:t>
      </w:r>
      <w:r w:rsidRPr="00382F72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382F72">
        <w:rPr>
          <w:rFonts w:ascii="Times New Roman" w:hAnsi="Times New Roman" w:cs="Times New Roman"/>
          <w:sz w:val="30"/>
          <w:szCs w:val="30"/>
        </w:rPr>
        <w:t>и получения субсидии, в соответствии с действующим законодательством Российской Федерации.</w:t>
      </w:r>
    </w:p>
    <w:p w:rsidR="005D07F7" w:rsidRPr="00382F72" w:rsidRDefault="005D07F7" w:rsidP="001D0875">
      <w:pPr>
        <w:pStyle w:val="ConsPlusNormal"/>
        <w:spacing w:line="242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 xml:space="preserve">Заявитель </w:t>
      </w:r>
      <w:r w:rsidRPr="00382F72">
        <w:rPr>
          <w:rFonts w:ascii="Times New Roman" w:eastAsiaTheme="minorHAnsi" w:hAnsi="Times New Roman" w:cs="Times New Roman"/>
          <w:sz w:val="30"/>
          <w:szCs w:val="30"/>
        </w:rPr>
        <w:t xml:space="preserve">(получатель субсидии) </w:t>
      </w:r>
      <w:r w:rsidRPr="00382F72">
        <w:rPr>
          <w:rFonts w:ascii="Times New Roman" w:hAnsi="Times New Roman" w:cs="Times New Roman"/>
          <w:sz w:val="30"/>
          <w:szCs w:val="30"/>
        </w:rPr>
        <w:t xml:space="preserve">несет ответственность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382F72">
        <w:rPr>
          <w:rFonts w:ascii="Times New Roman" w:hAnsi="Times New Roman" w:cs="Times New Roman"/>
          <w:sz w:val="30"/>
          <w:szCs w:val="30"/>
        </w:rPr>
        <w:t>за достоверность сведений, указанных в заявке по форме согласно приложению 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82F72">
        <w:rPr>
          <w:rFonts w:ascii="Times New Roman" w:hAnsi="Times New Roman" w:cs="Times New Roman"/>
          <w:sz w:val="30"/>
          <w:szCs w:val="30"/>
        </w:rPr>
        <w:t>к настоящему Положению.</w:t>
      </w:r>
    </w:p>
    <w:p w:rsidR="005D07F7" w:rsidRPr="00382F72" w:rsidRDefault="005D07F7" w:rsidP="001D0875">
      <w:pPr>
        <w:pStyle w:val="ConsPlusNormal"/>
        <w:spacing w:line="242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>Внесение изменений в пакет документов с учетом требований       к его оформлению, предусмотренный пунктами 20</w:t>
      </w:r>
      <w:r w:rsidR="00322CAD">
        <w:rPr>
          <w:rFonts w:ascii="Times New Roman" w:hAnsi="Times New Roman" w:cs="Times New Roman"/>
          <w:sz w:val="30"/>
          <w:szCs w:val="30"/>
        </w:rPr>
        <w:t xml:space="preserve">, </w:t>
      </w:r>
      <w:r w:rsidRPr="00AB26C1">
        <w:rPr>
          <w:rFonts w:ascii="Times New Roman" w:hAnsi="Times New Roman" w:cs="Times New Roman"/>
          <w:sz w:val="30"/>
          <w:szCs w:val="30"/>
        </w:rPr>
        <w:t xml:space="preserve">21 настоящего </w:t>
      </w:r>
      <w:r w:rsidR="000C6C85" w:rsidRPr="00AB26C1">
        <w:rPr>
          <w:rFonts w:ascii="Times New Roman" w:hAnsi="Times New Roman" w:cs="Times New Roman"/>
          <w:sz w:val="30"/>
          <w:szCs w:val="30"/>
        </w:rPr>
        <w:t xml:space="preserve">    </w:t>
      </w:r>
      <w:r w:rsidRPr="00AB26C1">
        <w:rPr>
          <w:rFonts w:ascii="Times New Roman" w:hAnsi="Times New Roman" w:cs="Times New Roman"/>
          <w:sz w:val="30"/>
          <w:szCs w:val="30"/>
        </w:rPr>
        <w:t>Положения, не допускается.</w:t>
      </w:r>
    </w:p>
    <w:p w:rsidR="008D0BFB" w:rsidRPr="00850BF3" w:rsidRDefault="008D0BFB" w:rsidP="001D0875">
      <w:pPr>
        <w:pStyle w:val="ConsPlusNormal"/>
        <w:spacing w:line="242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B26C1">
        <w:rPr>
          <w:rFonts w:ascii="Times New Roman" w:hAnsi="Times New Roman" w:cs="Times New Roman"/>
          <w:sz w:val="30"/>
          <w:szCs w:val="30"/>
        </w:rPr>
        <w:t xml:space="preserve">20. Заявитель для участия в конкурсе и получения субсидии </w:t>
      </w:r>
      <w:r w:rsidR="00E55B86" w:rsidRPr="00AB26C1">
        <w:rPr>
          <w:rFonts w:ascii="Times New Roman" w:hAnsi="Times New Roman" w:cs="Times New Roman"/>
          <w:sz w:val="30"/>
          <w:szCs w:val="30"/>
        </w:rPr>
        <w:t xml:space="preserve">представляет </w:t>
      </w:r>
      <w:r w:rsidR="00AB26C1" w:rsidRPr="00B007CC">
        <w:rPr>
          <w:rFonts w:ascii="Times New Roman" w:eastAsiaTheme="minorHAnsi" w:hAnsi="Times New Roman" w:cs="Times New Roman"/>
          <w:sz w:val="30"/>
          <w:szCs w:val="30"/>
        </w:rPr>
        <w:t xml:space="preserve">адресованный </w:t>
      </w:r>
      <w:r w:rsidR="00AB26C1" w:rsidRPr="00B007CC">
        <w:rPr>
          <w:rFonts w:ascii="Times New Roman" w:hAnsi="Times New Roman" w:cs="Times New Roman"/>
          <w:sz w:val="30"/>
          <w:szCs w:val="30"/>
        </w:rPr>
        <w:t>уполномоченному органу</w:t>
      </w:r>
      <w:r w:rsidR="00AB26C1" w:rsidRPr="00AB26C1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E55B86" w:rsidRPr="00AB26C1">
        <w:rPr>
          <w:rFonts w:ascii="Times New Roman" w:eastAsiaTheme="minorHAnsi" w:hAnsi="Times New Roman" w:cs="Times New Roman"/>
          <w:sz w:val="30"/>
          <w:szCs w:val="30"/>
        </w:rPr>
        <w:t>пакет документов,</w:t>
      </w:r>
      <w:r w:rsidR="00AB26C1" w:rsidRPr="00AB26C1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E55B86" w:rsidRPr="00AB26C1">
        <w:rPr>
          <w:rFonts w:ascii="Times New Roman" w:hAnsi="Times New Roman" w:cs="Times New Roman"/>
          <w:sz w:val="30"/>
          <w:szCs w:val="30"/>
        </w:rPr>
        <w:t>который включает</w:t>
      </w:r>
      <w:r w:rsidR="00B01BE1" w:rsidRPr="00AB26C1">
        <w:rPr>
          <w:rFonts w:ascii="Times New Roman" w:hAnsi="Times New Roman" w:cs="Times New Roman"/>
          <w:sz w:val="30"/>
          <w:szCs w:val="30"/>
        </w:rPr>
        <w:t>:</w:t>
      </w:r>
    </w:p>
    <w:p w:rsidR="00181A70" w:rsidRPr="00850BF3" w:rsidRDefault="00181A70" w:rsidP="001D087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sz w:val="30"/>
          <w:szCs w:val="30"/>
          <w:lang w:eastAsia="ru-RU"/>
        </w:rPr>
      </w:pPr>
      <w:r w:rsidRPr="00850BF3">
        <w:rPr>
          <w:rFonts w:cs="Times New Roman"/>
          <w:sz w:val="30"/>
          <w:szCs w:val="30"/>
        </w:rPr>
        <w:t>1)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з</w:t>
      </w:r>
      <w:r w:rsidRPr="00850BF3">
        <w:rPr>
          <w:rFonts w:eastAsiaTheme="minorHAnsi" w:cs="Times New Roman"/>
          <w:sz w:val="30"/>
          <w:szCs w:val="30"/>
        </w:rPr>
        <w:t>аявку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форме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согласно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приложению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настоящему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Положению;</w:t>
      </w:r>
    </w:p>
    <w:p w:rsidR="00181A70" w:rsidRPr="00850BF3" w:rsidRDefault="00181A70" w:rsidP="001D0875">
      <w:pPr>
        <w:widowControl w:val="0"/>
        <w:spacing w:after="0" w:line="242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2)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бизнес-план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проекта</w:t>
      </w:r>
      <w:r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составленный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форме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согласно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A4ADF">
        <w:rPr>
          <w:rFonts w:eastAsiaTheme="minorHAnsi" w:cs="Times New Roman"/>
          <w:sz w:val="30"/>
          <w:szCs w:val="30"/>
        </w:rPr>
        <w:t xml:space="preserve">        </w:t>
      </w:r>
      <w:r w:rsidRPr="00850BF3">
        <w:rPr>
          <w:rFonts w:eastAsiaTheme="minorHAnsi" w:cs="Times New Roman"/>
          <w:sz w:val="30"/>
          <w:szCs w:val="30"/>
        </w:rPr>
        <w:t>приложению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настоящему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Положению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произвольной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форме,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которая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должна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содержать:</w:t>
      </w:r>
    </w:p>
    <w:p w:rsidR="00181A70" w:rsidRPr="00850BF3" w:rsidRDefault="00181A70" w:rsidP="001D087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наименование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проекта;</w:t>
      </w:r>
    </w:p>
    <w:p w:rsidR="00181A70" w:rsidRPr="00850BF3" w:rsidRDefault="00181A70" w:rsidP="00322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краткое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описание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проекта: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цель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бизнес-плана;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сфера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</w:t>
      </w:r>
      <w:r w:rsidRPr="00850BF3">
        <w:rPr>
          <w:rFonts w:eastAsiaTheme="minorHAnsi" w:cs="Times New Roman"/>
          <w:sz w:val="30"/>
          <w:szCs w:val="30"/>
        </w:rPr>
        <w:t>предпринимательской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деятельности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ОКВЭД;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8486F" w:rsidRPr="00850BF3">
        <w:rPr>
          <w:rFonts w:eastAsiaTheme="minorHAnsi" w:cs="Times New Roman"/>
          <w:sz w:val="30"/>
          <w:szCs w:val="30"/>
        </w:rPr>
        <w:t>пошаговый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8486F" w:rsidRPr="00850BF3">
        <w:rPr>
          <w:rFonts w:eastAsiaTheme="minorHAnsi" w:cs="Times New Roman"/>
          <w:sz w:val="30"/>
          <w:szCs w:val="30"/>
        </w:rPr>
        <w:t>план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8486F" w:rsidRPr="00850BF3">
        <w:rPr>
          <w:rFonts w:eastAsiaTheme="minorHAnsi" w:cs="Times New Roman"/>
          <w:sz w:val="30"/>
          <w:szCs w:val="30"/>
        </w:rPr>
        <w:t>действий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8486F"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8486F" w:rsidRPr="00850BF3">
        <w:rPr>
          <w:rFonts w:eastAsiaTheme="minorHAnsi" w:cs="Times New Roman"/>
          <w:sz w:val="30"/>
          <w:szCs w:val="30"/>
        </w:rPr>
        <w:t>целях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8486F" w:rsidRPr="00850BF3">
        <w:rPr>
          <w:rFonts w:eastAsiaTheme="minorHAnsi" w:cs="Times New Roman"/>
          <w:sz w:val="30"/>
          <w:szCs w:val="30"/>
        </w:rPr>
        <w:t>реализации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8486F" w:rsidRPr="00850BF3">
        <w:rPr>
          <w:rFonts w:eastAsiaTheme="minorHAnsi" w:cs="Times New Roman"/>
          <w:sz w:val="30"/>
          <w:szCs w:val="30"/>
        </w:rPr>
        <w:t>бизнес-плана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8486F" w:rsidRPr="00850BF3">
        <w:rPr>
          <w:rFonts w:eastAsiaTheme="minorHAnsi" w:cs="Times New Roman"/>
          <w:sz w:val="30"/>
          <w:szCs w:val="30"/>
        </w:rPr>
        <w:t>проекта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8486F"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8486F" w:rsidRPr="00850BF3">
        <w:rPr>
          <w:rFonts w:eastAsiaTheme="minorHAnsi" w:cs="Times New Roman"/>
          <w:sz w:val="30"/>
          <w:szCs w:val="30"/>
        </w:rPr>
        <w:t>указанием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8486F" w:rsidRPr="00850BF3">
        <w:rPr>
          <w:rFonts w:eastAsiaTheme="minorHAnsi" w:cs="Times New Roman"/>
          <w:sz w:val="30"/>
          <w:szCs w:val="30"/>
        </w:rPr>
        <w:t>сроков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8486F"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8486F" w:rsidRPr="00850BF3">
        <w:rPr>
          <w:rFonts w:eastAsiaTheme="minorHAnsi" w:cs="Times New Roman"/>
          <w:sz w:val="30"/>
          <w:szCs w:val="30"/>
        </w:rPr>
        <w:t>мест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8486F" w:rsidRPr="00850BF3">
        <w:rPr>
          <w:rFonts w:eastAsiaTheme="minorHAnsi" w:cs="Times New Roman"/>
          <w:sz w:val="30"/>
          <w:szCs w:val="30"/>
        </w:rPr>
        <w:t>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8486F" w:rsidRPr="00850BF3">
        <w:rPr>
          <w:rFonts w:eastAsiaTheme="minorHAnsi" w:cs="Times New Roman"/>
          <w:sz w:val="30"/>
          <w:szCs w:val="30"/>
        </w:rPr>
        <w:t>исполнения;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целевая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аудитория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(потребители)</w:t>
      </w:r>
      <w:r w:rsidR="00351992" w:rsidRPr="00850BF3">
        <w:rPr>
          <w:rFonts w:eastAsiaTheme="minorHAnsi" w:cs="Times New Roman"/>
          <w:sz w:val="30"/>
          <w:szCs w:val="30"/>
        </w:rPr>
        <w:t xml:space="preserve">  </w:t>
      </w:r>
      <w:r w:rsidRPr="00850BF3">
        <w:rPr>
          <w:rFonts w:eastAsiaTheme="minorHAnsi" w:cs="Times New Roman"/>
          <w:sz w:val="30"/>
          <w:szCs w:val="30"/>
        </w:rPr>
        <w:t>бизнес-плана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8486F" w:rsidRPr="00850BF3">
        <w:rPr>
          <w:rFonts w:eastAsiaTheme="minorHAnsi" w:cs="Times New Roman"/>
          <w:sz w:val="30"/>
          <w:szCs w:val="30"/>
        </w:rPr>
        <w:t>проекта</w:t>
      </w:r>
      <w:r w:rsidRPr="00850BF3">
        <w:rPr>
          <w:rFonts w:eastAsiaTheme="minorHAnsi" w:cs="Times New Roman"/>
          <w:sz w:val="30"/>
          <w:szCs w:val="30"/>
        </w:rPr>
        <w:t>;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место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ведения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предпринимательской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деятельности.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реализации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настоящего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Положения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местом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ведения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    </w:t>
      </w:r>
      <w:r w:rsidRPr="00850BF3">
        <w:rPr>
          <w:rFonts w:eastAsiaTheme="minorHAnsi" w:cs="Times New Roman"/>
          <w:sz w:val="30"/>
          <w:szCs w:val="30"/>
        </w:rPr>
        <w:t>предпринимательской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деятельности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признается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город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Красноярск;</w:t>
      </w:r>
    </w:p>
    <w:p w:rsidR="00181A70" w:rsidRPr="00850BF3" w:rsidRDefault="00181A70" w:rsidP="00322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описание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коммерческого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продукта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–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9D4454" w:rsidRPr="00850BF3">
        <w:rPr>
          <w:rFonts w:eastAsiaTheme="minorHAnsi" w:cs="Times New Roman"/>
          <w:sz w:val="30"/>
          <w:szCs w:val="30"/>
        </w:rPr>
        <w:t>продукции (работ, услуг</w:t>
      </w:r>
      <w:r w:rsidRPr="00850BF3">
        <w:rPr>
          <w:rFonts w:eastAsiaTheme="minorHAnsi" w:cs="Times New Roman"/>
          <w:sz w:val="30"/>
          <w:szCs w:val="30"/>
        </w:rPr>
        <w:t>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9D4454" w:rsidRPr="00850BF3">
        <w:rPr>
          <w:rFonts w:eastAsiaTheme="minorHAnsi" w:cs="Times New Roman"/>
          <w:sz w:val="30"/>
          <w:szCs w:val="30"/>
        </w:rPr>
        <w:t xml:space="preserve">               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указанием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основных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технических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характеристик;</w:t>
      </w:r>
    </w:p>
    <w:p w:rsidR="00181A70" w:rsidRPr="00850BF3" w:rsidRDefault="00181A70" w:rsidP="00322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информацию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безопасности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применяемого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сырья,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технологиях,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утилизации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отходов;</w:t>
      </w:r>
    </w:p>
    <w:p w:rsidR="00D312CC" w:rsidRPr="00850BF3" w:rsidRDefault="00D312CC" w:rsidP="00322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перечень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имущества,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необходимого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выполнения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проекта,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включая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перечень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DC0D0F" w:rsidRPr="00850BF3">
        <w:rPr>
          <w:rFonts w:eastAsiaTheme="minorHAnsi" w:cs="Times New Roman"/>
          <w:sz w:val="30"/>
          <w:szCs w:val="30"/>
        </w:rPr>
        <w:t xml:space="preserve">приобретаемого </w:t>
      </w:r>
      <w:r w:rsidR="006B350B" w:rsidRPr="00850BF3">
        <w:rPr>
          <w:rFonts w:eastAsiaTheme="minorHAnsi" w:cs="Times New Roman"/>
          <w:sz w:val="30"/>
          <w:szCs w:val="30"/>
        </w:rPr>
        <w:t>оборудования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B3DAF" w:rsidRPr="00850BF3">
        <w:rPr>
          <w:rFonts w:eastAsiaTheme="minorHAnsi" w:cs="Times New Roman"/>
          <w:sz w:val="30"/>
          <w:szCs w:val="30"/>
        </w:rPr>
        <w:t xml:space="preserve">с указанием вида деятельности в соответствии с ОКВЭД, в котором </w:t>
      </w:r>
      <w:r w:rsidR="00DC0D0F" w:rsidRPr="00850BF3">
        <w:rPr>
          <w:rFonts w:eastAsiaTheme="minorHAnsi" w:cs="Times New Roman"/>
          <w:sz w:val="30"/>
          <w:szCs w:val="30"/>
        </w:rPr>
        <w:t xml:space="preserve">используется </w:t>
      </w:r>
      <w:r w:rsidR="000B3DAF" w:rsidRPr="00850BF3">
        <w:rPr>
          <w:rFonts w:eastAsiaTheme="minorHAnsi" w:cs="Times New Roman"/>
          <w:sz w:val="30"/>
          <w:szCs w:val="30"/>
        </w:rPr>
        <w:t>приобретенное оборудование</w:t>
      </w:r>
      <w:r w:rsidR="00DC0D0F" w:rsidRPr="00850BF3">
        <w:rPr>
          <w:rFonts w:eastAsiaTheme="minorHAnsi" w:cs="Times New Roman"/>
          <w:sz w:val="30"/>
          <w:szCs w:val="30"/>
        </w:rPr>
        <w:t>;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DC0D0F" w:rsidRPr="00850BF3">
        <w:rPr>
          <w:rFonts w:eastAsiaTheme="minorHAnsi" w:cs="Times New Roman"/>
          <w:sz w:val="30"/>
          <w:szCs w:val="30"/>
        </w:rPr>
        <w:t xml:space="preserve">а также </w:t>
      </w:r>
      <w:r w:rsidRPr="00850BF3">
        <w:rPr>
          <w:rFonts w:eastAsiaTheme="minorHAnsi" w:cs="Times New Roman"/>
          <w:sz w:val="30"/>
          <w:szCs w:val="30"/>
        </w:rPr>
        <w:t>перечень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имеющегося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DC0D0F" w:rsidRPr="00850BF3">
        <w:rPr>
          <w:rFonts w:eastAsiaTheme="minorHAnsi" w:cs="Times New Roman"/>
          <w:sz w:val="30"/>
          <w:szCs w:val="30"/>
        </w:rPr>
        <w:t xml:space="preserve">недвижимого </w:t>
      </w:r>
      <w:r w:rsidRPr="00850BF3">
        <w:rPr>
          <w:rFonts w:eastAsiaTheme="minorHAnsi" w:cs="Times New Roman"/>
          <w:sz w:val="30"/>
          <w:szCs w:val="30"/>
        </w:rPr>
        <w:t>имущества</w:t>
      </w:r>
      <w:r w:rsidR="00DC0D0F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(зданий,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сооружений,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помещений,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земельных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участков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приложением</w:t>
      </w:r>
      <w:r w:rsidR="00DC0D0F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подтверждающих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основание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владения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(пользования):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право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собственности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законные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основания</w:t>
      </w:r>
      <w:r w:rsidR="00DC0D0F" w:rsidRPr="00850BF3">
        <w:rPr>
          <w:rFonts w:eastAsiaTheme="minorHAnsi" w:cs="Times New Roman"/>
          <w:sz w:val="30"/>
          <w:szCs w:val="30"/>
        </w:rPr>
        <w:t>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DC0D0F" w:rsidRPr="00850BF3">
        <w:rPr>
          <w:rFonts w:eastAsiaTheme="minorHAnsi" w:cs="Times New Roman"/>
          <w:sz w:val="30"/>
          <w:szCs w:val="30"/>
        </w:rPr>
        <w:t xml:space="preserve">и перечень имеющегося движимого имущества </w:t>
      </w:r>
      <w:r w:rsidR="007552AC" w:rsidRPr="00850BF3">
        <w:rPr>
          <w:rFonts w:eastAsiaTheme="minorHAnsi" w:cs="Times New Roman"/>
          <w:sz w:val="30"/>
          <w:szCs w:val="30"/>
        </w:rPr>
        <w:t>(</w:t>
      </w:r>
      <w:r w:rsidRPr="00850BF3">
        <w:rPr>
          <w:rFonts w:eastAsiaTheme="minorHAnsi" w:cs="Times New Roman"/>
          <w:sz w:val="30"/>
          <w:szCs w:val="30"/>
        </w:rPr>
        <w:t>оборудования,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мебели,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оргтехники,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программного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обеспечения,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имущества);</w:t>
      </w:r>
    </w:p>
    <w:p w:rsidR="00D312CC" w:rsidRPr="00850BF3" w:rsidRDefault="00D312CC" w:rsidP="00322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программу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производства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реализации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продукции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(работ,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услуг);</w:t>
      </w:r>
    </w:p>
    <w:p w:rsidR="00D312CC" w:rsidRPr="00850BF3" w:rsidRDefault="00D312CC" w:rsidP="00322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численность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работников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после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выполнения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бизнес-плана</w:t>
      </w:r>
      <w:r w:rsidR="00351992" w:rsidRPr="00850BF3">
        <w:rPr>
          <w:rFonts w:eastAsiaTheme="minorHAnsi" w:cs="Times New Roman"/>
          <w:sz w:val="30"/>
          <w:szCs w:val="30"/>
        </w:rPr>
        <w:t xml:space="preserve">  </w:t>
      </w:r>
      <w:r w:rsidRPr="00850BF3">
        <w:rPr>
          <w:rFonts w:eastAsiaTheme="minorHAnsi" w:cs="Times New Roman"/>
          <w:sz w:val="30"/>
          <w:szCs w:val="30"/>
        </w:rPr>
        <w:t>проекта,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расходы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оплату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труда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уплату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страховых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взносов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соответствующие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фонды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после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выполнения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проекта;</w:t>
      </w:r>
    </w:p>
    <w:p w:rsidR="00D312CC" w:rsidRPr="00850BF3" w:rsidRDefault="00D312CC" w:rsidP="00322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затраты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годовой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объем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производства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продукции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(работ,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услуг);</w:t>
      </w:r>
    </w:p>
    <w:p w:rsidR="00D312CC" w:rsidRPr="00850BF3" w:rsidRDefault="00D312CC" w:rsidP="00322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полн</w:t>
      </w:r>
      <w:r w:rsidR="00332762" w:rsidRPr="00850BF3">
        <w:rPr>
          <w:rFonts w:eastAsiaTheme="minorHAnsi" w:cs="Times New Roman"/>
          <w:sz w:val="30"/>
          <w:szCs w:val="30"/>
        </w:rPr>
        <w:t>ую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стоимость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</w:t>
      </w:r>
      <w:r w:rsidR="00217E2E" w:rsidRPr="00850BF3">
        <w:rPr>
          <w:rFonts w:eastAsiaTheme="minorHAnsi" w:cs="Times New Roman"/>
          <w:sz w:val="30"/>
          <w:szCs w:val="30"/>
        </w:rPr>
        <w:t>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17E2E"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17E2E" w:rsidRPr="00850BF3">
        <w:rPr>
          <w:rFonts w:eastAsiaTheme="minorHAnsi" w:cs="Times New Roman"/>
          <w:sz w:val="30"/>
          <w:szCs w:val="30"/>
        </w:rPr>
        <w:t>реализацию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17E2E" w:rsidRPr="00850BF3">
        <w:rPr>
          <w:rFonts w:eastAsiaTheme="minorHAnsi" w:cs="Times New Roman"/>
          <w:sz w:val="30"/>
          <w:szCs w:val="30"/>
        </w:rPr>
        <w:t>проекта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форме,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установленной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приложением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3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бизнес-плану;</w:t>
      </w:r>
    </w:p>
    <w:p w:rsidR="003B49F7" w:rsidRPr="00850BF3" w:rsidRDefault="003B49F7" w:rsidP="00322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AB26C1">
        <w:rPr>
          <w:rFonts w:eastAsiaTheme="minorHAnsi" w:cs="Times New Roman"/>
          <w:sz w:val="30"/>
          <w:szCs w:val="30"/>
        </w:rPr>
        <w:t>финансовый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план,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включая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перечень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планируемых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направлений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="006F42D3" w:rsidRPr="00AB26C1">
        <w:rPr>
          <w:rFonts w:eastAsiaTheme="minorHAnsi" w:cs="Times New Roman"/>
          <w:sz w:val="30"/>
          <w:szCs w:val="30"/>
        </w:rPr>
        <w:t>затрат</w:t>
      </w:r>
      <w:r w:rsidRPr="00AB26C1">
        <w:rPr>
          <w:rFonts w:eastAsiaTheme="minorHAnsi" w:cs="Times New Roman"/>
          <w:sz w:val="30"/>
          <w:szCs w:val="30"/>
        </w:rPr>
        <w:t>,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финансово-экономическое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обоснование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бизнес-плана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проекта,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="00AB75B8" w:rsidRPr="00AB26C1">
        <w:rPr>
          <w:rFonts w:eastAsiaTheme="minorHAnsi" w:cs="Times New Roman"/>
          <w:sz w:val="30"/>
          <w:szCs w:val="30"/>
        </w:rPr>
        <w:t>период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="00AB75B8" w:rsidRPr="00AB26C1">
        <w:rPr>
          <w:rFonts w:eastAsiaTheme="minorHAnsi" w:cs="Times New Roman"/>
          <w:sz w:val="30"/>
          <w:szCs w:val="30"/>
        </w:rPr>
        <w:t>реализации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AB75B8" w:rsidRPr="00850BF3">
        <w:rPr>
          <w:rFonts w:eastAsiaTheme="minorHAnsi" w:cs="Times New Roman"/>
          <w:sz w:val="30"/>
          <w:szCs w:val="30"/>
        </w:rPr>
        <w:t>проекта,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расчет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срока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окупаемости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учетом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года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выхода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AB75B8" w:rsidRPr="00850BF3">
        <w:rPr>
          <w:rFonts w:eastAsiaTheme="minorHAnsi" w:cs="Times New Roman"/>
          <w:sz w:val="30"/>
          <w:szCs w:val="30"/>
        </w:rPr>
        <w:t>проектную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мощность</w:t>
      </w:r>
      <w:r w:rsidR="00332762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форме,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установленной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приложением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4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бизнес-плану;</w:t>
      </w:r>
    </w:p>
    <w:p w:rsidR="00181A70" w:rsidRPr="00850BF3" w:rsidRDefault="00181A70" w:rsidP="00322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3)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копию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технического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паспорта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(паспорта)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оборудования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(или)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технической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оборудование,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гарантийного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талона,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инструкции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(руководства)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эксплуатации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оборудования,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паспорта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транспортного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                   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приложением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свидетельства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регистрации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транспортного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сертификата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«Одобрение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типа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транспортного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средства»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      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случае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осуществления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9D4454" w:rsidRPr="00850BF3">
        <w:rPr>
          <w:rFonts w:eastAsiaTheme="minorHAnsi" w:cs="Times New Roman"/>
          <w:sz w:val="30"/>
          <w:szCs w:val="30"/>
        </w:rPr>
        <w:t>расходов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приобретению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транспортных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средств,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документов</w:t>
      </w:r>
      <w:r w:rsidR="009D4454" w:rsidRPr="00850BF3">
        <w:rPr>
          <w:rFonts w:eastAsiaTheme="minorHAnsi" w:cs="Times New Roman"/>
          <w:sz w:val="30"/>
          <w:szCs w:val="30"/>
        </w:rPr>
        <w:t xml:space="preserve">, </w:t>
      </w:r>
      <w:r w:rsidR="009D4454" w:rsidRPr="00850BF3">
        <w:rPr>
          <w:rFonts w:cs="Times New Roman"/>
          <w:sz w:val="30"/>
          <w:szCs w:val="30"/>
        </w:rPr>
        <w:t>подтверждающих дату приобретения оборудования</w:t>
      </w:r>
      <w:r w:rsidRPr="00850BF3">
        <w:rPr>
          <w:sz w:val="30"/>
          <w:szCs w:val="30"/>
        </w:rPr>
        <w:t>.</w:t>
      </w:r>
    </w:p>
    <w:p w:rsidR="00181A70" w:rsidRPr="00850BF3" w:rsidRDefault="00181A70" w:rsidP="008E3D12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обеспечение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идентификации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оборудования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необходимо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наличие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пакете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указанных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настоящем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подпункте,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сведений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основных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характеристиках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оборудования,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специфических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параметрах:</w:t>
      </w:r>
    </w:p>
    <w:p w:rsidR="00181A70" w:rsidRPr="00850BF3" w:rsidRDefault="00181A70" w:rsidP="00CA4ADF">
      <w:pPr>
        <w:widowControl w:val="0"/>
        <w:spacing w:after="0" w:line="240" w:lineRule="auto"/>
        <w:ind w:firstLine="709"/>
        <w:jc w:val="both"/>
        <w:textAlignment w:val="top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наименование,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марка,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модель,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год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изготовления;</w:t>
      </w:r>
    </w:p>
    <w:p w:rsidR="00181A70" w:rsidRPr="00850BF3" w:rsidRDefault="00181A70" w:rsidP="00CA4ADF">
      <w:pPr>
        <w:widowControl w:val="0"/>
        <w:spacing w:after="0" w:line="240" w:lineRule="auto"/>
        <w:ind w:firstLine="709"/>
        <w:jc w:val="both"/>
        <w:textAlignment w:val="top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количество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единицы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измерения;</w:t>
      </w:r>
    </w:p>
    <w:p w:rsidR="00181A70" w:rsidRPr="00850BF3" w:rsidRDefault="00181A70" w:rsidP="00CA4ADF">
      <w:pPr>
        <w:widowControl w:val="0"/>
        <w:spacing w:after="0" w:line="240" w:lineRule="auto"/>
        <w:ind w:firstLine="709"/>
        <w:jc w:val="both"/>
        <w:textAlignment w:val="top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общее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описание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технические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характеристики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оборудования</w:t>
      </w:r>
      <w:r w:rsidR="00907EBF" w:rsidRPr="00850BF3">
        <w:rPr>
          <w:rFonts w:cs="Times New Roman"/>
          <w:sz w:val="30"/>
          <w:szCs w:val="30"/>
        </w:rPr>
        <w:t>,    его основное предназначение</w:t>
      </w:r>
      <w:r w:rsidRPr="00850BF3">
        <w:rPr>
          <w:rFonts w:cs="Times New Roman"/>
          <w:sz w:val="30"/>
          <w:szCs w:val="30"/>
        </w:rPr>
        <w:t>;</w:t>
      </w:r>
    </w:p>
    <w:p w:rsidR="00181A70" w:rsidRPr="00850BF3" w:rsidRDefault="00181A70" w:rsidP="00CA4ADF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специфические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параметры: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соответствии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качества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комплектности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оборудования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требованиям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государственных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стандартов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техническим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условиям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этот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вид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оборудования;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907EBF" w:rsidRPr="00850BF3">
        <w:rPr>
          <w:rFonts w:cs="Times New Roman"/>
          <w:sz w:val="30"/>
          <w:szCs w:val="30"/>
        </w:rPr>
        <w:t xml:space="preserve">гарантийном </w:t>
      </w:r>
      <w:r w:rsidRPr="00850BF3">
        <w:rPr>
          <w:rFonts w:cs="Times New Roman"/>
          <w:sz w:val="30"/>
          <w:szCs w:val="30"/>
        </w:rPr>
        <w:t>сроке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эксплуатации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оборудования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(или)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гарантийном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сроке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эксплуатации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оборудования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его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отдельных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комплектующих,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запасных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частей,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узлов;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907EBF" w:rsidRPr="00850BF3">
        <w:rPr>
          <w:rFonts w:cs="Times New Roman"/>
          <w:sz w:val="30"/>
          <w:szCs w:val="30"/>
        </w:rPr>
        <w:t xml:space="preserve">        </w:t>
      </w:r>
      <w:r w:rsidRPr="00850BF3">
        <w:rPr>
          <w:rFonts w:cs="Times New Roman"/>
          <w:sz w:val="30"/>
          <w:szCs w:val="30"/>
        </w:rPr>
        <w:t>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сертификатах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соответствия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или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декларациях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соответствии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случае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обязательной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сертификации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оборудования;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технической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документации,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паспорте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руководстве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эксплуатации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случае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если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оборудованием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является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технически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сложный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агрегат;</w:t>
      </w:r>
    </w:p>
    <w:p w:rsidR="009D4454" w:rsidRPr="00850BF3" w:rsidRDefault="009D4454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копии документов, подтверждающих срок полезного использо</w:t>
      </w:r>
      <w:r w:rsidR="00907EBF" w:rsidRPr="00850BF3">
        <w:rPr>
          <w:rFonts w:ascii="Times New Roman" w:hAnsi="Times New Roman" w:cs="Times New Roman"/>
          <w:sz w:val="30"/>
          <w:szCs w:val="30"/>
        </w:rPr>
        <w:t>-</w:t>
      </w:r>
      <w:r w:rsidRPr="00850BF3">
        <w:rPr>
          <w:rFonts w:ascii="Times New Roman" w:hAnsi="Times New Roman" w:cs="Times New Roman"/>
          <w:sz w:val="30"/>
          <w:szCs w:val="30"/>
        </w:rPr>
        <w:t>вания оборудования в соответствии со статьей 258 Налогового кодекса Российской Федерации;</w:t>
      </w:r>
    </w:p>
    <w:p w:rsidR="00181A70" w:rsidRPr="00850BF3" w:rsidRDefault="00181A70" w:rsidP="00CA4ADF">
      <w:pPr>
        <w:widowControl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4)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</w:t>
      </w:r>
      <w:r w:rsidRPr="00850BF3">
        <w:rPr>
          <w:rFonts w:eastAsiaTheme="minorHAnsi" w:cs="Times New Roman"/>
          <w:sz w:val="30"/>
          <w:szCs w:val="30"/>
        </w:rPr>
        <w:t>опии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заключенных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договоров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сделок,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совершенных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действующим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законодательством</w:t>
      </w:r>
      <w:r w:rsidR="007B4367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течение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двух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календарных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лет,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предшествующих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году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подачи,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году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подачи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период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даты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подачи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пакета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документов</w:t>
      </w:r>
      <w:r w:rsidR="003B49F7" w:rsidRPr="00850BF3">
        <w:rPr>
          <w:sz w:val="30"/>
          <w:szCs w:val="30"/>
        </w:rPr>
        <w:t>,</w:t>
      </w:r>
      <w:r w:rsidR="00351992" w:rsidRPr="00850BF3">
        <w:rPr>
          <w:sz w:val="30"/>
          <w:szCs w:val="30"/>
        </w:rPr>
        <w:t xml:space="preserve"> </w:t>
      </w:r>
      <w:r w:rsidR="003B49F7"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B49F7" w:rsidRPr="00850BF3">
        <w:rPr>
          <w:rFonts w:eastAsiaTheme="minorHAnsi" w:cs="Times New Roman"/>
          <w:sz w:val="30"/>
          <w:szCs w:val="30"/>
        </w:rPr>
        <w:t>приложением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B49F7" w:rsidRPr="00850BF3">
        <w:rPr>
          <w:rFonts w:eastAsiaTheme="minorHAnsi" w:cs="Times New Roman"/>
          <w:sz w:val="30"/>
          <w:szCs w:val="30"/>
        </w:rPr>
        <w:t>сведений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440FD4" w:rsidRPr="00850BF3">
        <w:rPr>
          <w:rFonts w:eastAsiaTheme="minorHAnsi" w:cs="Times New Roman"/>
          <w:sz w:val="30"/>
          <w:szCs w:val="30"/>
        </w:rPr>
        <w:t xml:space="preserve">                               </w:t>
      </w:r>
      <w:r w:rsidR="003B49F7" w:rsidRPr="00850BF3">
        <w:rPr>
          <w:rFonts w:eastAsiaTheme="minorHAnsi" w:cs="Times New Roman"/>
          <w:sz w:val="30"/>
          <w:szCs w:val="30"/>
        </w:rPr>
        <w:t>об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B49F7" w:rsidRPr="00850BF3">
        <w:rPr>
          <w:rFonts w:eastAsiaTheme="minorHAnsi" w:cs="Times New Roman"/>
          <w:sz w:val="30"/>
          <w:szCs w:val="30"/>
        </w:rPr>
        <w:t>основных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B49F7" w:rsidRPr="00850BF3">
        <w:rPr>
          <w:rFonts w:eastAsiaTheme="minorHAnsi" w:cs="Times New Roman"/>
          <w:sz w:val="30"/>
          <w:szCs w:val="30"/>
        </w:rPr>
        <w:t>характеристиках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B49F7" w:rsidRPr="00850BF3">
        <w:rPr>
          <w:rFonts w:eastAsiaTheme="minorHAnsi" w:cs="Times New Roman"/>
          <w:sz w:val="30"/>
          <w:szCs w:val="30"/>
        </w:rPr>
        <w:t>оборудования,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B49F7" w:rsidRPr="00850BF3">
        <w:rPr>
          <w:rFonts w:eastAsiaTheme="minorHAnsi" w:cs="Times New Roman"/>
          <w:sz w:val="30"/>
          <w:szCs w:val="30"/>
        </w:rPr>
        <w:t>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B49F7" w:rsidRPr="00850BF3">
        <w:rPr>
          <w:rFonts w:eastAsiaTheme="minorHAnsi" w:cs="Times New Roman"/>
          <w:sz w:val="30"/>
          <w:szCs w:val="30"/>
        </w:rPr>
        <w:t>специфических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B49F7" w:rsidRPr="00850BF3">
        <w:rPr>
          <w:rFonts w:eastAsiaTheme="minorHAnsi" w:cs="Times New Roman"/>
          <w:sz w:val="30"/>
          <w:szCs w:val="30"/>
        </w:rPr>
        <w:t>параметрах</w:t>
      </w:r>
      <w:r w:rsidR="00907EBF" w:rsidRPr="00850BF3">
        <w:rPr>
          <w:rFonts w:eastAsiaTheme="minorHAnsi" w:cs="Times New Roman"/>
          <w:sz w:val="30"/>
          <w:szCs w:val="30"/>
        </w:rPr>
        <w:t>, сроках полезного использования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B49F7"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B49F7"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B49F7"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B49F7" w:rsidRPr="00850BF3">
        <w:rPr>
          <w:rFonts w:eastAsiaTheme="minorHAnsi" w:cs="Times New Roman"/>
          <w:sz w:val="30"/>
          <w:szCs w:val="30"/>
        </w:rPr>
        <w:t>подпунктом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B49F7" w:rsidRPr="00850BF3">
        <w:rPr>
          <w:rFonts w:eastAsiaTheme="minorHAnsi" w:cs="Times New Roman"/>
          <w:sz w:val="30"/>
          <w:szCs w:val="30"/>
        </w:rPr>
        <w:t>3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907EBF" w:rsidRPr="00850BF3">
        <w:rPr>
          <w:rFonts w:eastAsiaTheme="minorHAnsi" w:cs="Times New Roman"/>
          <w:sz w:val="30"/>
          <w:szCs w:val="30"/>
        </w:rPr>
        <w:t xml:space="preserve">настоящего </w:t>
      </w:r>
      <w:r w:rsidR="003B49F7" w:rsidRPr="00850BF3">
        <w:rPr>
          <w:rFonts w:eastAsiaTheme="minorHAnsi" w:cs="Times New Roman"/>
          <w:sz w:val="30"/>
          <w:szCs w:val="30"/>
        </w:rPr>
        <w:t>пункта</w:t>
      </w:r>
      <w:r w:rsidRPr="00850BF3">
        <w:rPr>
          <w:rFonts w:eastAsiaTheme="minorHAnsi" w:cs="Times New Roman"/>
          <w:sz w:val="30"/>
          <w:szCs w:val="30"/>
        </w:rPr>
        <w:t>;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5)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907EBF" w:rsidRPr="00850BF3">
        <w:rPr>
          <w:rFonts w:eastAsiaTheme="minorHAnsi" w:cs="Times New Roman"/>
          <w:sz w:val="30"/>
          <w:szCs w:val="30"/>
        </w:rPr>
        <w:t xml:space="preserve">копии </w:t>
      </w:r>
      <w:r w:rsidR="00907EBF" w:rsidRPr="00850BF3">
        <w:rPr>
          <w:rFonts w:cs="Times New Roman"/>
          <w:sz w:val="30"/>
          <w:szCs w:val="30"/>
        </w:rPr>
        <w:t xml:space="preserve">счетов, и (или) счетов-фактур, и (или) товарных накладных, и (или) универсальных передаточных документов, и (или) актов приема-передачи оборудования, и (или) иных </w:t>
      </w:r>
      <w:r w:rsidR="00907EBF" w:rsidRPr="00850BF3">
        <w:rPr>
          <w:rFonts w:eastAsiaTheme="minorHAnsi" w:cs="Times New Roman"/>
          <w:sz w:val="30"/>
          <w:szCs w:val="30"/>
        </w:rPr>
        <w:t>документов,</w:t>
      </w:r>
      <w:r w:rsidR="009112A4">
        <w:rPr>
          <w:rFonts w:eastAsiaTheme="minorHAnsi" w:cs="Times New Roman"/>
          <w:sz w:val="30"/>
          <w:szCs w:val="30"/>
        </w:rPr>
        <w:t xml:space="preserve"> </w:t>
      </w:r>
      <w:r w:rsidR="00907EBF" w:rsidRPr="00850BF3">
        <w:rPr>
          <w:rFonts w:eastAsiaTheme="minorHAnsi" w:cs="Times New Roman"/>
          <w:sz w:val="30"/>
          <w:szCs w:val="30"/>
        </w:rPr>
        <w:t>подтверждающих передачу заявителю оборудования</w:t>
      </w:r>
      <w:r w:rsidR="00907EBF" w:rsidRPr="00850BF3">
        <w:rPr>
          <w:rFonts w:cs="Times New Roman"/>
          <w:sz w:val="30"/>
          <w:szCs w:val="30"/>
        </w:rPr>
        <w:t>;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AB26C1">
        <w:rPr>
          <w:rFonts w:cs="Times New Roman"/>
          <w:sz w:val="30"/>
          <w:szCs w:val="30"/>
        </w:rPr>
        <w:t>6)</w:t>
      </w:r>
      <w:r w:rsidR="00351992" w:rsidRPr="00AB26C1">
        <w:rPr>
          <w:rFonts w:cs="Times New Roman"/>
          <w:sz w:val="30"/>
          <w:szCs w:val="30"/>
        </w:rPr>
        <w:t xml:space="preserve"> </w:t>
      </w:r>
      <w:r w:rsidRPr="00AB26C1">
        <w:rPr>
          <w:rFonts w:cs="Times New Roman"/>
          <w:sz w:val="30"/>
          <w:szCs w:val="30"/>
        </w:rPr>
        <w:t>к</w:t>
      </w:r>
      <w:r w:rsidRPr="00AB26C1">
        <w:rPr>
          <w:rFonts w:eastAsiaTheme="minorHAnsi" w:cs="Times New Roman"/>
          <w:sz w:val="30"/>
          <w:szCs w:val="30"/>
        </w:rPr>
        <w:t>опии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платежных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документов,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подтверждающих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оплату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="006F42D3" w:rsidRPr="00AB26C1">
        <w:rPr>
          <w:rFonts w:eastAsiaTheme="minorHAnsi" w:cs="Times New Roman"/>
          <w:sz w:val="30"/>
          <w:szCs w:val="30"/>
        </w:rPr>
        <w:t>затрат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по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направлениям,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="00907EBF" w:rsidRPr="00AB26C1">
        <w:rPr>
          <w:rFonts w:eastAsiaTheme="minorHAnsi" w:cs="Times New Roman"/>
          <w:sz w:val="30"/>
          <w:szCs w:val="30"/>
        </w:rPr>
        <w:t>установленным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пунктом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44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настоящего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Положения</w:t>
      </w:r>
      <w:r w:rsidRPr="00AB26C1">
        <w:rPr>
          <w:sz w:val="30"/>
          <w:szCs w:val="30"/>
        </w:rPr>
        <w:t>.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="006F42D3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В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случае</w:t>
      </w:r>
      <w:r w:rsidR="00351992" w:rsidRPr="00AB26C1">
        <w:rPr>
          <w:rFonts w:eastAsiaTheme="minorHAnsi" w:cs="Times New Roman"/>
          <w:sz w:val="30"/>
          <w:szCs w:val="30"/>
        </w:rPr>
        <w:t xml:space="preserve"> </w:t>
      </w:r>
      <w:r w:rsidRPr="00AB26C1">
        <w:rPr>
          <w:rFonts w:eastAsiaTheme="minorHAnsi" w:cs="Times New Roman"/>
          <w:sz w:val="30"/>
          <w:szCs w:val="30"/>
        </w:rPr>
        <w:t>безналичного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расчета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–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платежных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поручений;</w:t>
      </w:r>
      <w:r w:rsidR="00EA0911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случае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наличного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расчета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–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кассовых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товарных)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чеков,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6F42D3">
        <w:rPr>
          <w:rFonts w:eastAsiaTheme="minorHAnsi" w:cs="Times New Roman"/>
          <w:sz w:val="30"/>
          <w:szCs w:val="30"/>
        </w:rPr>
        <w:t xml:space="preserve">   </w:t>
      </w:r>
      <w:r w:rsidRPr="00850BF3">
        <w:rPr>
          <w:rFonts w:eastAsiaTheme="minorHAnsi" w:cs="Times New Roman"/>
          <w:sz w:val="30"/>
          <w:szCs w:val="30"/>
        </w:rPr>
        <w:t>копии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квитанций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приходным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кассовым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ордерам,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подтверждающих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факт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оплаты</w:t>
      </w:r>
      <w:r w:rsidR="00EA0911" w:rsidRPr="00850BF3">
        <w:rPr>
          <w:rFonts w:eastAsiaTheme="minorHAnsi" w:cs="Times New Roman"/>
          <w:sz w:val="30"/>
          <w:szCs w:val="30"/>
        </w:rPr>
        <w:t xml:space="preserve"> заявителем</w:t>
      </w:r>
      <w:r w:rsidRPr="00850BF3">
        <w:rPr>
          <w:rFonts w:eastAsiaTheme="minorHAnsi" w:cs="Times New Roman"/>
          <w:sz w:val="30"/>
          <w:szCs w:val="30"/>
        </w:rPr>
        <w:t>;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7</w:t>
      </w:r>
      <w:r w:rsidRPr="00850BF3">
        <w:rPr>
          <w:rFonts w:eastAsiaTheme="minorHAnsi" w:cs="Times New Roman"/>
          <w:sz w:val="30"/>
          <w:szCs w:val="30"/>
        </w:rPr>
        <w:t>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случае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осуществления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течение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двух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календарных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лет,</w:t>
      </w:r>
      <w:r w:rsidR="00351992" w:rsidRPr="00850BF3">
        <w:rPr>
          <w:sz w:val="30"/>
          <w:szCs w:val="30"/>
        </w:rPr>
        <w:t xml:space="preserve"> </w:t>
      </w:r>
      <w:r w:rsidR="00CA4ADF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предшествующих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году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подачи,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году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подачи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период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даты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подачи</w:t>
      </w:r>
      <w:r w:rsidR="00351992" w:rsidRPr="00850BF3">
        <w:rPr>
          <w:sz w:val="30"/>
          <w:szCs w:val="30"/>
        </w:rPr>
        <w:t xml:space="preserve">              </w:t>
      </w:r>
      <w:r w:rsidRPr="00850BF3">
        <w:rPr>
          <w:sz w:val="30"/>
          <w:szCs w:val="30"/>
        </w:rPr>
        <w:t>пакета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документов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6F42D3">
        <w:rPr>
          <w:rFonts w:eastAsiaTheme="minorHAnsi" w:cs="Times New Roman"/>
          <w:sz w:val="30"/>
          <w:szCs w:val="30"/>
        </w:rPr>
        <w:t>расходов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монтаж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оборудования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пусконаладочные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работы,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разработку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прикладного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программного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обеспечения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необходимо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представить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сметных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расчетов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документации),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  </w:t>
      </w:r>
      <w:r w:rsidRPr="00850BF3">
        <w:rPr>
          <w:rFonts w:eastAsiaTheme="minorHAnsi" w:cs="Times New Roman"/>
          <w:sz w:val="30"/>
          <w:szCs w:val="30"/>
        </w:rPr>
        <w:t>подтверждающих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стоимость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отдельных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видов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строительных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монтажных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пусконаладочных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разработке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</w:t>
      </w:r>
      <w:r w:rsidRPr="00850BF3">
        <w:rPr>
          <w:rFonts w:eastAsiaTheme="minorHAnsi" w:cs="Times New Roman"/>
          <w:sz w:val="30"/>
          <w:szCs w:val="30"/>
        </w:rPr>
        <w:t>прикладного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программного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обеспечения;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8</w:t>
      </w:r>
      <w:r w:rsidRPr="00850BF3">
        <w:rPr>
          <w:rFonts w:eastAsiaTheme="minorHAnsi" w:cs="Times New Roman"/>
          <w:sz w:val="30"/>
          <w:szCs w:val="30"/>
        </w:rPr>
        <w:t>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случае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осуществления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течение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двух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календарных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лет,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предшествующих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году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подачи,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году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подачи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период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даты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подачи</w:t>
      </w:r>
      <w:r w:rsidR="00351992" w:rsidRPr="00850BF3">
        <w:rPr>
          <w:sz w:val="30"/>
          <w:szCs w:val="30"/>
        </w:rPr>
        <w:t xml:space="preserve">   </w:t>
      </w:r>
      <w:r w:rsidRPr="00850BF3">
        <w:rPr>
          <w:sz w:val="30"/>
          <w:szCs w:val="30"/>
        </w:rPr>
        <w:t>пакета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документов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EA0911" w:rsidRPr="00850BF3">
        <w:rPr>
          <w:rFonts w:eastAsiaTheme="minorHAnsi" w:cs="Times New Roman"/>
          <w:sz w:val="30"/>
          <w:szCs w:val="30"/>
        </w:rPr>
        <w:t>расходов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уплате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процентов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кредитам,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выданным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приобретение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оборудования</w:t>
      </w:r>
      <w:r w:rsidR="0016624E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необходимо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представить: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копи</w:t>
      </w:r>
      <w:r w:rsidR="00EA0911"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кредитн</w:t>
      </w:r>
      <w:r w:rsidR="00D56A6D" w:rsidRPr="00850BF3">
        <w:rPr>
          <w:rFonts w:eastAsiaTheme="minorHAnsi" w:cs="Times New Roman"/>
          <w:sz w:val="30"/>
          <w:szCs w:val="30"/>
        </w:rPr>
        <w:t>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договор</w:t>
      </w:r>
      <w:r w:rsidR="00D56A6D" w:rsidRPr="00850BF3">
        <w:rPr>
          <w:rFonts w:eastAsiaTheme="minorHAnsi" w:cs="Times New Roman"/>
          <w:sz w:val="30"/>
          <w:szCs w:val="30"/>
        </w:rPr>
        <w:t>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графиком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погашения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уплаты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EA0911" w:rsidRPr="00850BF3">
        <w:rPr>
          <w:rFonts w:eastAsiaTheme="minorHAnsi" w:cs="Times New Roman"/>
          <w:sz w:val="30"/>
          <w:szCs w:val="30"/>
        </w:rPr>
        <w:t xml:space="preserve">     </w:t>
      </w:r>
      <w:r w:rsidRPr="00850BF3">
        <w:rPr>
          <w:rFonts w:eastAsiaTheme="minorHAnsi" w:cs="Times New Roman"/>
          <w:sz w:val="30"/>
          <w:szCs w:val="30"/>
        </w:rPr>
        <w:t>основного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долга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процентов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кредит</w:t>
      </w:r>
      <w:r w:rsidR="00A025E3" w:rsidRPr="00850BF3">
        <w:rPr>
          <w:rFonts w:eastAsiaTheme="minorHAnsi" w:cs="Times New Roman"/>
          <w:sz w:val="30"/>
          <w:szCs w:val="30"/>
        </w:rPr>
        <w:t>у</w:t>
      </w:r>
      <w:r w:rsidRPr="00850BF3">
        <w:rPr>
          <w:rFonts w:eastAsiaTheme="minorHAnsi" w:cs="Times New Roman"/>
          <w:sz w:val="30"/>
          <w:szCs w:val="30"/>
        </w:rPr>
        <w:t>;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выписки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ссудному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счету,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подтверждающие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кредита;</w:t>
      </w:r>
    </w:p>
    <w:p w:rsidR="00181A70" w:rsidRPr="00850BF3" w:rsidRDefault="007A07D2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копии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B8198B" w:rsidRPr="00850BF3">
        <w:rPr>
          <w:rFonts w:eastAsiaTheme="minorHAnsi" w:cs="Times New Roman"/>
          <w:sz w:val="30"/>
          <w:szCs w:val="30"/>
        </w:rPr>
        <w:t>заключенных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договоров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сделок,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совершенных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действующим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законодательством;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счетов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    </w:t>
      </w:r>
      <w:r w:rsidRPr="00850BF3">
        <w:rPr>
          <w:rFonts w:eastAsiaTheme="minorHAnsi" w:cs="Times New Roman"/>
          <w:sz w:val="30"/>
          <w:szCs w:val="30"/>
        </w:rPr>
        <w:t>(счетов-фактур)</w:t>
      </w:r>
      <w:r w:rsidR="00D163A6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товарных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накладных,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универсальных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передаточных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актов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приема-передачи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товаров,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 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актов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сверки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подтверждающих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использование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кредита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приобретение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оборудования</w:t>
      </w:r>
      <w:r w:rsidR="00181A70" w:rsidRPr="00850BF3">
        <w:rPr>
          <w:rFonts w:eastAsiaTheme="minorHAnsi" w:cs="Times New Roman"/>
          <w:sz w:val="30"/>
          <w:szCs w:val="30"/>
        </w:rPr>
        <w:t>;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D56A6D" w:rsidRPr="00850BF3">
        <w:rPr>
          <w:rFonts w:eastAsiaTheme="minorHAnsi" w:cs="Times New Roman"/>
          <w:sz w:val="30"/>
          <w:szCs w:val="30"/>
        </w:rPr>
        <w:t>копии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2AC" w:rsidRPr="00850BF3">
        <w:rPr>
          <w:rFonts w:eastAsiaTheme="minorHAnsi" w:cs="Times New Roman"/>
          <w:sz w:val="30"/>
          <w:szCs w:val="30"/>
        </w:rPr>
        <w:t xml:space="preserve">          </w:t>
      </w:r>
      <w:r w:rsidR="00D56A6D" w:rsidRPr="00850BF3">
        <w:rPr>
          <w:rFonts w:eastAsiaTheme="minorHAnsi" w:cs="Times New Roman"/>
          <w:sz w:val="30"/>
          <w:szCs w:val="30"/>
        </w:rPr>
        <w:t>платежных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D56A6D" w:rsidRPr="00850BF3">
        <w:rPr>
          <w:rFonts w:eastAsiaTheme="minorHAnsi" w:cs="Times New Roman"/>
          <w:sz w:val="30"/>
          <w:szCs w:val="30"/>
        </w:rPr>
        <w:t>документов,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D56A6D" w:rsidRPr="00850BF3">
        <w:rPr>
          <w:rFonts w:eastAsiaTheme="minorHAnsi" w:cs="Times New Roman"/>
          <w:sz w:val="30"/>
          <w:szCs w:val="30"/>
        </w:rPr>
        <w:t>подтверждающих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D56A6D" w:rsidRPr="00850BF3">
        <w:rPr>
          <w:rFonts w:eastAsiaTheme="minorHAnsi" w:cs="Times New Roman"/>
          <w:sz w:val="30"/>
          <w:szCs w:val="30"/>
        </w:rPr>
        <w:t>оплату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EA0911" w:rsidRPr="00850BF3">
        <w:rPr>
          <w:rFonts w:eastAsiaTheme="minorHAnsi" w:cs="Times New Roman"/>
          <w:sz w:val="30"/>
          <w:szCs w:val="30"/>
        </w:rPr>
        <w:t xml:space="preserve">заявителем обязательств </w:t>
      </w:r>
      <w:r w:rsidR="00D56A6D"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D56A6D" w:rsidRPr="00850BF3">
        <w:rPr>
          <w:rFonts w:eastAsiaTheme="minorHAnsi" w:cs="Times New Roman"/>
          <w:sz w:val="30"/>
          <w:szCs w:val="30"/>
        </w:rPr>
        <w:t>договорам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D56A6D" w:rsidRPr="00850BF3">
        <w:rPr>
          <w:rFonts w:eastAsiaTheme="minorHAnsi" w:cs="Times New Roman"/>
          <w:sz w:val="30"/>
          <w:szCs w:val="30"/>
        </w:rPr>
        <w:t>(сделкам);</w:t>
      </w:r>
    </w:p>
    <w:p w:rsidR="00181A70" w:rsidRPr="00850BF3" w:rsidRDefault="001212E2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копии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платежных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подтверждающих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погашение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(уплату)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процентов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кредиту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условиями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кредитного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договора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копии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либо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оригиналы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документов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(выписки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ссудному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счету</w:t>
      </w:r>
      <w:r w:rsidR="00D163A6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выписки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из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лицевого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счета,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письмо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кредитной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организации</w:t>
      </w:r>
      <w:r w:rsidRPr="00850BF3">
        <w:rPr>
          <w:rFonts w:eastAsiaTheme="minorHAnsi" w:cs="Times New Roman"/>
          <w:sz w:val="30"/>
          <w:szCs w:val="30"/>
        </w:rPr>
        <w:t>)</w:t>
      </w:r>
      <w:r w:rsidR="00181A70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выданные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ранее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чем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за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30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календарных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дней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</w:t>
      </w:r>
      <w:r w:rsidR="00181A70" w:rsidRPr="00850BF3">
        <w:rPr>
          <w:rFonts w:eastAsiaTheme="minorHAnsi" w:cs="Times New Roman"/>
          <w:sz w:val="30"/>
          <w:szCs w:val="30"/>
        </w:rPr>
        <w:t>до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даты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подачи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пакета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документов,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которыми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кредитная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организация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подтверждает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уплату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процентов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за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пользование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кредитом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основного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долга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кредит</w:t>
      </w:r>
      <w:r w:rsidR="00277069" w:rsidRPr="00850BF3">
        <w:rPr>
          <w:rFonts w:eastAsiaTheme="minorHAnsi" w:cs="Times New Roman"/>
          <w:sz w:val="30"/>
          <w:szCs w:val="30"/>
        </w:rPr>
        <w:t>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текущую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дату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разбивкой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месяцам</w:t>
      </w:r>
      <w:r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указанием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остатков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ссудной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задолженности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начало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каждого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месяца;</w:t>
      </w:r>
    </w:p>
    <w:p w:rsidR="00181A70" w:rsidRPr="00850BF3" w:rsidRDefault="00CC47B1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9</w:t>
      </w:r>
      <w:r w:rsidR="004675C5" w:rsidRPr="00850BF3">
        <w:rPr>
          <w:rFonts w:cs="Times New Roman"/>
          <w:sz w:val="30"/>
          <w:szCs w:val="30"/>
        </w:rPr>
        <w:t>)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копию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первичного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уточненного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последним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номером</w:t>
      </w:r>
      <w:r w:rsidR="00351992" w:rsidRPr="00850BF3">
        <w:rPr>
          <w:rFonts w:eastAsiaTheme="minorHAnsi" w:cs="Times New Roman"/>
          <w:sz w:val="30"/>
          <w:szCs w:val="30"/>
        </w:rPr>
        <w:t xml:space="preserve">   </w:t>
      </w:r>
      <w:r w:rsidR="00181A70" w:rsidRPr="00850BF3">
        <w:rPr>
          <w:rFonts w:eastAsiaTheme="minorHAnsi" w:cs="Times New Roman"/>
          <w:sz w:val="30"/>
          <w:szCs w:val="30"/>
        </w:rPr>
        <w:t>корректировки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(при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наличии)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расчета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страховым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взносам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(за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исключением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раздела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3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«Персонифицированные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сведения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застрахованных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лицах»),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представленного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налоговый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орган,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за</w:t>
      </w:r>
      <w:r w:rsidR="00351992" w:rsidRPr="00850BF3">
        <w:rPr>
          <w:sz w:val="30"/>
          <w:szCs w:val="30"/>
        </w:rPr>
        <w:t xml:space="preserve"> </w:t>
      </w:r>
      <w:r w:rsidR="009A6117" w:rsidRPr="00850BF3">
        <w:rPr>
          <w:sz w:val="30"/>
          <w:szCs w:val="30"/>
        </w:rPr>
        <w:t xml:space="preserve">финансовый </w:t>
      </w:r>
      <w:r w:rsidR="009A6117" w:rsidRPr="00850BF3">
        <w:rPr>
          <w:rFonts w:eastAsiaTheme="minorHAnsi" w:cs="Times New Roman"/>
          <w:sz w:val="30"/>
          <w:szCs w:val="30"/>
        </w:rPr>
        <w:t>год,</w:t>
      </w:r>
      <w:r w:rsidR="009A6117" w:rsidRPr="00850BF3">
        <w:rPr>
          <w:sz w:val="30"/>
          <w:szCs w:val="30"/>
        </w:rPr>
        <w:t xml:space="preserve"> </w:t>
      </w:r>
      <w:r w:rsidR="00181A70" w:rsidRPr="00850BF3">
        <w:rPr>
          <w:sz w:val="30"/>
          <w:szCs w:val="30"/>
        </w:rPr>
        <w:t>предшествующи</w:t>
      </w:r>
      <w:r w:rsidR="009A6117" w:rsidRPr="00850BF3">
        <w:rPr>
          <w:sz w:val="30"/>
          <w:szCs w:val="30"/>
        </w:rPr>
        <w:t>й</w:t>
      </w:r>
      <w:r w:rsidR="00351992" w:rsidRPr="00850BF3">
        <w:rPr>
          <w:sz w:val="30"/>
          <w:szCs w:val="30"/>
        </w:rPr>
        <w:t xml:space="preserve"> </w:t>
      </w:r>
      <w:r w:rsidR="00181A70" w:rsidRPr="00850BF3">
        <w:rPr>
          <w:sz w:val="30"/>
          <w:szCs w:val="30"/>
        </w:rPr>
        <w:t>году</w:t>
      </w:r>
      <w:r w:rsidR="00351992" w:rsidRPr="00850BF3">
        <w:rPr>
          <w:sz w:val="30"/>
          <w:szCs w:val="30"/>
        </w:rPr>
        <w:t xml:space="preserve"> </w:t>
      </w:r>
      <w:r w:rsidR="00181A70" w:rsidRPr="00850BF3">
        <w:rPr>
          <w:sz w:val="30"/>
          <w:szCs w:val="30"/>
        </w:rPr>
        <w:t>подачи</w:t>
      </w:r>
      <w:r w:rsidR="00351992" w:rsidRPr="00850BF3">
        <w:rPr>
          <w:sz w:val="30"/>
          <w:szCs w:val="30"/>
        </w:rPr>
        <w:t xml:space="preserve"> </w:t>
      </w:r>
      <w:r w:rsidR="00181A70" w:rsidRPr="00850BF3">
        <w:rPr>
          <w:sz w:val="30"/>
          <w:szCs w:val="30"/>
        </w:rPr>
        <w:t>пакета</w:t>
      </w:r>
      <w:r w:rsidR="00351992" w:rsidRPr="00850BF3">
        <w:rPr>
          <w:sz w:val="30"/>
          <w:szCs w:val="30"/>
        </w:rPr>
        <w:t xml:space="preserve"> </w:t>
      </w:r>
      <w:r w:rsidR="00181A70" w:rsidRPr="00850BF3">
        <w:rPr>
          <w:sz w:val="30"/>
          <w:szCs w:val="30"/>
        </w:rPr>
        <w:t>документов</w:t>
      </w:r>
      <w:r w:rsidR="00351992" w:rsidRPr="00850BF3">
        <w:rPr>
          <w:sz w:val="30"/>
          <w:szCs w:val="30"/>
        </w:rPr>
        <w:t xml:space="preserve"> </w:t>
      </w:r>
      <w:r w:rsidR="00181A70" w:rsidRPr="00850BF3">
        <w:rPr>
          <w:sz w:val="30"/>
          <w:szCs w:val="30"/>
        </w:rPr>
        <w:t>(для</w:t>
      </w:r>
      <w:r w:rsidR="00351992" w:rsidRPr="00850BF3">
        <w:rPr>
          <w:sz w:val="30"/>
          <w:szCs w:val="30"/>
        </w:rPr>
        <w:t xml:space="preserve"> </w:t>
      </w:r>
      <w:r w:rsidR="009A6117" w:rsidRPr="00850BF3">
        <w:rPr>
          <w:sz w:val="30"/>
          <w:szCs w:val="30"/>
        </w:rPr>
        <w:t>заявителя</w:t>
      </w:r>
      <w:r w:rsidR="00181A70" w:rsidRPr="00850BF3">
        <w:rPr>
          <w:sz w:val="30"/>
          <w:szCs w:val="30"/>
        </w:rPr>
        <w:t>,</w:t>
      </w:r>
      <w:r w:rsidR="00351992" w:rsidRPr="00850BF3">
        <w:rPr>
          <w:sz w:val="30"/>
          <w:szCs w:val="30"/>
        </w:rPr>
        <w:t xml:space="preserve"> </w:t>
      </w:r>
      <w:r w:rsidR="00181A70" w:rsidRPr="00850BF3">
        <w:rPr>
          <w:sz w:val="30"/>
          <w:szCs w:val="30"/>
        </w:rPr>
        <w:t>имеющ</w:t>
      </w:r>
      <w:r w:rsidR="00B31F8A" w:rsidRPr="00850BF3">
        <w:rPr>
          <w:sz w:val="30"/>
          <w:szCs w:val="30"/>
        </w:rPr>
        <w:t>его</w:t>
      </w:r>
      <w:r w:rsidR="00351992" w:rsidRPr="00850BF3">
        <w:rPr>
          <w:sz w:val="30"/>
          <w:szCs w:val="30"/>
        </w:rPr>
        <w:t xml:space="preserve"> </w:t>
      </w:r>
      <w:r w:rsidR="00181A70" w:rsidRPr="00850BF3">
        <w:rPr>
          <w:sz w:val="30"/>
          <w:szCs w:val="30"/>
        </w:rPr>
        <w:t>работников</w:t>
      </w:r>
      <w:r w:rsidR="009A6117" w:rsidRPr="00850BF3">
        <w:rPr>
          <w:sz w:val="30"/>
          <w:szCs w:val="30"/>
        </w:rPr>
        <w:t xml:space="preserve"> </w:t>
      </w:r>
      <w:r w:rsidR="00181A70"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="00181A70" w:rsidRPr="00850BF3">
        <w:rPr>
          <w:sz w:val="30"/>
          <w:szCs w:val="30"/>
        </w:rPr>
        <w:t>являющ</w:t>
      </w:r>
      <w:r w:rsidR="00B31F8A" w:rsidRPr="00850BF3">
        <w:rPr>
          <w:sz w:val="30"/>
          <w:szCs w:val="30"/>
        </w:rPr>
        <w:t>его</w:t>
      </w:r>
      <w:r w:rsidR="00181A70" w:rsidRPr="00850BF3">
        <w:rPr>
          <w:sz w:val="30"/>
          <w:szCs w:val="30"/>
        </w:rPr>
        <w:t>ся</w:t>
      </w:r>
      <w:r w:rsidR="00351992" w:rsidRPr="00850BF3">
        <w:rPr>
          <w:sz w:val="30"/>
          <w:szCs w:val="30"/>
        </w:rPr>
        <w:t xml:space="preserve"> </w:t>
      </w:r>
      <w:r w:rsidR="00181A70" w:rsidRPr="00850BF3">
        <w:rPr>
          <w:sz w:val="30"/>
          <w:szCs w:val="30"/>
        </w:rPr>
        <w:t>работодател</w:t>
      </w:r>
      <w:r w:rsidR="00B31F8A" w:rsidRPr="00850BF3">
        <w:rPr>
          <w:sz w:val="30"/>
          <w:szCs w:val="30"/>
        </w:rPr>
        <w:t>е</w:t>
      </w:r>
      <w:r w:rsidR="00181A70" w:rsidRPr="00850BF3">
        <w:rPr>
          <w:sz w:val="30"/>
          <w:szCs w:val="30"/>
        </w:rPr>
        <w:t>м)</w:t>
      </w:r>
      <w:r w:rsidR="00181A70" w:rsidRPr="00850BF3">
        <w:rPr>
          <w:rFonts w:eastAsiaTheme="minorHAnsi" w:cs="Times New Roman"/>
          <w:sz w:val="30"/>
          <w:szCs w:val="30"/>
        </w:rPr>
        <w:t>;</w:t>
      </w:r>
    </w:p>
    <w:p w:rsidR="00133F0D" w:rsidRPr="00850BF3" w:rsidRDefault="00133F0D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10)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налоговой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декларации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налогу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доходы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физических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лиц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(форма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№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3-НДФЛ,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установленная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приказом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Федеральной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налоговой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службы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России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15.10.2021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№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ЕД-7-11/903@)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налоговой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отчетности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9A6117" w:rsidRPr="00850BF3">
        <w:rPr>
          <w:rFonts w:cs="Times New Roman"/>
          <w:sz w:val="30"/>
          <w:szCs w:val="30"/>
        </w:rPr>
        <w:t>за финансовый год, предшествующий году подачи пакета документов</w:t>
      </w:r>
      <w:r w:rsidR="009A6117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(для</w:t>
      </w:r>
      <w:r w:rsidR="00351992" w:rsidRPr="00850BF3">
        <w:rPr>
          <w:sz w:val="30"/>
          <w:szCs w:val="30"/>
        </w:rPr>
        <w:t xml:space="preserve"> </w:t>
      </w:r>
      <w:r w:rsidR="009A6117" w:rsidRPr="00850BF3">
        <w:rPr>
          <w:sz w:val="30"/>
          <w:szCs w:val="30"/>
        </w:rPr>
        <w:t>заявителя</w:t>
      </w:r>
      <w:r w:rsidRPr="00850BF3">
        <w:rPr>
          <w:sz w:val="30"/>
          <w:szCs w:val="30"/>
        </w:rPr>
        <w:t>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не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имеющего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работников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не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являющегося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работодателем)</w:t>
      </w:r>
      <w:r w:rsidRPr="00850BF3">
        <w:rPr>
          <w:rFonts w:eastAsiaTheme="minorHAnsi" w:cs="Times New Roman"/>
          <w:sz w:val="30"/>
          <w:szCs w:val="30"/>
        </w:rPr>
        <w:t>;</w:t>
      </w:r>
    </w:p>
    <w:p w:rsidR="00133F0D" w:rsidRPr="00850BF3" w:rsidRDefault="00133F0D" w:rsidP="00CA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11)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справку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постановке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учет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(снятии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учета)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физического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 </w:t>
      </w:r>
      <w:r w:rsidRPr="00850BF3">
        <w:rPr>
          <w:rFonts w:eastAsiaTheme="minorHAnsi" w:cs="Times New Roman"/>
          <w:sz w:val="30"/>
          <w:szCs w:val="30"/>
        </w:rPr>
        <w:t>лица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качестве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налогоплательщика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налога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профессиональный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доход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(для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C68D1" w:rsidRPr="00850BF3">
        <w:rPr>
          <w:rFonts w:eastAsiaTheme="minorHAnsi" w:cs="Times New Roman"/>
          <w:sz w:val="30"/>
          <w:szCs w:val="30"/>
        </w:rPr>
        <w:t>индивидуального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C68D1" w:rsidRPr="00850BF3">
        <w:rPr>
          <w:rFonts w:eastAsiaTheme="minorHAnsi" w:cs="Times New Roman"/>
          <w:sz w:val="30"/>
          <w:szCs w:val="30"/>
        </w:rPr>
        <w:t>предпринимателя,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C68D1" w:rsidRPr="00850BF3">
        <w:rPr>
          <w:rFonts w:eastAsiaTheme="minorHAnsi" w:cs="Times New Roman"/>
          <w:sz w:val="30"/>
          <w:szCs w:val="30"/>
        </w:rPr>
        <w:t>применяющего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C68D1" w:rsidRPr="00850BF3">
        <w:rPr>
          <w:rFonts w:eastAsiaTheme="minorHAnsi" w:cs="Times New Roman"/>
          <w:sz w:val="30"/>
          <w:szCs w:val="30"/>
        </w:rPr>
        <w:t>специальный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C68D1" w:rsidRPr="00850BF3">
        <w:rPr>
          <w:rFonts w:eastAsiaTheme="minorHAnsi" w:cs="Times New Roman"/>
          <w:sz w:val="30"/>
          <w:szCs w:val="30"/>
        </w:rPr>
        <w:t>налоговый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C68D1" w:rsidRPr="00850BF3">
        <w:rPr>
          <w:rFonts w:eastAsiaTheme="minorHAnsi" w:cs="Times New Roman"/>
          <w:sz w:val="30"/>
          <w:szCs w:val="30"/>
        </w:rPr>
        <w:t>режим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C68D1" w:rsidRPr="00850BF3">
        <w:rPr>
          <w:rFonts w:eastAsiaTheme="minorHAnsi" w:cs="Times New Roman"/>
          <w:sz w:val="30"/>
          <w:szCs w:val="30"/>
        </w:rPr>
        <w:t>«Налог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C68D1"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C68D1" w:rsidRPr="00850BF3">
        <w:rPr>
          <w:rFonts w:eastAsiaTheme="minorHAnsi" w:cs="Times New Roman"/>
          <w:sz w:val="30"/>
          <w:szCs w:val="30"/>
        </w:rPr>
        <w:t>профессиональный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C68D1" w:rsidRPr="00850BF3">
        <w:rPr>
          <w:rFonts w:eastAsiaTheme="minorHAnsi" w:cs="Times New Roman"/>
          <w:sz w:val="30"/>
          <w:szCs w:val="30"/>
        </w:rPr>
        <w:t>доход»</w:t>
      </w:r>
      <w:r w:rsidRPr="00850BF3">
        <w:rPr>
          <w:rFonts w:eastAsiaTheme="minorHAnsi" w:cs="Times New Roman"/>
          <w:sz w:val="30"/>
          <w:szCs w:val="30"/>
        </w:rPr>
        <w:t>);</w:t>
      </w:r>
    </w:p>
    <w:p w:rsidR="00181A70" w:rsidRPr="00850BF3" w:rsidRDefault="004675C5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1</w:t>
      </w:r>
      <w:r w:rsidR="00133F0D" w:rsidRPr="00850BF3">
        <w:rPr>
          <w:rFonts w:cs="Times New Roman"/>
          <w:sz w:val="30"/>
          <w:szCs w:val="30"/>
        </w:rPr>
        <w:t>2</w:t>
      </w:r>
      <w:r w:rsidRPr="00850BF3">
        <w:rPr>
          <w:rFonts w:cs="Times New Roman"/>
          <w:sz w:val="30"/>
          <w:szCs w:val="30"/>
        </w:rPr>
        <w:t>)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справк</w:t>
      </w:r>
      <w:r w:rsidR="009A6117" w:rsidRPr="00850BF3">
        <w:rPr>
          <w:rFonts w:eastAsiaTheme="minorHAnsi" w:cs="Times New Roman"/>
          <w:sz w:val="30"/>
          <w:szCs w:val="30"/>
        </w:rPr>
        <w:t>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состоянии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расчетов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(доходах)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налогу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профессиональный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доход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за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9A6117" w:rsidRPr="00850BF3">
        <w:rPr>
          <w:rFonts w:cs="Times New Roman"/>
          <w:sz w:val="30"/>
          <w:szCs w:val="30"/>
        </w:rPr>
        <w:t>финансовый год, предшествующий году подачи пакета документов</w:t>
      </w:r>
      <w:r w:rsidR="009A6117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(для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индивидуальн</w:t>
      </w:r>
      <w:r w:rsidR="00CC68D1" w:rsidRPr="00850BF3">
        <w:rPr>
          <w:rFonts w:eastAsiaTheme="minorHAnsi" w:cs="Times New Roman"/>
          <w:sz w:val="30"/>
          <w:szCs w:val="30"/>
        </w:rPr>
        <w:t>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предпринимател</w:t>
      </w:r>
      <w:r w:rsidR="00CC68D1" w:rsidRPr="00850BF3">
        <w:rPr>
          <w:rFonts w:eastAsiaTheme="minorHAnsi" w:cs="Times New Roman"/>
          <w:sz w:val="30"/>
          <w:szCs w:val="30"/>
        </w:rPr>
        <w:t>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C68D1" w:rsidRPr="00850BF3">
        <w:rPr>
          <w:rFonts w:eastAsiaTheme="minorHAnsi" w:cs="Times New Roman"/>
          <w:sz w:val="30"/>
          <w:szCs w:val="30"/>
        </w:rPr>
        <w:t>применяющего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специальный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налоговый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режим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«Налог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профессиональный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доход»);</w:t>
      </w:r>
    </w:p>
    <w:p w:rsidR="009A6117" w:rsidRPr="00850BF3" w:rsidRDefault="009A6117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rFonts w:cs="Times New Roman"/>
          <w:sz w:val="30"/>
          <w:szCs w:val="30"/>
        </w:rPr>
        <w:t xml:space="preserve">13) сведения о наличии банковского счета, выданные не ранее чем за 30 календарных дней до даты подачи пакета документов, необхо-димые для перечисления субсидии в соответствии с </w:t>
      </w:r>
      <w:r w:rsidRPr="00AB26C1">
        <w:rPr>
          <w:rFonts w:cs="Times New Roman"/>
          <w:sz w:val="30"/>
          <w:szCs w:val="30"/>
        </w:rPr>
        <w:t>пунктом 5</w:t>
      </w:r>
      <w:r w:rsidR="00185059" w:rsidRPr="00AB26C1">
        <w:rPr>
          <w:rFonts w:cs="Times New Roman"/>
          <w:sz w:val="30"/>
          <w:szCs w:val="30"/>
        </w:rPr>
        <w:t>9</w:t>
      </w:r>
      <w:r w:rsidRPr="00AB26C1">
        <w:rPr>
          <w:rFonts w:cs="Times New Roman"/>
          <w:sz w:val="30"/>
          <w:szCs w:val="30"/>
        </w:rPr>
        <w:t xml:space="preserve"> настоящего</w:t>
      </w:r>
      <w:r w:rsidRPr="00850BF3">
        <w:rPr>
          <w:rFonts w:cs="Times New Roman"/>
          <w:sz w:val="30"/>
          <w:szCs w:val="30"/>
        </w:rPr>
        <w:t xml:space="preserve"> Положения;</w:t>
      </w:r>
    </w:p>
    <w:p w:rsidR="00181A70" w:rsidRPr="00850BF3" w:rsidRDefault="00133F0D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14</w:t>
      </w:r>
      <w:r w:rsidR="004675C5" w:rsidRPr="00850BF3">
        <w:rPr>
          <w:sz w:val="30"/>
          <w:szCs w:val="30"/>
        </w:rPr>
        <w:t>)</w:t>
      </w:r>
      <w:r w:rsidR="00351992" w:rsidRPr="00850BF3">
        <w:rPr>
          <w:sz w:val="30"/>
          <w:szCs w:val="30"/>
        </w:rPr>
        <w:t xml:space="preserve"> </w:t>
      </w:r>
      <w:r w:rsidR="00181A70" w:rsidRPr="00850BF3">
        <w:rPr>
          <w:sz w:val="30"/>
          <w:szCs w:val="30"/>
        </w:rPr>
        <w:t>д</w:t>
      </w:r>
      <w:r w:rsidR="00181A70" w:rsidRPr="00850BF3">
        <w:rPr>
          <w:rFonts w:eastAsiaTheme="minorHAnsi" w:cs="Times New Roman"/>
          <w:sz w:val="30"/>
          <w:szCs w:val="30"/>
        </w:rPr>
        <w:t>окумент,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подтверждающи</w:t>
      </w:r>
      <w:r w:rsidR="009A6117" w:rsidRPr="00850BF3">
        <w:rPr>
          <w:rFonts w:eastAsiaTheme="minorHAnsi" w:cs="Times New Roman"/>
          <w:sz w:val="30"/>
          <w:szCs w:val="30"/>
        </w:rPr>
        <w:t>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полномочия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лица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осуществление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действий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имени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заявителя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(при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наличии);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1</w:t>
      </w:r>
      <w:r w:rsidR="00133F0D" w:rsidRPr="00850BF3">
        <w:rPr>
          <w:sz w:val="30"/>
          <w:szCs w:val="30"/>
        </w:rPr>
        <w:t>5</w:t>
      </w:r>
      <w:r w:rsidRPr="00850BF3">
        <w:rPr>
          <w:sz w:val="30"/>
          <w:szCs w:val="30"/>
        </w:rPr>
        <w:t>)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справку,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выданную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инспекцией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Федеральной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налоговой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службы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D163A6" w:rsidRPr="00850BF3">
        <w:rPr>
          <w:rFonts w:eastAsiaTheme="minorHAnsi" w:cs="Times New Roman"/>
          <w:sz w:val="30"/>
          <w:szCs w:val="30"/>
        </w:rPr>
        <w:t xml:space="preserve">России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месту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учета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заявителя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ранее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чем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30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календарных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дней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даты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подачи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пакета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исполнении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074B2" w:rsidRPr="00850BF3">
        <w:rPr>
          <w:rFonts w:eastAsiaTheme="minorHAnsi" w:cs="Times New Roman"/>
          <w:sz w:val="30"/>
          <w:szCs w:val="30"/>
        </w:rPr>
        <w:t xml:space="preserve">                   </w:t>
      </w:r>
      <w:r w:rsidRPr="00850BF3">
        <w:rPr>
          <w:rFonts w:eastAsiaTheme="minorHAnsi" w:cs="Times New Roman"/>
          <w:sz w:val="30"/>
          <w:szCs w:val="30"/>
        </w:rPr>
        <w:t>налогоплательщиком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обязанности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уплате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налогов,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сборов,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страховых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взносов,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пеней,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штрафов,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процентов</w:t>
      </w:r>
      <w:r w:rsidR="00D163A6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пунктами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113,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129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Административного</w:t>
      </w:r>
      <w:r w:rsidR="00D163A6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регламента,</w:t>
      </w:r>
      <w:r w:rsidR="00D163A6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утвержденного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приказом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Федеральной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налоговой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службы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России</w:t>
      </w:r>
      <w:r w:rsidR="00D163A6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08.07.2019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№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ММВ-7-19/343@.</w:t>
      </w:r>
    </w:p>
    <w:p w:rsidR="003074B2" w:rsidRPr="00850BF3" w:rsidRDefault="003074B2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21.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>Документы (копии документов), указанные в пункте 20 настоящего Положения, в том числе составленные более чем на одном листе,    не прошиваются, должны быть выполнены с использованием технических средств, без приписок, подчисток, исправлений, помарок, неустановленных сокращений, формулировок и повреждений, не позволяющих однозначно истолковывать их содержание, должны быть пронумерованы сквозной нумерацией и сопровождаться их описью. Копии     документов, указанные в пункте 20 настоящего Положения, должны быть подписаны заявителем и заверены печатью (при наличии).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22.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сведения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составе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пакета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</w:t>
      </w:r>
      <w:r w:rsidR="0083317B" w:rsidRPr="00850BF3">
        <w:rPr>
          <w:rFonts w:eastAsiaTheme="minorHAnsi" w:cs="Times New Roman"/>
          <w:sz w:val="30"/>
          <w:szCs w:val="30"/>
        </w:rPr>
        <w:t>-</w:t>
      </w:r>
      <w:r w:rsidRPr="00850BF3">
        <w:rPr>
          <w:rFonts w:eastAsiaTheme="minorHAnsi" w:cs="Times New Roman"/>
          <w:sz w:val="30"/>
          <w:szCs w:val="30"/>
        </w:rPr>
        <w:t>ментов,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указанные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подпункте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</w:t>
      </w:r>
      <w:r w:rsidR="00D63056" w:rsidRPr="00850BF3">
        <w:rPr>
          <w:rFonts w:eastAsiaTheme="minorHAnsi" w:cs="Times New Roman"/>
          <w:sz w:val="30"/>
          <w:szCs w:val="30"/>
        </w:rPr>
        <w:t>5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пункта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20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настоящего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Положения,</w:t>
      </w:r>
      <w:r w:rsidR="00DE5A98" w:rsidRPr="00850BF3">
        <w:rPr>
          <w:rFonts w:eastAsiaTheme="minorHAnsi" w:cs="Times New Roman"/>
          <w:sz w:val="30"/>
          <w:szCs w:val="30"/>
        </w:rPr>
        <w:t xml:space="preserve">  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DE5A98" w:rsidRPr="00850BF3">
        <w:rPr>
          <w:rFonts w:cs="Times New Roman"/>
          <w:sz w:val="30"/>
          <w:szCs w:val="30"/>
        </w:rPr>
        <w:t xml:space="preserve">на дату, установленную абзацем первым пункта 15 настоящего Положения, </w:t>
      </w:r>
      <w:r w:rsidR="00D93C22" w:rsidRPr="00382F72">
        <w:rPr>
          <w:rFonts w:cs="Times New Roman"/>
          <w:sz w:val="30"/>
          <w:szCs w:val="30"/>
        </w:rPr>
        <w:t xml:space="preserve">уполномоченный </w:t>
      </w:r>
      <w:r w:rsidR="00D93C22" w:rsidRPr="00AB26C1">
        <w:rPr>
          <w:rFonts w:cs="Times New Roman"/>
          <w:sz w:val="30"/>
          <w:szCs w:val="30"/>
        </w:rPr>
        <w:t xml:space="preserve">орган запрашивает </w:t>
      </w:r>
      <w:r w:rsidR="00D93C22" w:rsidRPr="00AB26C1">
        <w:rPr>
          <w:rFonts w:eastAsiaTheme="minorHAnsi" w:cs="Times New Roman"/>
          <w:sz w:val="30"/>
          <w:szCs w:val="30"/>
        </w:rPr>
        <w:t>в порядке межведомственного      информационного взаимодействия</w:t>
      </w:r>
      <w:r w:rsidR="00D93C22" w:rsidRPr="00AB26C1">
        <w:rPr>
          <w:rFonts w:cs="Times New Roman"/>
          <w:sz w:val="30"/>
          <w:szCs w:val="30"/>
        </w:rPr>
        <w:t xml:space="preserve"> и в сроки, установленные абзацем первым пункта 23 настоящего Положения</w:t>
      </w:r>
      <w:r w:rsidR="00D93C22" w:rsidRPr="00AB26C1">
        <w:rPr>
          <w:rFonts w:eastAsiaTheme="minorHAnsi" w:cs="Times New Roman"/>
          <w:sz w:val="30"/>
          <w:szCs w:val="30"/>
        </w:rPr>
        <w:t>, если заявитель (получатель субсидии) не представил их самостоятельно.</w:t>
      </w:r>
    </w:p>
    <w:p w:rsidR="00BA1938" w:rsidRPr="00850BF3" w:rsidRDefault="00BA1938" w:rsidP="0067663D">
      <w:pPr>
        <w:pStyle w:val="ConsPlusNormal"/>
        <w:spacing w:line="238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23. В целях установления порядка и сроков проведения главным распорядителем проверки заявителей (получателей субсидии) на соответствие критериям </w:t>
      </w:r>
      <w:r w:rsidR="00CC0F29" w:rsidRPr="00850BF3">
        <w:rPr>
          <w:rFonts w:ascii="Times New Roman" w:hAnsi="Times New Roman" w:cs="Times New Roman"/>
          <w:sz w:val="30"/>
          <w:szCs w:val="30"/>
        </w:rPr>
        <w:t xml:space="preserve">конкурса </w:t>
      </w:r>
      <w:r w:rsidRPr="00850BF3">
        <w:rPr>
          <w:rFonts w:ascii="Times New Roman" w:hAnsi="Times New Roman" w:cs="Times New Roman"/>
          <w:sz w:val="30"/>
          <w:szCs w:val="30"/>
        </w:rPr>
        <w:t>и требованиям, установленным пункта</w:t>
      </w:r>
      <w:r w:rsidR="00CC7D8E">
        <w:rPr>
          <w:rFonts w:ascii="Times New Roman" w:hAnsi="Times New Roman" w:cs="Times New Roman"/>
          <w:sz w:val="30"/>
          <w:szCs w:val="30"/>
        </w:rPr>
        <w:t xml:space="preserve">-           </w:t>
      </w:r>
      <w:r w:rsidRPr="00850BF3">
        <w:rPr>
          <w:rFonts w:ascii="Times New Roman" w:hAnsi="Times New Roman" w:cs="Times New Roman"/>
          <w:sz w:val="30"/>
          <w:szCs w:val="30"/>
        </w:rPr>
        <w:t xml:space="preserve">ми 9, 10, 15 настоящего Положения, а также проверки сведений, содержащихся в заявке по форме согласно приложению 1 к настоящему </w:t>
      </w:r>
      <w:r w:rsidR="00CC7D8E">
        <w:rPr>
          <w:rFonts w:ascii="Times New Roman" w:hAnsi="Times New Roman" w:cs="Times New Roman"/>
          <w:sz w:val="30"/>
          <w:szCs w:val="30"/>
        </w:rPr>
        <w:t xml:space="preserve">        </w:t>
      </w:r>
      <w:r w:rsidRPr="00850BF3">
        <w:rPr>
          <w:rFonts w:ascii="Times New Roman" w:hAnsi="Times New Roman" w:cs="Times New Roman"/>
          <w:sz w:val="30"/>
          <w:szCs w:val="30"/>
        </w:rPr>
        <w:t xml:space="preserve">Положению, уполномоченный орган не позднее одного рабочего дня, </w:t>
      </w:r>
      <w:r w:rsidR="00CC0F29" w:rsidRPr="00850BF3">
        <w:rPr>
          <w:rFonts w:ascii="Times New Roman" w:hAnsi="Times New Roman" w:cs="Times New Roman"/>
          <w:sz w:val="30"/>
          <w:szCs w:val="30"/>
        </w:rPr>
        <w:t xml:space="preserve">   </w:t>
      </w:r>
      <w:r w:rsidRPr="00850BF3">
        <w:rPr>
          <w:rFonts w:ascii="Times New Roman" w:hAnsi="Times New Roman" w:cs="Times New Roman"/>
          <w:sz w:val="30"/>
          <w:szCs w:val="30"/>
        </w:rPr>
        <w:t xml:space="preserve">предшествующего дате заседания </w:t>
      </w:r>
      <w:r w:rsidR="00DE5A98" w:rsidRPr="00850BF3">
        <w:rPr>
          <w:rFonts w:ascii="Times New Roman" w:hAnsi="Times New Roman" w:cs="Times New Roman"/>
          <w:sz w:val="30"/>
          <w:szCs w:val="30"/>
        </w:rPr>
        <w:t xml:space="preserve">конкурсной </w:t>
      </w:r>
      <w:r w:rsidRPr="00850BF3">
        <w:rPr>
          <w:rFonts w:ascii="Times New Roman" w:hAnsi="Times New Roman" w:cs="Times New Roman"/>
          <w:sz w:val="30"/>
          <w:szCs w:val="30"/>
        </w:rPr>
        <w:t xml:space="preserve">комиссии, в порядке межведомственного информационного взаимодействия, в том числе </w:t>
      </w:r>
      <w:r w:rsidR="00CC0F29" w:rsidRPr="00850BF3">
        <w:rPr>
          <w:rFonts w:ascii="Times New Roman" w:hAnsi="Times New Roman" w:cs="Times New Roman"/>
          <w:sz w:val="30"/>
          <w:szCs w:val="30"/>
        </w:rPr>
        <w:t xml:space="preserve">       </w:t>
      </w:r>
      <w:r w:rsidRPr="00850BF3">
        <w:rPr>
          <w:rFonts w:ascii="Times New Roman" w:hAnsi="Times New Roman" w:cs="Times New Roman"/>
          <w:sz w:val="30"/>
          <w:szCs w:val="30"/>
        </w:rPr>
        <w:t>с использованием программного обеспе</w:t>
      </w:r>
      <w:r w:rsidR="00E65A87">
        <w:rPr>
          <w:rFonts w:ascii="Times New Roman" w:hAnsi="Times New Roman" w:cs="Times New Roman"/>
          <w:sz w:val="30"/>
          <w:szCs w:val="30"/>
        </w:rPr>
        <w:t xml:space="preserve">чения и (или) посредством сети </w:t>
      </w:r>
      <w:r w:rsidRPr="00850BF3">
        <w:rPr>
          <w:rFonts w:ascii="Times New Roman" w:hAnsi="Times New Roman" w:cs="Times New Roman"/>
          <w:sz w:val="30"/>
          <w:szCs w:val="30"/>
        </w:rPr>
        <w:t>Интернет, запрашивает в государственных органах, органах местного самоуправления и подведомственных им организациях следующ</w:t>
      </w:r>
      <w:r w:rsidR="00CC0F29" w:rsidRPr="00850BF3">
        <w:rPr>
          <w:rFonts w:ascii="Times New Roman" w:hAnsi="Times New Roman" w:cs="Times New Roman"/>
          <w:sz w:val="30"/>
          <w:szCs w:val="30"/>
        </w:rPr>
        <w:t>ие    сведения (</w:t>
      </w:r>
      <w:r w:rsidR="00DE5A98" w:rsidRPr="00850BF3">
        <w:rPr>
          <w:rFonts w:ascii="Times New Roman" w:hAnsi="Times New Roman" w:cs="Times New Roman"/>
          <w:sz w:val="30"/>
          <w:szCs w:val="30"/>
        </w:rPr>
        <w:t>информацию</w:t>
      </w:r>
      <w:r w:rsidR="00CC0F29" w:rsidRPr="00850BF3">
        <w:rPr>
          <w:rFonts w:ascii="Times New Roman" w:hAnsi="Times New Roman" w:cs="Times New Roman"/>
          <w:sz w:val="30"/>
          <w:szCs w:val="30"/>
        </w:rPr>
        <w:t>)</w:t>
      </w:r>
      <w:r w:rsidRPr="00850BF3">
        <w:rPr>
          <w:rFonts w:ascii="Times New Roman" w:hAnsi="Times New Roman" w:cs="Times New Roman"/>
          <w:sz w:val="30"/>
          <w:szCs w:val="30"/>
        </w:rPr>
        <w:t>:</w:t>
      </w:r>
    </w:p>
    <w:p w:rsidR="007A4CB4" w:rsidRPr="00850BF3" w:rsidRDefault="007A4CB4" w:rsidP="0067663D">
      <w:pPr>
        <w:pStyle w:val="ConsPlusNormal"/>
        <w:spacing w:line="238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1) сведения Федеральной налоговой службы, подтверждающие, что у заявителя (получателя субсидии)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 Российской Федерации;</w:t>
      </w:r>
    </w:p>
    <w:p w:rsidR="007A4CB4" w:rsidRPr="00850BF3" w:rsidRDefault="007A4CB4" w:rsidP="0067663D">
      <w:pPr>
        <w:pStyle w:val="ConsPlusNormal"/>
        <w:spacing w:line="238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2) выписку из Единого государственного реестра юридических лиц/Единого государственного реестра индивидуальных предпринимателей (далее – ЕГРЮЛ/ЕГРИП);</w:t>
      </w:r>
    </w:p>
    <w:p w:rsidR="007A4CB4" w:rsidRPr="00850BF3" w:rsidRDefault="007A4CB4" w:rsidP="0067663D">
      <w:pPr>
        <w:pStyle w:val="ConsPlusNormal"/>
        <w:spacing w:line="238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3) выписку из Единого реестра субъектов малого и среднего предпринимательства;</w:t>
      </w:r>
    </w:p>
    <w:p w:rsidR="007A4CB4" w:rsidRPr="00850BF3" w:rsidRDefault="007A4CB4" w:rsidP="0067663D">
      <w:pPr>
        <w:pStyle w:val="ConsPlusNormal"/>
        <w:spacing w:line="238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4) выписку из Единого реестра субъектов малого и среднего предпринимательства – получателей поддержки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для подтверждения отсутствия факта получения в текущем финансовом году аналогичной </w:t>
      </w:r>
      <w:r w:rsidR="00676F09">
        <w:rPr>
          <w:rFonts w:ascii="Times New Roman" w:eastAsiaTheme="minorHAnsi" w:hAnsi="Times New Roman" w:cs="Times New Roman"/>
          <w:sz w:val="30"/>
          <w:szCs w:val="30"/>
        </w:rPr>
        <w:t xml:space="preserve">              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>поддержки</w:t>
      </w:r>
      <w:r w:rsidRPr="00850BF3">
        <w:rPr>
          <w:rFonts w:ascii="Times New Roman" w:hAnsi="Times New Roman" w:cs="Times New Roman"/>
          <w:sz w:val="30"/>
          <w:szCs w:val="30"/>
        </w:rPr>
        <w:t>;</w:t>
      </w:r>
    </w:p>
    <w:p w:rsidR="007A4CB4" w:rsidRPr="00850BF3" w:rsidRDefault="007A4CB4" w:rsidP="0067663D">
      <w:pPr>
        <w:pStyle w:val="ConsPlusNormal"/>
        <w:spacing w:line="238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5)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>сведения из электронного сервиса «Реестр дисквалифицированных лиц» или «Прозрачный бизнес», размещенного на официальном сайте Федеральной налоговой службы;</w:t>
      </w:r>
    </w:p>
    <w:p w:rsidR="007A4CB4" w:rsidRPr="00850BF3" w:rsidRDefault="007A4CB4" w:rsidP="0067663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6) сведения об отсутствии просроченной задолженности по возврату в бюджет города Красноярска, из которого планируется предоставление субсидии в соответствии с настоящим Положением, иных субсидий, бюджетных инвестиций, предоставленных в том числе           в соответствии с иными правовыми актами, а также иной просроченной (неурегулированной) задолженности по денежным обязательствам     перед бюджетом города Красноярска, в том числе с использованием разделов «Картотека арбитражных дел», «Банк решений арбитражных дел», размещенных на официальном сайте Арбитражного суда </w:t>
      </w:r>
      <w:r w:rsidRPr="007448E6">
        <w:rPr>
          <w:rFonts w:eastAsiaTheme="minorHAnsi" w:cs="Times New Roman"/>
          <w:sz w:val="30"/>
          <w:szCs w:val="30"/>
        </w:rPr>
        <w:t>Красноярского края</w:t>
      </w:r>
      <w:r w:rsidR="00320126" w:rsidRPr="007448E6">
        <w:rPr>
          <w:rFonts w:eastAsiaTheme="minorHAnsi" w:cs="Times New Roman"/>
          <w:sz w:val="30"/>
          <w:szCs w:val="30"/>
        </w:rPr>
        <w:t>, раздела «Банк данных исполнительных производств», размещенного на официальном сайте Федеральной службы судебных приставов</w:t>
      </w:r>
      <w:r w:rsidRPr="007448E6">
        <w:rPr>
          <w:rFonts w:eastAsiaTheme="minorHAnsi" w:cs="Times New Roman"/>
          <w:sz w:val="30"/>
          <w:szCs w:val="30"/>
        </w:rPr>
        <w:t>;</w:t>
      </w:r>
    </w:p>
    <w:p w:rsidR="007A4CB4" w:rsidRPr="00850BF3" w:rsidRDefault="007A4CB4" w:rsidP="0067663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7) 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размещенного на официальном сайте  Федеральной службы по финансовому мониторингу (далее – Росфинмониторинг);</w:t>
      </w:r>
    </w:p>
    <w:p w:rsidR="007A4CB4" w:rsidRPr="00850BF3" w:rsidRDefault="007A4CB4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8) сведения из перечня организаций и физических лиц, связанных с террористическими организациями и террористами или с распространением оружия массового уничтожения, размещенного на официальном сайте Росфинмониторинга;</w:t>
      </w:r>
    </w:p>
    <w:p w:rsidR="007A4CB4" w:rsidRPr="00850BF3" w:rsidRDefault="007A4CB4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9) сведения из Единого реестра иностранных агентов в России       в соответствии с Федеральным законом от 14.07.2022 № 255-ФЗ          «О контроле за деятельностью лиц, находящихся под иностранным  влиянием», размещенного на официальном сайте Министерства юстиции Российской Федерации в разделе «Деятельность» по направлению «Деятельность в сфере иностранных агентов»;</w:t>
      </w:r>
    </w:p>
    <w:p w:rsidR="00210C2F" w:rsidRPr="00850BF3" w:rsidRDefault="00210C2F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10) информацию из Единого федерального реестра сведений           о банкротстве.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Указанные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документы,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сведения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заявитель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вправе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представить</w:t>
      </w:r>
      <w:r w:rsidR="00351992" w:rsidRPr="00850BF3">
        <w:rPr>
          <w:rFonts w:eastAsiaTheme="minorHAnsi" w:cs="Times New Roman"/>
          <w:sz w:val="30"/>
          <w:szCs w:val="30"/>
        </w:rPr>
        <w:t xml:space="preserve">  </w:t>
      </w:r>
      <w:r w:rsidRPr="00850BF3">
        <w:rPr>
          <w:rFonts w:eastAsiaTheme="minorHAnsi" w:cs="Times New Roman"/>
          <w:sz w:val="30"/>
          <w:szCs w:val="30"/>
        </w:rPr>
        <w:t>самостоятельно.</w:t>
      </w:r>
    </w:p>
    <w:p w:rsidR="00210C2F" w:rsidRPr="007448E6" w:rsidRDefault="00210C2F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24. Основаниями для отклонения пакета документов по </w:t>
      </w:r>
      <w:r w:rsidRPr="007448E6">
        <w:rPr>
          <w:rFonts w:ascii="Times New Roman" w:hAnsi="Times New Roman" w:cs="Times New Roman"/>
          <w:sz w:val="30"/>
          <w:szCs w:val="30"/>
        </w:rPr>
        <w:t xml:space="preserve">итогам </w:t>
      </w:r>
      <w:r w:rsidR="00630FFE" w:rsidRPr="007448E6">
        <w:rPr>
          <w:rFonts w:ascii="Times New Roman" w:hAnsi="Times New Roman" w:cs="Times New Roman"/>
          <w:sz w:val="30"/>
          <w:szCs w:val="30"/>
        </w:rPr>
        <w:t>их</w:t>
      </w:r>
      <w:r w:rsidRPr="007448E6">
        <w:rPr>
          <w:rFonts w:ascii="Times New Roman" w:hAnsi="Times New Roman" w:cs="Times New Roman"/>
          <w:sz w:val="30"/>
          <w:szCs w:val="30"/>
        </w:rPr>
        <w:t xml:space="preserve"> рассмотрения и оценки при проведении конкурса являются:</w:t>
      </w:r>
    </w:p>
    <w:p w:rsidR="00210C2F" w:rsidRPr="007448E6" w:rsidRDefault="00210C2F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448E6">
        <w:rPr>
          <w:rFonts w:ascii="Times New Roman" w:hAnsi="Times New Roman" w:cs="Times New Roman"/>
          <w:sz w:val="30"/>
          <w:szCs w:val="30"/>
        </w:rPr>
        <w:t>1) п</w:t>
      </w:r>
      <w:r w:rsidRPr="007448E6">
        <w:rPr>
          <w:rFonts w:ascii="Times New Roman" w:eastAsiaTheme="minorHAnsi" w:hAnsi="Times New Roman" w:cs="Times New Roman"/>
          <w:sz w:val="30"/>
          <w:szCs w:val="30"/>
        </w:rPr>
        <w:t xml:space="preserve">редставление заявителем </w:t>
      </w:r>
      <w:r w:rsidRPr="007448E6">
        <w:rPr>
          <w:rFonts w:ascii="Times New Roman" w:hAnsi="Times New Roman" w:cs="Times New Roman"/>
          <w:sz w:val="30"/>
          <w:szCs w:val="30"/>
        </w:rPr>
        <w:t xml:space="preserve">пакета документов </w:t>
      </w:r>
      <w:r w:rsidRPr="007448E6">
        <w:rPr>
          <w:rFonts w:ascii="Times New Roman" w:eastAsiaTheme="minorHAnsi" w:hAnsi="Times New Roman" w:cs="Times New Roman"/>
          <w:sz w:val="30"/>
          <w:szCs w:val="30"/>
        </w:rPr>
        <w:t xml:space="preserve">после </w:t>
      </w:r>
      <w:r w:rsidRPr="007448E6">
        <w:rPr>
          <w:rFonts w:ascii="Times New Roman" w:hAnsi="Times New Roman" w:cs="Times New Roman"/>
          <w:sz w:val="30"/>
          <w:szCs w:val="30"/>
        </w:rPr>
        <w:t>даты            и (или) времени, определенных для подачи пакета документов в объявлении о проведении конкурса;</w:t>
      </w:r>
    </w:p>
    <w:p w:rsidR="00210C2F" w:rsidRPr="007448E6" w:rsidRDefault="00210C2F" w:rsidP="00CA4ADF">
      <w:pPr>
        <w:pStyle w:val="ConsPlusNormal"/>
        <w:ind w:firstLine="709"/>
        <w:jc w:val="both"/>
        <w:outlineLvl w:val="0"/>
        <w:rPr>
          <w:rFonts w:ascii="Times New Roman" w:eastAsiaTheme="minorHAnsi" w:hAnsi="Times New Roman" w:cs="Times New Roman"/>
          <w:sz w:val="30"/>
          <w:szCs w:val="30"/>
        </w:rPr>
      </w:pPr>
      <w:r w:rsidRPr="007448E6">
        <w:rPr>
          <w:rFonts w:ascii="Times New Roman" w:hAnsi="Times New Roman" w:cs="Times New Roman"/>
          <w:sz w:val="30"/>
          <w:szCs w:val="30"/>
        </w:rPr>
        <w:t xml:space="preserve">2) непредставление (представление не в полном </w:t>
      </w:r>
      <w:r w:rsidRPr="007448E6">
        <w:rPr>
          <w:rFonts w:ascii="Times New Roman" w:eastAsiaTheme="minorHAnsi" w:hAnsi="Times New Roman" w:cs="Times New Roman"/>
          <w:sz w:val="30"/>
          <w:szCs w:val="30"/>
        </w:rPr>
        <w:t>объеме</w:t>
      </w:r>
      <w:r w:rsidRPr="007448E6">
        <w:rPr>
          <w:rFonts w:ascii="Times New Roman" w:hAnsi="Times New Roman" w:cs="Times New Roman"/>
          <w:sz w:val="30"/>
          <w:szCs w:val="30"/>
        </w:rPr>
        <w:t xml:space="preserve">) документов, указанных в объявлении о проведении конкурса, </w:t>
      </w:r>
      <w:r w:rsidRPr="007448E6">
        <w:rPr>
          <w:rFonts w:ascii="Times New Roman" w:eastAsiaTheme="minorHAnsi" w:hAnsi="Times New Roman" w:cs="Times New Roman"/>
          <w:sz w:val="30"/>
          <w:szCs w:val="30"/>
        </w:rPr>
        <w:t>предусмотренных настоящим Положением;</w:t>
      </w:r>
    </w:p>
    <w:p w:rsidR="00210C2F" w:rsidRPr="007448E6" w:rsidRDefault="00210C2F" w:rsidP="00CA4ADF">
      <w:pPr>
        <w:pStyle w:val="ConsPlusNormal"/>
        <w:ind w:firstLine="709"/>
        <w:jc w:val="both"/>
        <w:outlineLvl w:val="0"/>
        <w:rPr>
          <w:rFonts w:ascii="Times New Roman" w:eastAsiaTheme="minorHAnsi" w:hAnsi="Times New Roman" w:cs="Times New Roman"/>
          <w:sz w:val="30"/>
          <w:szCs w:val="30"/>
        </w:rPr>
      </w:pPr>
      <w:r w:rsidRPr="007448E6">
        <w:rPr>
          <w:rFonts w:ascii="Times New Roman" w:hAnsi="Times New Roman" w:cs="Times New Roman"/>
          <w:sz w:val="30"/>
          <w:szCs w:val="30"/>
        </w:rPr>
        <w:t>3) несоответствие представленных заявителем документов</w:t>
      </w:r>
      <w:r w:rsidR="008747D9">
        <w:rPr>
          <w:rFonts w:ascii="Times New Roman" w:hAnsi="Times New Roman" w:cs="Times New Roman"/>
          <w:sz w:val="30"/>
          <w:szCs w:val="30"/>
        </w:rPr>
        <w:t>,</w:t>
      </w:r>
      <w:r w:rsidRPr="007448E6">
        <w:rPr>
          <w:rFonts w:ascii="Times New Roman" w:hAnsi="Times New Roman" w:cs="Times New Roman"/>
          <w:sz w:val="30"/>
          <w:szCs w:val="30"/>
        </w:rPr>
        <w:t xml:space="preserve"> </w:t>
      </w:r>
      <w:r w:rsidR="008747D9" w:rsidRPr="007448E6">
        <w:rPr>
          <w:rFonts w:ascii="Times New Roman" w:eastAsiaTheme="minorHAnsi" w:hAnsi="Times New Roman" w:cs="Times New Roman"/>
          <w:sz w:val="30"/>
          <w:szCs w:val="30"/>
        </w:rPr>
        <w:t>предусмотренных настоящим Положением</w:t>
      </w:r>
      <w:r w:rsidR="008747D9">
        <w:rPr>
          <w:rFonts w:ascii="Times New Roman" w:eastAsiaTheme="minorHAnsi" w:hAnsi="Times New Roman" w:cs="Times New Roman"/>
          <w:sz w:val="30"/>
          <w:szCs w:val="30"/>
        </w:rPr>
        <w:t>,</w:t>
      </w:r>
      <w:r w:rsidR="008747D9" w:rsidRPr="007448E6">
        <w:rPr>
          <w:rFonts w:ascii="Times New Roman" w:hAnsi="Times New Roman" w:cs="Times New Roman"/>
          <w:sz w:val="30"/>
          <w:szCs w:val="30"/>
        </w:rPr>
        <w:t xml:space="preserve"> </w:t>
      </w:r>
      <w:r w:rsidRPr="007448E6">
        <w:rPr>
          <w:rFonts w:ascii="Times New Roman" w:hAnsi="Times New Roman" w:cs="Times New Roman"/>
          <w:sz w:val="30"/>
          <w:szCs w:val="30"/>
        </w:rPr>
        <w:t>требованиям, установленным</w:t>
      </w:r>
      <w:r w:rsidR="008747D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7448E6">
        <w:rPr>
          <w:rFonts w:ascii="Times New Roman" w:hAnsi="Times New Roman" w:cs="Times New Roman"/>
          <w:sz w:val="30"/>
          <w:szCs w:val="30"/>
        </w:rPr>
        <w:t xml:space="preserve"> в объявлении о проведении </w:t>
      </w:r>
      <w:r w:rsidRPr="007448E6">
        <w:rPr>
          <w:rFonts w:ascii="Times New Roman" w:eastAsiaTheme="minorHAnsi" w:hAnsi="Times New Roman" w:cs="Times New Roman"/>
          <w:sz w:val="30"/>
          <w:szCs w:val="30"/>
        </w:rPr>
        <w:t>конкурса;</w:t>
      </w:r>
    </w:p>
    <w:p w:rsidR="00210C2F" w:rsidRPr="007448E6" w:rsidRDefault="00210C2F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448E6">
        <w:rPr>
          <w:rFonts w:ascii="Times New Roman" w:hAnsi="Times New Roman" w:cs="Times New Roman"/>
          <w:sz w:val="30"/>
          <w:szCs w:val="30"/>
        </w:rPr>
        <w:t xml:space="preserve">4) </w:t>
      </w:r>
      <w:r w:rsidRPr="007448E6">
        <w:rPr>
          <w:rFonts w:ascii="Times New Roman" w:eastAsiaTheme="minorHAnsi" w:hAnsi="Times New Roman" w:cs="Times New Roman"/>
          <w:sz w:val="30"/>
          <w:szCs w:val="30"/>
        </w:rPr>
        <w:t>недостоверность информации, содержащейся в документах, представленных заявителем в целях подтверждения соответствия установленным настоящим Положением требованиям;</w:t>
      </w:r>
    </w:p>
    <w:p w:rsidR="00210C2F" w:rsidRPr="00850BF3" w:rsidRDefault="00210C2F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448E6">
        <w:rPr>
          <w:rFonts w:ascii="Times New Roman" w:hAnsi="Times New Roman" w:cs="Times New Roman"/>
          <w:sz w:val="30"/>
          <w:szCs w:val="30"/>
        </w:rPr>
        <w:t xml:space="preserve">5) наличие в составе пакета документов противоречивых сведений, влекущих за собой </w:t>
      </w:r>
      <w:r w:rsidR="00D93C22" w:rsidRPr="007448E6">
        <w:rPr>
          <w:rFonts w:ascii="Times New Roman" w:hAnsi="Times New Roman" w:cs="Times New Roman"/>
          <w:sz w:val="30"/>
          <w:szCs w:val="30"/>
        </w:rPr>
        <w:t xml:space="preserve">невозможность </w:t>
      </w:r>
      <w:r w:rsidRPr="007448E6">
        <w:rPr>
          <w:rFonts w:ascii="Times New Roman" w:hAnsi="Times New Roman" w:cs="Times New Roman"/>
          <w:sz w:val="30"/>
          <w:szCs w:val="30"/>
        </w:rPr>
        <w:t>правомерн</w:t>
      </w:r>
      <w:r w:rsidR="00D93C22" w:rsidRPr="007448E6">
        <w:rPr>
          <w:rFonts w:ascii="Times New Roman" w:hAnsi="Times New Roman" w:cs="Times New Roman"/>
          <w:sz w:val="30"/>
          <w:szCs w:val="30"/>
        </w:rPr>
        <w:t>ой</w:t>
      </w:r>
      <w:r w:rsidRPr="007448E6">
        <w:rPr>
          <w:rFonts w:ascii="Times New Roman" w:hAnsi="Times New Roman" w:cs="Times New Roman"/>
          <w:sz w:val="30"/>
          <w:szCs w:val="30"/>
        </w:rPr>
        <w:t xml:space="preserve"> оценк</w:t>
      </w:r>
      <w:r w:rsidR="00D93C22" w:rsidRPr="007448E6">
        <w:rPr>
          <w:rFonts w:ascii="Times New Roman" w:hAnsi="Times New Roman" w:cs="Times New Roman"/>
          <w:sz w:val="30"/>
          <w:szCs w:val="30"/>
        </w:rPr>
        <w:t>и</w:t>
      </w:r>
      <w:r w:rsidRPr="007448E6">
        <w:rPr>
          <w:rFonts w:ascii="Times New Roman" w:hAnsi="Times New Roman" w:cs="Times New Roman"/>
          <w:sz w:val="30"/>
          <w:szCs w:val="30"/>
        </w:rPr>
        <w:t xml:space="preserve"> соответстви</w:t>
      </w:r>
      <w:r w:rsidR="00D93C22" w:rsidRPr="007448E6">
        <w:rPr>
          <w:rFonts w:ascii="Times New Roman" w:hAnsi="Times New Roman" w:cs="Times New Roman"/>
          <w:sz w:val="30"/>
          <w:szCs w:val="30"/>
        </w:rPr>
        <w:t>я</w:t>
      </w:r>
      <w:r w:rsidRPr="00850BF3">
        <w:rPr>
          <w:rFonts w:ascii="Times New Roman" w:hAnsi="Times New Roman" w:cs="Times New Roman"/>
          <w:sz w:val="30"/>
          <w:szCs w:val="30"/>
        </w:rPr>
        <w:t xml:space="preserve"> пакета документов условиям проведения конкурса и условиям предоставления субсидии;</w:t>
      </w:r>
    </w:p>
    <w:p w:rsidR="00210C2F" w:rsidRPr="00850BF3" w:rsidRDefault="00210C2F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6) несоответствие заявителя критериям и требованиям, установленным пунктом 9</w:t>
      </w:r>
      <w:r w:rsidR="008747D9">
        <w:rPr>
          <w:rFonts w:ascii="Times New Roman" w:hAnsi="Times New Roman" w:cs="Times New Roman"/>
          <w:sz w:val="30"/>
          <w:szCs w:val="30"/>
        </w:rPr>
        <w:t>,</w:t>
      </w:r>
      <w:r w:rsidRPr="00850BF3">
        <w:rPr>
          <w:rFonts w:ascii="Times New Roman" w:hAnsi="Times New Roman" w:cs="Times New Roman"/>
          <w:sz w:val="30"/>
          <w:szCs w:val="30"/>
        </w:rPr>
        <w:t xml:space="preserve"> и (или) пунктом 10, и (или) пунктом 15 настоящего Положения;</w:t>
      </w:r>
    </w:p>
    <w:p w:rsidR="00210C2F" w:rsidRPr="00850BF3" w:rsidRDefault="00210C2F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7) в текущем финансовом году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>до даты подачи пакета документов в отношении заявителя было принято решение об оказании аналогичной поддержки (услуги) и сроки ее оказания не истекли</w:t>
      </w:r>
      <w:r w:rsidRPr="00850BF3">
        <w:rPr>
          <w:rFonts w:ascii="Times New Roman" w:hAnsi="Times New Roman" w:cs="Times New Roman"/>
          <w:sz w:val="30"/>
          <w:szCs w:val="30"/>
        </w:rPr>
        <w:t>.</w:t>
      </w:r>
    </w:p>
    <w:p w:rsidR="00210C2F" w:rsidRPr="00850BF3" w:rsidRDefault="00210C2F" w:rsidP="00F41AC7">
      <w:pPr>
        <w:pStyle w:val="ConsPlusNormal"/>
        <w:spacing w:line="238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448E6">
        <w:rPr>
          <w:rFonts w:ascii="Times New Roman" w:eastAsiaTheme="minorHAnsi" w:hAnsi="Times New Roman" w:cs="Times New Roman"/>
          <w:sz w:val="30"/>
          <w:szCs w:val="30"/>
        </w:rPr>
        <w:t xml:space="preserve">25. Основаниями для отказа получателю субсидии в предоставлении субсидии </w:t>
      </w:r>
      <w:r w:rsidRPr="007448E6">
        <w:rPr>
          <w:rFonts w:ascii="Times New Roman" w:hAnsi="Times New Roman" w:cs="Times New Roman"/>
          <w:sz w:val="30"/>
          <w:szCs w:val="30"/>
        </w:rPr>
        <w:t xml:space="preserve">по итогам рассмотрения и оценки пакета документов </w:t>
      </w:r>
      <w:r w:rsidR="00C127E0" w:rsidRPr="007448E6">
        <w:rPr>
          <w:rFonts w:ascii="Times New Roman" w:hAnsi="Times New Roman" w:cs="Times New Roman"/>
          <w:sz w:val="30"/>
          <w:szCs w:val="30"/>
        </w:rPr>
        <w:t>при проведении конкурса</w:t>
      </w:r>
      <w:r w:rsidR="00F27873" w:rsidRPr="007448E6">
        <w:rPr>
          <w:rFonts w:ascii="Times New Roman" w:hAnsi="Times New Roman" w:cs="Times New Roman"/>
          <w:sz w:val="30"/>
          <w:szCs w:val="30"/>
        </w:rPr>
        <w:t xml:space="preserve"> полностью или частично (</w:t>
      </w:r>
      <w:r w:rsidR="00F27873" w:rsidRPr="007448E6">
        <w:rPr>
          <w:rFonts w:ascii="Times New Roman" w:eastAsiaTheme="minorHAnsi" w:hAnsi="Times New Roman" w:cs="Times New Roman"/>
          <w:sz w:val="30"/>
          <w:szCs w:val="30"/>
        </w:rPr>
        <w:t>в</w:t>
      </w:r>
      <w:r w:rsidR="00D14809" w:rsidRPr="007448E6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F27873" w:rsidRPr="007448E6">
        <w:rPr>
          <w:rFonts w:ascii="Times New Roman" w:eastAsiaTheme="minorHAnsi" w:hAnsi="Times New Roman" w:cs="Times New Roman"/>
          <w:sz w:val="30"/>
          <w:szCs w:val="30"/>
        </w:rPr>
        <w:t>не</w:t>
      </w:r>
      <w:r w:rsidR="00D14809" w:rsidRPr="007448E6">
        <w:rPr>
          <w:rFonts w:ascii="Times New Roman" w:eastAsiaTheme="minorHAnsi" w:hAnsi="Times New Roman" w:cs="Times New Roman"/>
          <w:sz w:val="30"/>
          <w:szCs w:val="30"/>
        </w:rPr>
        <w:t xml:space="preserve">признанной части </w:t>
      </w:r>
      <w:r w:rsidR="00F27873" w:rsidRPr="007448E6">
        <w:rPr>
          <w:rFonts w:ascii="Times New Roman" w:eastAsiaTheme="minorHAnsi" w:hAnsi="Times New Roman" w:cs="Times New Roman"/>
          <w:sz w:val="30"/>
          <w:szCs w:val="30"/>
        </w:rPr>
        <w:t xml:space="preserve">документов, сведений в составе пакета документов </w:t>
      </w:r>
      <w:r w:rsidR="009333F8">
        <w:rPr>
          <w:rFonts w:ascii="Times New Roman" w:eastAsiaTheme="minorHAnsi" w:hAnsi="Times New Roman" w:cs="Times New Roman"/>
          <w:sz w:val="30"/>
          <w:szCs w:val="30"/>
        </w:rPr>
        <w:t xml:space="preserve">по </w:t>
      </w:r>
      <w:r w:rsidR="00D14809" w:rsidRPr="007448E6">
        <w:rPr>
          <w:rFonts w:ascii="Times New Roman" w:eastAsiaTheme="minorHAnsi" w:hAnsi="Times New Roman" w:cs="Times New Roman"/>
          <w:sz w:val="30"/>
          <w:szCs w:val="30"/>
        </w:rPr>
        <w:t xml:space="preserve">строке 38 таблицы оценок </w:t>
      </w:r>
      <w:r w:rsidR="009333F8" w:rsidRPr="007448E6">
        <w:rPr>
          <w:rFonts w:ascii="Times New Roman" w:eastAsiaTheme="minorHAnsi" w:hAnsi="Times New Roman" w:cs="Times New Roman"/>
          <w:sz w:val="30"/>
          <w:szCs w:val="30"/>
        </w:rPr>
        <w:t xml:space="preserve">согласно </w:t>
      </w:r>
      <w:r w:rsidR="00D14809" w:rsidRPr="007448E6">
        <w:rPr>
          <w:rFonts w:ascii="Times New Roman" w:eastAsiaTheme="minorHAnsi" w:hAnsi="Times New Roman" w:cs="Times New Roman"/>
          <w:sz w:val="30"/>
          <w:szCs w:val="30"/>
        </w:rPr>
        <w:t>приложени</w:t>
      </w:r>
      <w:r w:rsidR="009333F8">
        <w:rPr>
          <w:rFonts w:ascii="Times New Roman" w:eastAsiaTheme="minorHAnsi" w:hAnsi="Times New Roman" w:cs="Times New Roman"/>
          <w:sz w:val="30"/>
          <w:szCs w:val="30"/>
        </w:rPr>
        <w:t>ю</w:t>
      </w:r>
      <w:r w:rsidR="00D14809" w:rsidRPr="007448E6">
        <w:rPr>
          <w:rFonts w:ascii="Times New Roman" w:eastAsiaTheme="minorHAnsi" w:hAnsi="Times New Roman" w:cs="Times New Roman"/>
          <w:sz w:val="30"/>
          <w:szCs w:val="30"/>
        </w:rPr>
        <w:t xml:space="preserve"> 4 к настоящему Положению</w:t>
      </w:r>
      <w:r w:rsidR="00F27873" w:rsidRPr="007448E6">
        <w:rPr>
          <w:rFonts w:ascii="Times New Roman" w:eastAsiaTheme="minorHAnsi" w:hAnsi="Times New Roman" w:cs="Times New Roman"/>
          <w:sz w:val="30"/>
          <w:szCs w:val="30"/>
        </w:rPr>
        <w:t>)</w:t>
      </w:r>
      <w:r w:rsidR="00C127E0" w:rsidRPr="007448E6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Pr="007448E6">
        <w:rPr>
          <w:rFonts w:ascii="Times New Roman" w:eastAsiaTheme="minorHAnsi" w:hAnsi="Times New Roman" w:cs="Times New Roman"/>
          <w:sz w:val="30"/>
          <w:szCs w:val="30"/>
        </w:rPr>
        <w:t>явля</w:t>
      </w:r>
      <w:r w:rsidR="009333F8">
        <w:rPr>
          <w:rFonts w:ascii="Times New Roman" w:eastAsiaTheme="minorHAnsi" w:hAnsi="Times New Roman" w:cs="Times New Roman"/>
          <w:sz w:val="30"/>
          <w:szCs w:val="30"/>
        </w:rPr>
        <w:t>-</w:t>
      </w:r>
      <w:r w:rsidRPr="007448E6">
        <w:rPr>
          <w:rFonts w:ascii="Times New Roman" w:eastAsiaTheme="minorHAnsi" w:hAnsi="Times New Roman" w:cs="Times New Roman"/>
          <w:sz w:val="30"/>
          <w:szCs w:val="30"/>
        </w:rPr>
        <w:t>ются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>:</w:t>
      </w:r>
    </w:p>
    <w:p w:rsidR="00210C2F" w:rsidRPr="00850BF3" w:rsidRDefault="00210C2F" w:rsidP="00F41AC7">
      <w:pPr>
        <w:autoSpaceDE w:val="0"/>
        <w:autoSpaceDN w:val="0"/>
        <w:adjustRightInd w:val="0"/>
        <w:spacing w:after="0" w:line="238" w:lineRule="auto"/>
        <w:ind w:firstLine="709"/>
        <w:jc w:val="both"/>
        <w:outlineLvl w:val="0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1) несоответствие представленных получателем субсидии доку-ментов </w:t>
      </w:r>
      <w:r w:rsidRPr="00970605">
        <w:rPr>
          <w:rFonts w:eastAsiaTheme="minorHAnsi" w:cs="Times New Roman"/>
          <w:sz w:val="30"/>
          <w:szCs w:val="30"/>
        </w:rPr>
        <w:t>требованиям</w:t>
      </w:r>
      <w:r w:rsidRPr="00850BF3">
        <w:rPr>
          <w:rFonts w:eastAsiaTheme="minorHAnsi" w:cs="Times New Roman"/>
          <w:sz w:val="30"/>
          <w:szCs w:val="30"/>
        </w:rPr>
        <w:t xml:space="preserve">, определенным настоящим Положением, включая положения пункта 20 и (или) пункта 21 настоящего Положения, или непредставление (представление не в полном объеме) указанных документов, </w:t>
      </w:r>
      <w:r w:rsidRPr="00850BF3">
        <w:rPr>
          <w:rFonts w:cs="Times New Roman"/>
          <w:sz w:val="30"/>
          <w:szCs w:val="30"/>
        </w:rPr>
        <w:t>которые получатель субсидии должен представить самостоятельно</w:t>
      </w:r>
      <w:r w:rsidRPr="00850BF3">
        <w:rPr>
          <w:rFonts w:eastAsiaTheme="minorHAnsi" w:cs="Times New Roman"/>
          <w:sz w:val="30"/>
          <w:szCs w:val="30"/>
        </w:rPr>
        <w:t>;</w:t>
      </w:r>
    </w:p>
    <w:p w:rsidR="00210C2F" w:rsidRPr="00850BF3" w:rsidRDefault="00210C2F" w:rsidP="00F41AC7">
      <w:pPr>
        <w:autoSpaceDE w:val="0"/>
        <w:autoSpaceDN w:val="0"/>
        <w:adjustRightInd w:val="0"/>
        <w:spacing w:after="0" w:line="238" w:lineRule="auto"/>
        <w:ind w:firstLine="709"/>
        <w:jc w:val="both"/>
        <w:outlineLvl w:val="0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2) установление факта недостоверности представленной получа-телем субсидии информации;</w:t>
      </w:r>
    </w:p>
    <w:p w:rsidR="00210C2F" w:rsidRPr="00850BF3" w:rsidRDefault="00210C2F" w:rsidP="00F41AC7">
      <w:pPr>
        <w:pStyle w:val="ConsPlusNormal"/>
        <w:spacing w:line="238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448E6">
        <w:rPr>
          <w:rFonts w:ascii="Times New Roman" w:hAnsi="Times New Roman" w:cs="Times New Roman"/>
          <w:sz w:val="30"/>
          <w:szCs w:val="30"/>
        </w:rPr>
        <w:t xml:space="preserve">3) произведенные </w:t>
      </w:r>
      <w:r w:rsidR="00F76555" w:rsidRPr="007448E6">
        <w:rPr>
          <w:rFonts w:ascii="Times New Roman" w:hAnsi="Times New Roman" w:cs="Times New Roman"/>
          <w:sz w:val="30"/>
          <w:szCs w:val="30"/>
        </w:rPr>
        <w:t>затрат</w:t>
      </w:r>
      <w:r w:rsidRPr="007448E6">
        <w:rPr>
          <w:rFonts w:ascii="Times New Roman" w:hAnsi="Times New Roman" w:cs="Times New Roman"/>
          <w:sz w:val="30"/>
          <w:szCs w:val="30"/>
        </w:rPr>
        <w:t>ы, представленные получателем субсидии   в пакете документов</w:t>
      </w:r>
      <w:r w:rsidR="00D14809" w:rsidRPr="007448E6">
        <w:rPr>
          <w:rFonts w:ascii="Times New Roman" w:hAnsi="Times New Roman" w:cs="Times New Roman"/>
          <w:sz w:val="30"/>
          <w:szCs w:val="30"/>
        </w:rPr>
        <w:t>,</w:t>
      </w:r>
      <w:r w:rsidR="00C127E0" w:rsidRPr="007448E6">
        <w:rPr>
          <w:rFonts w:ascii="Times New Roman" w:hAnsi="Times New Roman" w:cs="Times New Roman"/>
          <w:sz w:val="30"/>
          <w:szCs w:val="30"/>
        </w:rPr>
        <w:t xml:space="preserve"> </w:t>
      </w:r>
      <w:r w:rsidR="002F0D46" w:rsidRPr="007448E6">
        <w:rPr>
          <w:rFonts w:ascii="Times New Roman" w:hAnsi="Times New Roman" w:cs="Times New Roman"/>
          <w:sz w:val="30"/>
          <w:szCs w:val="30"/>
        </w:rPr>
        <w:t>не соответствуют направлениям затрат, установленным пунктом 44 настоящего Положения</w:t>
      </w:r>
      <w:r w:rsidR="00D14809" w:rsidRPr="007448E6">
        <w:rPr>
          <w:rFonts w:ascii="Times New Roman" w:hAnsi="Times New Roman" w:cs="Times New Roman"/>
          <w:sz w:val="30"/>
          <w:szCs w:val="30"/>
        </w:rPr>
        <w:t xml:space="preserve">, за исключением произведенных затрат в признанной части </w:t>
      </w:r>
      <w:r w:rsidR="003B3F87">
        <w:rPr>
          <w:rFonts w:ascii="Times New Roman" w:hAnsi="Times New Roman" w:cs="Times New Roman"/>
          <w:sz w:val="30"/>
          <w:szCs w:val="30"/>
        </w:rPr>
        <w:t xml:space="preserve">по </w:t>
      </w:r>
      <w:r w:rsidR="00D14809" w:rsidRPr="007448E6">
        <w:rPr>
          <w:rFonts w:ascii="Times New Roman" w:hAnsi="Times New Roman" w:cs="Times New Roman"/>
          <w:sz w:val="30"/>
          <w:szCs w:val="30"/>
        </w:rPr>
        <w:t xml:space="preserve">строке 35 таблицы оценок </w:t>
      </w:r>
      <w:r w:rsidR="003B3F87" w:rsidRPr="007448E6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D14809" w:rsidRPr="007448E6">
        <w:rPr>
          <w:rFonts w:ascii="Times New Roman" w:hAnsi="Times New Roman" w:cs="Times New Roman"/>
          <w:sz w:val="30"/>
          <w:szCs w:val="30"/>
        </w:rPr>
        <w:t>приложени</w:t>
      </w:r>
      <w:r w:rsidR="003B3F87">
        <w:rPr>
          <w:rFonts w:ascii="Times New Roman" w:hAnsi="Times New Roman" w:cs="Times New Roman"/>
          <w:sz w:val="30"/>
          <w:szCs w:val="30"/>
        </w:rPr>
        <w:t>ю</w:t>
      </w:r>
      <w:r w:rsidR="00D14809" w:rsidRPr="007448E6">
        <w:rPr>
          <w:rFonts w:ascii="Times New Roman" w:hAnsi="Times New Roman" w:cs="Times New Roman"/>
          <w:sz w:val="30"/>
          <w:szCs w:val="30"/>
        </w:rPr>
        <w:t xml:space="preserve"> 4 к настоящему Положению</w:t>
      </w:r>
      <w:r w:rsidRPr="007448E6">
        <w:rPr>
          <w:rFonts w:ascii="Times New Roman" w:hAnsi="Times New Roman" w:cs="Times New Roman"/>
          <w:sz w:val="30"/>
          <w:szCs w:val="30"/>
        </w:rPr>
        <w:t>;</w:t>
      </w:r>
    </w:p>
    <w:p w:rsidR="00210C2F" w:rsidRPr="00850BF3" w:rsidRDefault="00210C2F" w:rsidP="00F41AC7">
      <w:pPr>
        <w:pStyle w:val="ConsPlusNormal"/>
        <w:spacing w:line="238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4) заключение получателем субсидии договоров и (или) иных сделок, совершенных в соответствии с действующим законодательством, не с юридическими лицами и (или) индивидуальными предпринимателями;</w:t>
      </w:r>
    </w:p>
    <w:p w:rsidR="00210C2F" w:rsidRPr="00850BF3" w:rsidRDefault="00210C2F" w:rsidP="00F41AC7">
      <w:pPr>
        <w:pStyle w:val="ConsPlusNormal"/>
        <w:spacing w:line="238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bookmarkStart w:id="5" w:name="P226"/>
      <w:bookmarkStart w:id="6" w:name="P227"/>
      <w:bookmarkStart w:id="7" w:name="P247"/>
      <w:bookmarkEnd w:id="5"/>
      <w:bookmarkEnd w:id="6"/>
      <w:bookmarkEnd w:id="7"/>
      <w:r w:rsidRPr="00850BF3">
        <w:rPr>
          <w:rFonts w:ascii="Times New Roman" w:hAnsi="Times New Roman" w:cs="Times New Roman"/>
          <w:sz w:val="30"/>
          <w:szCs w:val="30"/>
        </w:rPr>
        <w:t xml:space="preserve">5) отсутствие достаточного объема бюджетных ассигнований, предусмотренных в бюджете города для предоставления субсидии         в текущем финансовом году, в результате их распределения решением конкурсной комиссии. Достаточный объем бюджетных ассигнований устанавливается в размере испрашиваемой субсидии в заявке по форме согласно приложению 1 к настоящему Положению, определенном </w:t>
      </w:r>
      <w:r w:rsidR="00D871BC" w:rsidRPr="00850BF3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850BF3">
        <w:rPr>
          <w:rFonts w:ascii="Times New Roman" w:hAnsi="Times New Roman" w:cs="Times New Roman"/>
          <w:sz w:val="30"/>
          <w:szCs w:val="30"/>
        </w:rPr>
        <w:t>в соответствии с пунктами 43–46 настоящего Положения;</w:t>
      </w:r>
    </w:p>
    <w:p w:rsidR="00210C2F" w:rsidRPr="00850BF3" w:rsidRDefault="00210C2F" w:rsidP="00F41AC7">
      <w:pPr>
        <w:pStyle w:val="ConsPlusNormal"/>
        <w:spacing w:line="238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6)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с даты признания получателя субсидии совершившим нарушение порядка и условий оказания поддержки прошло менее одного года,          за исключением случая более раннего устранения получателем субсидии такого нарушения при условии соблюдения им срока устранения такого нарушения, установленного главным распорядителем, оказавшим поддержку, и (или) органом муниципального финансового контроля, а в случае, если нарушение порядка и условий оказания </w:t>
      </w:r>
      <w:r w:rsidR="00D871BC" w:rsidRPr="00850BF3">
        <w:rPr>
          <w:rFonts w:ascii="Times New Roman" w:eastAsiaTheme="minorHAnsi" w:hAnsi="Times New Roman" w:cs="Times New Roman"/>
          <w:sz w:val="30"/>
          <w:szCs w:val="30"/>
        </w:rPr>
        <w:t xml:space="preserve">        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>поддержки связано с нецелевым использованием средств поддержки или представлением недостоверных сведений и документов, с даты признания получателя субсидии совершившим такое нарушение прошло менее трех лет. Положения, предусмотренные настоящим подпунктом, распространяются на виды поддержки, в отношении которых главным распорядителем, оказавшим поддержку, и (или) органом муниципального финансового контроля выявлены нарушения получателем суб</w:t>
      </w:r>
      <w:r w:rsidR="00D871BC" w:rsidRPr="00850BF3">
        <w:rPr>
          <w:rFonts w:ascii="Times New Roman" w:eastAsiaTheme="minorHAnsi" w:hAnsi="Times New Roman" w:cs="Times New Roman"/>
          <w:sz w:val="30"/>
          <w:szCs w:val="30"/>
        </w:rPr>
        <w:t>-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>сидии порядка и условий оказания поддержки, в том числе в результате проверки;</w:t>
      </w:r>
    </w:p>
    <w:p w:rsidR="00210C2F" w:rsidRPr="00850BF3" w:rsidRDefault="00210C2F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7) невыполнение условий оказания поддержки, указанных в настоящем Положении;</w:t>
      </w:r>
    </w:p>
    <w:p w:rsidR="00210C2F" w:rsidRPr="00850BF3" w:rsidRDefault="00210C2F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8) предельные размеры расчетов наличными деньгами в Российской Федерации между юридическими лицами, а также между юридическим лицом и гражданином, осуществляющим предпринимательскую деятельность без образования юридического лица, между индивидуальными предпринимателями, связанными с осуществлением ими предпринимательской деятельности, в рамках одного договора, заклю</w:t>
      </w:r>
      <w:r w:rsidR="00D871BC" w:rsidRPr="00850BF3">
        <w:rPr>
          <w:rFonts w:ascii="Times New Roman" w:hAnsi="Times New Roman" w:cs="Times New Roman"/>
          <w:sz w:val="30"/>
          <w:szCs w:val="30"/>
        </w:rPr>
        <w:t>-</w:t>
      </w:r>
      <w:r w:rsidRPr="00850BF3">
        <w:rPr>
          <w:rFonts w:ascii="Times New Roman" w:hAnsi="Times New Roman" w:cs="Times New Roman"/>
          <w:sz w:val="30"/>
          <w:szCs w:val="30"/>
        </w:rPr>
        <w:t>ченного между указанными лицами, превышают предельные размеры расчетов наличными деньгами в Российской Федерации, установленные Центральным банком Российской Федерации.</w:t>
      </w:r>
    </w:p>
    <w:p w:rsidR="00CB1AD7" w:rsidRPr="007448E6" w:rsidRDefault="0017030F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 xml:space="preserve">26. </w:t>
      </w:r>
      <w:r w:rsidRPr="00850BF3">
        <w:rPr>
          <w:rFonts w:cs="Times New Roman"/>
          <w:sz w:val="30"/>
          <w:szCs w:val="30"/>
        </w:rPr>
        <w:t xml:space="preserve">Конкурсная комиссия </w:t>
      </w:r>
      <w:r w:rsidRPr="00850BF3">
        <w:rPr>
          <w:rFonts w:eastAsiaTheme="minorHAnsi" w:cs="Times New Roman"/>
          <w:sz w:val="30"/>
          <w:szCs w:val="30"/>
        </w:rPr>
        <w:t xml:space="preserve">(далее – комиссия) </w:t>
      </w:r>
      <w:r w:rsidRPr="00850BF3">
        <w:rPr>
          <w:rFonts w:cs="Times New Roman"/>
          <w:sz w:val="30"/>
          <w:szCs w:val="30"/>
        </w:rPr>
        <w:t xml:space="preserve">– </w:t>
      </w:r>
      <w:r w:rsidR="00CB1AD7" w:rsidRPr="00850BF3">
        <w:rPr>
          <w:rFonts w:eastAsiaTheme="minorHAnsi" w:cs="Times New Roman"/>
          <w:sz w:val="30"/>
          <w:szCs w:val="30"/>
        </w:rPr>
        <w:t>коллегиальный</w:t>
      </w:r>
      <w:r w:rsidRPr="00850BF3">
        <w:rPr>
          <w:rFonts w:eastAsiaTheme="minorHAnsi" w:cs="Times New Roman"/>
          <w:sz w:val="30"/>
          <w:szCs w:val="30"/>
        </w:rPr>
        <w:t xml:space="preserve"> </w:t>
      </w:r>
      <w:r w:rsidR="00CB1AD7" w:rsidRPr="00850BF3">
        <w:rPr>
          <w:rFonts w:eastAsiaTheme="minorHAnsi" w:cs="Times New Roman"/>
          <w:sz w:val="30"/>
          <w:szCs w:val="30"/>
        </w:rPr>
        <w:t xml:space="preserve">совещательный орган по определению победителей </w:t>
      </w:r>
      <w:r w:rsidRPr="00850BF3">
        <w:rPr>
          <w:rFonts w:eastAsiaTheme="minorHAnsi" w:cs="Times New Roman"/>
          <w:sz w:val="30"/>
          <w:szCs w:val="30"/>
        </w:rPr>
        <w:t>конкурс</w:t>
      </w:r>
      <w:r w:rsidR="00CB1AD7" w:rsidRPr="00850BF3">
        <w:rPr>
          <w:rFonts w:eastAsiaTheme="minorHAnsi" w:cs="Times New Roman"/>
          <w:sz w:val="30"/>
          <w:szCs w:val="30"/>
        </w:rPr>
        <w:t xml:space="preserve">а и размеров субсидии, предоставляемой каждому победителю </w:t>
      </w:r>
      <w:r w:rsidRPr="007448E6">
        <w:rPr>
          <w:rFonts w:eastAsiaTheme="minorHAnsi" w:cs="Times New Roman"/>
          <w:sz w:val="30"/>
          <w:szCs w:val="30"/>
        </w:rPr>
        <w:t>конкурс</w:t>
      </w:r>
      <w:r w:rsidR="00CB1AD7" w:rsidRPr="007448E6">
        <w:rPr>
          <w:rFonts w:eastAsiaTheme="minorHAnsi" w:cs="Times New Roman"/>
          <w:sz w:val="30"/>
          <w:szCs w:val="30"/>
        </w:rPr>
        <w:t>а</w:t>
      </w:r>
      <w:r w:rsidR="00B24CE7" w:rsidRPr="007448E6">
        <w:rPr>
          <w:rFonts w:eastAsiaTheme="minorHAnsi" w:cs="Times New Roman"/>
          <w:sz w:val="30"/>
          <w:szCs w:val="30"/>
        </w:rPr>
        <w:t>,</w:t>
      </w:r>
      <w:r w:rsidR="00CB1AD7" w:rsidRPr="007448E6">
        <w:rPr>
          <w:rFonts w:eastAsiaTheme="minorHAnsi" w:cs="Times New Roman"/>
          <w:sz w:val="30"/>
          <w:szCs w:val="30"/>
        </w:rPr>
        <w:t xml:space="preserve"> на осно</w:t>
      </w:r>
      <w:r w:rsidR="00CC0F29" w:rsidRPr="007448E6">
        <w:rPr>
          <w:rFonts w:eastAsiaTheme="minorHAnsi" w:cs="Times New Roman"/>
          <w:sz w:val="30"/>
          <w:szCs w:val="30"/>
        </w:rPr>
        <w:t>-</w:t>
      </w:r>
      <w:r w:rsidR="00CB1AD7" w:rsidRPr="007448E6">
        <w:rPr>
          <w:rFonts w:eastAsiaTheme="minorHAnsi" w:cs="Times New Roman"/>
          <w:sz w:val="30"/>
          <w:szCs w:val="30"/>
        </w:rPr>
        <w:t>вании пакетов документов, указанных в пункте 20 настоящего Поло</w:t>
      </w:r>
      <w:r w:rsidR="00CC0F29" w:rsidRPr="007448E6">
        <w:rPr>
          <w:rFonts w:eastAsiaTheme="minorHAnsi" w:cs="Times New Roman"/>
          <w:sz w:val="30"/>
          <w:szCs w:val="30"/>
        </w:rPr>
        <w:t>-</w:t>
      </w:r>
      <w:r w:rsidR="00CB1AD7" w:rsidRPr="007448E6">
        <w:rPr>
          <w:rFonts w:eastAsiaTheme="minorHAnsi" w:cs="Times New Roman"/>
          <w:sz w:val="30"/>
          <w:szCs w:val="30"/>
        </w:rPr>
        <w:t xml:space="preserve">жения, а также документов и информации, представленных </w:t>
      </w:r>
      <w:r w:rsidR="00CC0F29" w:rsidRPr="007448E6">
        <w:rPr>
          <w:rFonts w:eastAsiaTheme="minorHAnsi" w:cs="Times New Roman"/>
          <w:sz w:val="30"/>
          <w:szCs w:val="30"/>
        </w:rPr>
        <w:t xml:space="preserve">             </w:t>
      </w:r>
      <w:r w:rsidR="00CB1AD7" w:rsidRPr="007448E6">
        <w:rPr>
          <w:rFonts w:eastAsiaTheme="minorHAnsi" w:cs="Times New Roman"/>
          <w:sz w:val="30"/>
          <w:szCs w:val="30"/>
        </w:rPr>
        <w:t xml:space="preserve">уполномоченным органом в порядке межведомственного информационного взаимодействия в соответствии с пунктом 23 настоящего Положения и порядком проведения </w:t>
      </w:r>
      <w:r w:rsidRPr="007448E6">
        <w:rPr>
          <w:rFonts w:eastAsiaTheme="minorHAnsi" w:cs="Times New Roman"/>
          <w:sz w:val="30"/>
          <w:szCs w:val="30"/>
        </w:rPr>
        <w:t>конкурса</w:t>
      </w:r>
      <w:r w:rsidR="00CB1AD7" w:rsidRPr="007448E6">
        <w:rPr>
          <w:rFonts w:eastAsiaTheme="minorHAnsi" w:cs="Times New Roman"/>
          <w:sz w:val="30"/>
          <w:szCs w:val="30"/>
        </w:rPr>
        <w:t>, установленным настоящим разделом.</w:t>
      </w:r>
    </w:p>
    <w:p w:rsidR="00181A70" w:rsidRPr="007448E6" w:rsidRDefault="0017030F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cs="Times New Roman"/>
          <w:sz w:val="30"/>
          <w:szCs w:val="30"/>
        </w:rPr>
        <w:t>Комиссия осуществляет свою деятельность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  и решения вопросов, входящих в ее компетенцию.</w:t>
      </w:r>
    </w:p>
    <w:p w:rsidR="00181A70" w:rsidRPr="007448E6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7448E6">
        <w:rPr>
          <w:sz w:val="30"/>
          <w:szCs w:val="30"/>
        </w:rPr>
        <w:t>2</w:t>
      </w:r>
      <w:r w:rsidR="0017030F" w:rsidRPr="007448E6">
        <w:rPr>
          <w:sz w:val="30"/>
          <w:szCs w:val="30"/>
        </w:rPr>
        <w:t>7</w:t>
      </w:r>
      <w:r w:rsidRPr="007448E6">
        <w:rPr>
          <w:sz w:val="30"/>
          <w:szCs w:val="30"/>
        </w:rPr>
        <w:t>.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Численность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комиссии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составляет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не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менее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5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человек.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состав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комиссии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входят: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председатель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комиссии,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заместитель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председателя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комиссии,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члены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комиссии.</w:t>
      </w:r>
    </w:p>
    <w:p w:rsidR="00181A70" w:rsidRPr="007448E6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7448E6">
        <w:rPr>
          <w:sz w:val="30"/>
          <w:szCs w:val="30"/>
        </w:rPr>
        <w:t>2</w:t>
      </w:r>
      <w:r w:rsidR="0017030F" w:rsidRPr="007448E6">
        <w:rPr>
          <w:sz w:val="30"/>
          <w:szCs w:val="30"/>
        </w:rPr>
        <w:t>8</w:t>
      </w:r>
      <w:r w:rsidRPr="007448E6">
        <w:rPr>
          <w:sz w:val="30"/>
          <w:szCs w:val="30"/>
        </w:rPr>
        <w:t>.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состав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комиссии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включаются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представители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администрации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города,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муниципального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автономного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учреждения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sz w:val="30"/>
          <w:szCs w:val="30"/>
        </w:rPr>
        <w:t>города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sz w:val="30"/>
          <w:szCs w:val="30"/>
        </w:rPr>
        <w:t>Красноярска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sz w:val="30"/>
          <w:szCs w:val="30"/>
        </w:rPr>
        <w:t>«Центр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sz w:val="30"/>
          <w:szCs w:val="30"/>
        </w:rPr>
        <w:t>содействия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sz w:val="30"/>
          <w:szCs w:val="30"/>
        </w:rPr>
        <w:t>малому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sz w:val="30"/>
          <w:szCs w:val="30"/>
        </w:rPr>
        <w:t>и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sz w:val="30"/>
          <w:szCs w:val="30"/>
        </w:rPr>
        <w:t>среднему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sz w:val="30"/>
          <w:szCs w:val="30"/>
        </w:rPr>
        <w:t>предпринимательству»,</w:t>
      </w:r>
      <w:r w:rsidR="00351992" w:rsidRPr="007448E6">
        <w:rPr>
          <w:sz w:val="30"/>
          <w:szCs w:val="30"/>
        </w:rPr>
        <w:t xml:space="preserve"> </w:t>
      </w:r>
      <w:r w:rsidR="0071768F" w:rsidRPr="007448E6">
        <w:rPr>
          <w:rFonts w:eastAsiaTheme="minorHAnsi" w:cs="Times New Roman"/>
          <w:sz w:val="30"/>
          <w:szCs w:val="30"/>
        </w:rPr>
        <w:t>Красноярского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71768F" w:rsidRPr="007448E6">
        <w:rPr>
          <w:rFonts w:eastAsiaTheme="minorHAnsi" w:cs="Times New Roman"/>
          <w:sz w:val="30"/>
          <w:szCs w:val="30"/>
        </w:rPr>
        <w:t>городского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71768F" w:rsidRPr="007448E6">
        <w:rPr>
          <w:rFonts w:eastAsiaTheme="minorHAnsi" w:cs="Times New Roman"/>
          <w:sz w:val="30"/>
          <w:szCs w:val="30"/>
        </w:rPr>
        <w:t>Совета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71768F" w:rsidRPr="007448E6">
        <w:rPr>
          <w:rFonts w:eastAsiaTheme="minorHAnsi" w:cs="Times New Roman"/>
          <w:sz w:val="30"/>
          <w:szCs w:val="30"/>
        </w:rPr>
        <w:t>депутатов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0E4659" w:rsidRPr="007448E6">
        <w:rPr>
          <w:rFonts w:eastAsiaTheme="minorHAnsi" w:cs="Times New Roman"/>
          <w:sz w:val="30"/>
          <w:szCs w:val="30"/>
        </w:rPr>
        <w:t xml:space="preserve">в соответствии с </w:t>
      </w:r>
      <w:r w:rsidRPr="007448E6">
        <w:rPr>
          <w:rFonts w:eastAsiaTheme="minorHAnsi" w:cs="Times New Roman"/>
          <w:sz w:val="30"/>
          <w:szCs w:val="30"/>
        </w:rPr>
        <w:t>приложени</w:t>
      </w:r>
      <w:r w:rsidR="000E4659" w:rsidRPr="007448E6">
        <w:rPr>
          <w:rFonts w:eastAsiaTheme="minorHAnsi" w:cs="Times New Roman"/>
          <w:sz w:val="30"/>
          <w:szCs w:val="30"/>
        </w:rPr>
        <w:t>ем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3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0E4659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настоящему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Положению.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7448E6">
        <w:rPr>
          <w:sz w:val="30"/>
          <w:szCs w:val="30"/>
        </w:rPr>
        <w:t>2</w:t>
      </w:r>
      <w:r w:rsidR="00094060" w:rsidRPr="007448E6">
        <w:rPr>
          <w:sz w:val="30"/>
          <w:szCs w:val="30"/>
        </w:rPr>
        <w:t>9</w:t>
      </w:r>
      <w:r w:rsidRPr="007448E6">
        <w:rPr>
          <w:sz w:val="30"/>
          <w:szCs w:val="30"/>
        </w:rPr>
        <w:t>.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Руководство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работой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комиссии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осуществляет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ее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председатель,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отсутствие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председателя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руководство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комиссией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осуществляет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его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заместитель.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Председатель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комиссии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назначает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дату</w:t>
      </w:r>
      <w:r w:rsidR="002F0D46" w:rsidRPr="007448E6">
        <w:rPr>
          <w:rFonts w:eastAsiaTheme="minorHAnsi" w:cs="Times New Roman"/>
          <w:sz w:val="30"/>
          <w:szCs w:val="30"/>
        </w:rPr>
        <w:t xml:space="preserve"> 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время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про</w:t>
      </w:r>
      <w:r w:rsidRPr="00850BF3">
        <w:rPr>
          <w:rFonts w:eastAsiaTheme="minorHAnsi" w:cs="Times New Roman"/>
          <w:sz w:val="30"/>
          <w:szCs w:val="30"/>
        </w:rPr>
        <w:t>ведения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заседаний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комиссии,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предлагает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повестку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заседания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комиссии.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Председателем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комиссии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является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руководитель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уполномоченного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органа.</w:t>
      </w:r>
    </w:p>
    <w:p w:rsidR="00181A70" w:rsidRDefault="0009406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30</w:t>
      </w:r>
      <w:r w:rsidR="00181A70" w:rsidRPr="00850BF3">
        <w:rPr>
          <w:sz w:val="30"/>
          <w:szCs w:val="30"/>
        </w:rPr>
        <w:t>.</w:t>
      </w:r>
      <w:r w:rsidR="00351992" w:rsidRPr="00850BF3">
        <w:rPr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Заседания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комиссии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правомочны,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если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присутствует</w:t>
      </w:r>
      <w:r w:rsidR="00351992" w:rsidRPr="00850BF3">
        <w:rPr>
          <w:rFonts w:eastAsiaTheme="minorHAnsi" w:cs="Times New Roman"/>
          <w:sz w:val="30"/>
          <w:szCs w:val="30"/>
        </w:rPr>
        <w:t xml:space="preserve">   </w:t>
      </w:r>
      <w:r w:rsidR="00181A70" w:rsidRPr="00850BF3">
        <w:rPr>
          <w:rFonts w:eastAsiaTheme="minorHAnsi" w:cs="Times New Roman"/>
          <w:sz w:val="30"/>
          <w:szCs w:val="30"/>
        </w:rPr>
        <w:t>не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менее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1/2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общего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числа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членов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комиссии.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Решения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комиссии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принимаются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путем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открытого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голосования.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случае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равенства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голосов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решающим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является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голос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председателя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комиссии.</w:t>
      </w:r>
    </w:p>
    <w:p w:rsidR="00967485" w:rsidRPr="007448E6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3</w:t>
      </w:r>
      <w:r w:rsidR="00967485" w:rsidRPr="00850BF3">
        <w:rPr>
          <w:sz w:val="30"/>
          <w:szCs w:val="30"/>
        </w:rPr>
        <w:t>1</w:t>
      </w:r>
      <w:r w:rsidRPr="00850BF3">
        <w:rPr>
          <w:sz w:val="30"/>
          <w:szCs w:val="30"/>
        </w:rPr>
        <w:t>.</w:t>
      </w:r>
      <w:r w:rsidR="00351992" w:rsidRPr="00850BF3">
        <w:rPr>
          <w:sz w:val="30"/>
          <w:szCs w:val="30"/>
        </w:rPr>
        <w:t xml:space="preserve"> </w:t>
      </w:r>
      <w:r w:rsidR="00967485" w:rsidRPr="00850BF3">
        <w:rPr>
          <w:rFonts w:cs="Times New Roman"/>
          <w:sz w:val="30"/>
          <w:szCs w:val="30"/>
        </w:rPr>
        <w:t xml:space="preserve">Секретарь комиссии (без права голосования) назначается     поручением председателя комиссии. Секретарь комиссии информирует членов комиссии о повестке, времени и месте проведения заседаний  комиссии; ведет протоколы заседаний комиссии; направляет членам комиссии для составления оценочных ведомостей пакеты документов заявителей, </w:t>
      </w:r>
      <w:r w:rsidR="00967485" w:rsidRPr="00850BF3">
        <w:rPr>
          <w:rFonts w:eastAsiaTheme="minorHAnsi" w:cs="Times New Roman"/>
          <w:sz w:val="30"/>
          <w:szCs w:val="30"/>
        </w:rPr>
        <w:t xml:space="preserve">представляет для рассмотрения и оценки членами комиссии документы и информацию, полученные от уполномоченного органа        в порядке межведомственного информационного взаимодействия            в соответствии с пунктом 23 настоящего Положения; по итогам оценки комиссией пакетов документов формирует рейтинг победителей       </w:t>
      </w:r>
      <w:r w:rsidR="00967485" w:rsidRPr="007448E6">
        <w:rPr>
          <w:rFonts w:eastAsiaTheme="minorHAnsi" w:cs="Times New Roman"/>
          <w:sz w:val="30"/>
          <w:szCs w:val="30"/>
        </w:rPr>
        <w:t>конкурса; организует исполнение решений комиссии</w:t>
      </w:r>
      <w:r w:rsidR="00967485" w:rsidRPr="007448E6">
        <w:rPr>
          <w:rFonts w:cs="Times New Roman"/>
          <w:sz w:val="30"/>
          <w:szCs w:val="30"/>
        </w:rPr>
        <w:t>.</w:t>
      </w:r>
    </w:p>
    <w:p w:rsidR="00967485" w:rsidRPr="00850BF3" w:rsidRDefault="00967485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448E6">
        <w:rPr>
          <w:rFonts w:ascii="Times New Roman" w:hAnsi="Times New Roman" w:cs="Times New Roman"/>
          <w:sz w:val="30"/>
          <w:szCs w:val="30"/>
        </w:rPr>
        <w:t xml:space="preserve">32. Пакеты документов в течение 5 рабочих дней, следующих           </w:t>
      </w:r>
      <w:r w:rsidRPr="007448E6">
        <w:rPr>
          <w:rFonts w:ascii="Times New Roman" w:eastAsiaTheme="minorHAnsi" w:hAnsi="Times New Roman" w:cs="Times New Roman"/>
          <w:sz w:val="30"/>
          <w:szCs w:val="30"/>
        </w:rPr>
        <w:t xml:space="preserve">за днем окончания срока их приема, установленного в объявлении          о проведении конкурса, </w:t>
      </w:r>
      <w:r w:rsidRPr="007448E6">
        <w:rPr>
          <w:rFonts w:ascii="Times New Roman" w:hAnsi="Times New Roman" w:cs="Times New Roman"/>
          <w:sz w:val="30"/>
          <w:szCs w:val="30"/>
        </w:rPr>
        <w:t xml:space="preserve">направляются секретарем комиссии членам  комиссии для подготовки оценочных ведомостей </w:t>
      </w:r>
      <w:r w:rsidR="00D758F4" w:rsidRPr="007448E6">
        <w:rPr>
          <w:rFonts w:ascii="Times New Roman" w:hAnsi="Times New Roman" w:cs="Times New Roman"/>
          <w:sz w:val="30"/>
          <w:szCs w:val="30"/>
        </w:rPr>
        <w:t xml:space="preserve">по форме согласно </w:t>
      </w:r>
      <w:r w:rsidRPr="007448E6">
        <w:rPr>
          <w:rFonts w:ascii="Times New Roman" w:hAnsi="Times New Roman" w:cs="Times New Roman"/>
          <w:sz w:val="30"/>
          <w:szCs w:val="30"/>
        </w:rPr>
        <w:t>приложени</w:t>
      </w:r>
      <w:r w:rsidR="00D758F4" w:rsidRPr="007448E6">
        <w:rPr>
          <w:rFonts w:ascii="Times New Roman" w:hAnsi="Times New Roman" w:cs="Times New Roman"/>
          <w:sz w:val="30"/>
          <w:szCs w:val="30"/>
        </w:rPr>
        <w:t>ю</w:t>
      </w:r>
      <w:r w:rsidRPr="007448E6">
        <w:rPr>
          <w:rFonts w:ascii="Times New Roman" w:hAnsi="Times New Roman" w:cs="Times New Roman"/>
          <w:sz w:val="30"/>
          <w:szCs w:val="30"/>
        </w:rPr>
        <w:t xml:space="preserve"> 4 к настоящему Положению за исключением пакетов</w:t>
      </w:r>
      <w:r w:rsidR="00D758F4" w:rsidRPr="007448E6">
        <w:rPr>
          <w:rFonts w:ascii="Times New Roman" w:hAnsi="Times New Roman" w:cs="Times New Roman"/>
          <w:sz w:val="30"/>
          <w:szCs w:val="30"/>
        </w:rPr>
        <w:t xml:space="preserve"> </w:t>
      </w:r>
      <w:r w:rsidRPr="007448E6">
        <w:rPr>
          <w:rFonts w:ascii="Times New Roman" w:hAnsi="Times New Roman" w:cs="Times New Roman"/>
          <w:sz w:val="30"/>
          <w:szCs w:val="30"/>
        </w:rPr>
        <w:t>документов, указанных в пункте 1</w:t>
      </w:r>
      <w:r w:rsidR="00D758F4" w:rsidRPr="007448E6">
        <w:rPr>
          <w:rFonts w:ascii="Times New Roman" w:hAnsi="Times New Roman" w:cs="Times New Roman"/>
          <w:sz w:val="30"/>
          <w:szCs w:val="30"/>
        </w:rPr>
        <w:t>7</w:t>
      </w:r>
      <w:r w:rsidRPr="007448E6">
        <w:rPr>
          <w:rFonts w:ascii="Times New Roman" w:hAnsi="Times New Roman" w:cs="Times New Roman"/>
          <w:sz w:val="30"/>
          <w:szCs w:val="30"/>
        </w:rPr>
        <w:t xml:space="preserve"> настоящего Положения. Каждый пакет документов, участвующий в конкурсе,</w:t>
      </w:r>
      <w:r w:rsidRPr="00850BF3">
        <w:rPr>
          <w:rFonts w:ascii="Times New Roman" w:hAnsi="Times New Roman" w:cs="Times New Roman"/>
          <w:sz w:val="30"/>
          <w:szCs w:val="30"/>
        </w:rPr>
        <w:t xml:space="preserve"> получает оценочную ведомость.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Члены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комиссии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составляют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оценочные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ведомости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течение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AC466C" w:rsidRPr="00850BF3">
        <w:rPr>
          <w:rFonts w:eastAsiaTheme="minorHAnsi" w:cs="Times New Roman"/>
          <w:sz w:val="30"/>
          <w:szCs w:val="30"/>
        </w:rPr>
        <w:t xml:space="preserve">                    </w:t>
      </w:r>
      <w:r w:rsidRPr="00850BF3">
        <w:rPr>
          <w:rFonts w:eastAsiaTheme="minorHAnsi" w:cs="Times New Roman"/>
          <w:sz w:val="30"/>
          <w:szCs w:val="30"/>
        </w:rPr>
        <w:t>10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рабочих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дней,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следующих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датой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получения.</w:t>
      </w:r>
    </w:p>
    <w:p w:rsidR="00967485" w:rsidRPr="00850BF3" w:rsidRDefault="00967485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33. Пакеты документов, участвующие в конкурсе, рассматри</w:t>
      </w:r>
      <w:r w:rsidR="000F53EF" w:rsidRPr="00850BF3">
        <w:rPr>
          <w:rFonts w:ascii="Times New Roman" w:hAnsi="Times New Roman" w:cs="Times New Roman"/>
          <w:sz w:val="30"/>
          <w:szCs w:val="30"/>
        </w:rPr>
        <w:t>-</w:t>
      </w:r>
      <w:r w:rsidRPr="00850BF3">
        <w:rPr>
          <w:rFonts w:ascii="Times New Roman" w:hAnsi="Times New Roman" w:cs="Times New Roman"/>
          <w:sz w:val="30"/>
          <w:szCs w:val="30"/>
        </w:rPr>
        <w:t xml:space="preserve">ваются и оцениваются членами комиссии по критериям и требованиям (далее – критерии оценки), </w:t>
      </w:r>
      <w:r w:rsidR="000F53EF" w:rsidRPr="00850BF3">
        <w:rPr>
          <w:rFonts w:ascii="Times New Roman" w:hAnsi="Times New Roman" w:cs="Times New Roman"/>
          <w:sz w:val="30"/>
          <w:szCs w:val="30"/>
        </w:rPr>
        <w:t>в следующем порядке:</w:t>
      </w:r>
      <w:r w:rsidR="00FE1268" w:rsidRPr="00850BF3">
        <w:rPr>
          <w:rFonts w:eastAsiaTheme="minorHAnsi" w:cs="Times New Roman"/>
          <w:sz w:val="30"/>
          <w:szCs w:val="30"/>
        </w:rPr>
        <w:t xml:space="preserve"> </w:t>
      </w:r>
      <w:r w:rsidR="00FE1268" w:rsidRPr="00850BF3">
        <w:rPr>
          <w:rFonts w:ascii="Times New Roman" w:eastAsiaTheme="minorHAnsi" w:hAnsi="Times New Roman" w:cs="Times New Roman"/>
          <w:sz w:val="30"/>
          <w:szCs w:val="30"/>
        </w:rPr>
        <w:t>по критериям оценки на соответствие заявителя условиям проведения конкурса; по критериям оценки на соответствие пакета документов условиям проведения конкурса и условиям предоставления субсидии, в том числе требованиям, установленным в объявлении о проведении конкурса; а также по оценке в баллах проекта в составе пакета документов по критериям оценки:</w:t>
      </w:r>
    </w:p>
    <w:p w:rsidR="00FE1268" w:rsidRPr="00850BF3" w:rsidRDefault="00FE1268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1) актуальность и социальная значимость проекта.</w:t>
      </w:r>
    </w:p>
    <w:p w:rsidR="00FE1268" w:rsidRPr="00850BF3" w:rsidRDefault="00FE1268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 xml:space="preserve">Критерий оценивает соответствие </w:t>
      </w:r>
      <w:r w:rsidRPr="00850BF3">
        <w:rPr>
          <w:rFonts w:eastAsiaTheme="minorHAnsi" w:cs="Times New Roman"/>
          <w:sz w:val="30"/>
          <w:szCs w:val="30"/>
        </w:rPr>
        <w:t xml:space="preserve">проекта </w:t>
      </w:r>
      <w:r w:rsidRPr="00850BF3">
        <w:rPr>
          <w:rFonts w:cs="Times New Roman"/>
          <w:sz w:val="30"/>
          <w:szCs w:val="30"/>
        </w:rPr>
        <w:t>целям и задачам стратегии социально-экономического развития города Красноярска, приоритетным отраслям в соответствии с подпунктом 8 пункта 3 настоящего Положения с учетом перечня видов деятельности субъектов малого</w:t>
      </w:r>
      <w:r w:rsidR="003022EC">
        <w:rPr>
          <w:rFonts w:cs="Times New Roman"/>
          <w:sz w:val="30"/>
          <w:szCs w:val="30"/>
        </w:rPr>
        <w:t xml:space="preserve">            </w:t>
      </w:r>
      <w:r w:rsidRPr="00850BF3">
        <w:rPr>
          <w:rFonts w:cs="Times New Roman"/>
          <w:sz w:val="30"/>
          <w:szCs w:val="30"/>
        </w:rPr>
        <w:t xml:space="preserve">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приоритетных для оказания поддержки за счет средств бюджета города</w:t>
      </w:r>
      <w:r w:rsidR="003022EC">
        <w:rPr>
          <w:rFonts w:cs="Times New Roman"/>
          <w:sz w:val="30"/>
          <w:szCs w:val="30"/>
        </w:rPr>
        <w:t xml:space="preserve">                </w:t>
      </w:r>
      <w:r w:rsidRPr="00850BF3">
        <w:rPr>
          <w:rFonts w:cs="Times New Roman"/>
          <w:sz w:val="30"/>
          <w:szCs w:val="30"/>
        </w:rPr>
        <w:t xml:space="preserve"> в рамках муниципальной программы «Создание условий для развития предпринимательства в городе Красноярске»</w:t>
      </w:r>
      <w:r w:rsidRPr="00850BF3">
        <w:rPr>
          <w:rFonts w:eastAsiaTheme="minorHAnsi" w:cs="Times New Roman"/>
          <w:sz w:val="30"/>
          <w:szCs w:val="30"/>
        </w:rPr>
        <w:t>;</w:t>
      </w:r>
    </w:p>
    <w:p w:rsidR="00FE1268" w:rsidRPr="007448E6" w:rsidRDefault="00FE1268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 xml:space="preserve">2) </w:t>
      </w:r>
      <w:r w:rsidRPr="00850BF3">
        <w:rPr>
          <w:rFonts w:eastAsiaTheme="minorHAnsi" w:cs="Times New Roman"/>
          <w:sz w:val="30"/>
          <w:szCs w:val="30"/>
        </w:rPr>
        <w:t xml:space="preserve">соотношение </w:t>
      </w:r>
      <w:r w:rsidRPr="00850BF3">
        <w:rPr>
          <w:rFonts w:cs="Times New Roman"/>
          <w:sz w:val="30"/>
          <w:szCs w:val="30"/>
        </w:rPr>
        <w:t xml:space="preserve">объема инвестиций, привлекаемых в результате </w:t>
      </w:r>
      <w:r w:rsidRPr="007448E6">
        <w:rPr>
          <w:rFonts w:cs="Times New Roman"/>
          <w:sz w:val="30"/>
          <w:szCs w:val="30"/>
        </w:rPr>
        <w:t>реализации проект</w:t>
      </w:r>
      <w:r w:rsidR="001C5502" w:rsidRPr="007448E6">
        <w:rPr>
          <w:rFonts w:cs="Times New Roman"/>
          <w:sz w:val="30"/>
          <w:szCs w:val="30"/>
        </w:rPr>
        <w:t>ов</w:t>
      </w:r>
      <w:r w:rsidRPr="007448E6">
        <w:rPr>
          <w:rFonts w:cs="Times New Roman"/>
          <w:sz w:val="30"/>
          <w:szCs w:val="30"/>
        </w:rPr>
        <w:t xml:space="preserve"> за два календарных года, предшествующих году подачи, и в году подачи в период до даты подачи пакета документов   (за исключением субсидий, привлекаемых из бюджетов всех уровней),  и </w:t>
      </w:r>
      <w:r w:rsidR="002A1800" w:rsidRPr="007448E6">
        <w:rPr>
          <w:rFonts w:cs="Times New Roman"/>
          <w:sz w:val="30"/>
          <w:szCs w:val="30"/>
        </w:rPr>
        <w:t>объема заявленной</w:t>
      </w:r>
      <w:r w:rsidRPr="007448E6">
        <w:rPr>
          <w:rFonts w:cs="Times New Roman"/>
          <w:sz w:val="30"/>
          <w:szCs w:val="30"/>
        </w:rPr>
        <w:t xml:space="preserve"> субсидии;</w:t>
      </w:r>
    </w:p>
    <w:p w:rsidR="009D1077" w:rsidRPr="007448E6" w:rsidRDefault="009D1077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  <w:lang w:eastAsia="ru-RU"/>
        </w:rPr>
      </w:pPr>
      <w:r w:rsidRPr="007448E6">
        <w:rPr>
          <w:rFonts w:cs="Times New Roman"/>
          <w:sz w:val="30"/>
          <w:szCs w:val="30"/>
        </w:rPr>
        <w:t>3) п</w:t>
      </w:r>
      <w:r w:rsidRPr="007448E6">
        <w:rPr>
          <w:rFonts w:cs="Times New Roman"/>
          <w:sz w:val="30"/>
          <w:szCs w:val="30"/>
          <w:lang w:eastAsia="ru-RU"/>
        </w:rPr>
        <w:t>рирост количества рабочих мест в результате реализации проект</w:t>
      </w:r>
      <w:r w:rsidR="002A1800" w:rsidRPr="007448E6">
        <w:rPr>
          <w:rFonts w:cs="Times New Roman"/>
          <w:sz w:val="30"/>
          <w:szCs w:val="30"/>
          <w:lang w:eastAsia="ru-RU"/>
        </w:rPr>
        <w:t>ов</w:t>
      </w:r>
      <w:r w:rsidRPr="007448E6">
        <w:rPr>
          <w:rFonts w:cs="Times New Roman"/>
          <w:sz w:val="30"/>
          <w:szCs w:val="30"/>
          <w:lang w:eastAsia="ru-RU"/>
        </w:rPr>
        <w:t xml:space="preserve"> за </w:t>
      </w:r>
      <w:r w:rsidRPr="007448E6">
        <w:rPr>
          <w:rFonts w:cs="Times New Roman"/>
          <w:sz w:val="30"/>
          <w:szCs w:val="30"/>
        </w:rPr>
        <w:t>два календарных года, предшествующих году подачи, и в году подачи в период до даты подачи пакета документов</w:t>
      </w:r>
      <w:r w:rsidRPr="007448E6">
        <w:rPr>
          <w:rFonts w:cs="Times New Roman"/>
          <w:sz w:val="30"/>
          <w:szCs w:val="30"/>
          <w:lang w:eastAsia="ru-RU"/>
        </w:rPr>
        <w:t>, в том числе для заявителей с численностью работников свыше 15 человек, для заявителей с численностью работников до 15 человек (включительно);</w:t>
      </w:r>
    </w:p>
    <w:p w:rsidR="009D1077" w:rsidRPr="007448E6" w:rsidRDefault="009D1077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cs="Times New Roman"/>
          <w:sz w:val="30"/>
          <w:szCs w:val="30"/>
          <w:lang w:eastAsia="ru-RU"/>
        </w:rPr>
        <w:t xml:space="preserve">4) </w:t>
      </w:r>
      <w:r w:rsidRPr="007448E6">
        <w:rPr>
          <w:rFonts w:eastAsiaTheme="minorHAnsi" w:cs="Times New Roman"/>
          <w:sz w:val="30"/>
          <w:szCs w:val="30"/>
        </w:rPr>
        <w:t xml:space="preserve">отношение </w:t>
      </w:r>
      <w:r w:rsidR="002A1800" w:rsidRPr="007448E6">
        <w:rPr>
          <w:rFonts w:eastAsiaTheme="minorHAnsi" w:cs="Times New Roman"/>
          <w:sz w:val="30"/>
          <w:szCs w:val="30"/>
        </w:rPr>
        <w:t>величины</w:t>
      </w:r>
      <w:r w:rsidRPr="007448E6">
        <w:rPr>
          <w:rFonts w:eastAsiaTheme="minorHAnsi" w:cs="Times New Roman"/>
          <w:sz w:val="30"/>
          <w:szCs w:val="30"/>
        </w:rPr>
        <w:t xml:space="preserve"> среднемесячной заработной платы </w:t>
      </w:r>
      <w:r w:rsidR="00DC19B0" w:rsidRPr="007448E6">
        <w:rPr>
          <w:rFonts w:eastAsiaTheme="minorHAnsi" w:cs="Times New Roman"/>
          <w:sz w:val="30"/>
          <w:szCs w:val="30"/>
        </w:rPr>
        <w:t xml:space="preserve">работников </w:t>
      </w:r>
      <w:r w:rsidRPr="007448E6">
        <w:rPr>
          <w:rFonts w:eastAsiaTheme="minorHAnsi" w:cs="Times New Roman"/>
          <w:sz w:val="30"/>
          <w:szCs w:val="30"/>
        </w:rPr>
        <w:t xml:space="preserve">за финансовый год, предшествующий году подачи пакета документов, </w:t>
      </w:r>
      <w:r w:rsidR="00DC19B0" w:rsidRPr="007448E6">
        <w:rPr>
          <w:rFonts w:cs="Times New Roman"/>
          <w:sz w:val="30"/>
          <w:szCs w:val="30"/>
        </w:rPr>
        <w:t>в расчете на одного</w:t>
      </w:r>
      <w:r w:rsidR="00DC19B0" w:rsidRPr="00850BF3">
        <w:rPr>
          <w:rFonts w:cs="Times New Roman"/>
          <w:sz w:val="30"/>
          <w:szCs w:val="30"/>
        </w:rPr>
        <w:t xml:space="preserve"> работника</w:t>
      </w:r>
      <w:r w:rsidR="00DC19B0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 xml:space="preserve">к величине минимального размера оплаты труда, </w:t>
      </w:r>
      <w:r w:rsidRPr="00850BF3">
        <w:rPr>
          <w:rFonts w:cs="Times New Roman"/>
          <w:sz w:val="30"/>
          <w:szCs w:val="30"/>
        </w:rPr>
        <w:t xml:space="preserve">установленного Федеральным законом от 19.06.2000 № 82-ФЗ «О минимальном размере оплаты труда», с учетом районных коэффициентов и процентных надбавок, начисляемых в связи с работой в местностях с особыми климатическими условиями для города Красноярска (далее – МРОТ по Красноярску), </w:t>
      </w:r>
      <w:r w:rsidRPr="00850BF3">
        <w:rPr>
          <w:rFonts w:eastAsiaTheme="minorHAnsi" w:cs="Times New Roman"/>
          <w:sz w:val="30"/>
          <w:szCs w:val="30"/>
        </w:rPr>
        <w:t xml:space="preserve">на территории которого </w:t>
      </w:r>
      <w:r w:rsidRPr="007448E6">
        <w:rPr>
          <w:rFonts w:eastAsiaTheme="minorHAnsi" w:cs="Times New Roman"/>
          <w:sz w:val="30"/>
          <w:szCs w:val="30"/>
        </w:rPr>
        <w:t>реализу</w:t>
      </w:r>
      <w:r w:rsidR="002A1800" w:rsidRPr="007448E6">
        <w:rPr>
          <w:rFonts w:eastAsiaTheme="minorHAnsi" w:cs="Times New Roman"/>
          <w:sz w:val="30"/>
          <w:szCs w:val="30"/>
        </w:rPr>
        <w:t>ю</w:t>
      </w:r>
      <w:r w:rsidRPr="007448E6">
        <w:rPr>
          <w:rFonts w:eastAsiaTheme="minorHAnsi" w:cs="Times New Roman"/>
          <w:sz w:val="30"/>
          <w:szCs w:val="30"/>
        </w:rPr>
        <w:t>тся проект</w:t>
      </w:r>
      <w:r w:rsidR="002A1800" w:rsidRPr="007448E6">
        <w:rPr>
          <w:rFonts w:eastAsiaTheme="minorHAnsi" w:cs="Times New Roman"/>
          <w:sz w:val="30"/>
          <w:szCs w:val="30"/>
        </w:rPr>
        <w:t>ы</w:t>
      </w:r>
      <w:r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(для заявителя, имеющего работников и являющегося работодателем).</w:t>
      </w:r>
    </w:p>
    <w:p w:rsidR="009D1077" w:rsidRPr="00850BF3" w:rsidRDefault="009D1077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cs="Times New Roman"/>
          <w:sz w:val="30"/>
          <w:szCs w:val="30"/>
        </w:rPr>
        <w:t>Критерий оценивает соответствие проект</w:t>
      </w:r>
      <w:r w:rsidR="002A1800" w:rsidRPr="007448E6">
        <w:rPr>
          <w:rFonts w:cs="Times New Roman"/>
          <w:sz w:val="30"/>
          <w:szCs w:val="30"/>
        </w:rPr>
        <w:t>ов</w:t>
      </w:r>
      <w:r w:rsidRPr="007448E6">
        <w:rPr>
          <w:rFonts w:cs="Times New Roman"/>
          <w:sz w:val="30"/>
          <w:szCs w:val="30"/>
        </w:rPr>
        <w:t xml:space="preserve"> в части обеспечения   не ниже значения МРОТ по Красноярску величины</w:t>
      </w:r>
      <w:r w:rsidRPr="007448E6">
        <w:rPr>
          <w:rFonts w:eastAsiaTheme="minorHAnsi" w:cs="Times New Roman"/>
          <w:sz w:val="30"/>
          <w:szCs w:val="30"/>
        </w:rPr>
        <w:t xml:space="preserve"> среднемесячной   заработной платы </w:t>
      </w:r>
      <w:r w:rsidRPr="007448E6">
        <w:rPr>
          <w:rFonts w:cs="Times New Roman"/>
          <w:sz w:val="30"/>
          <w:szCs w:val="30"/>
        </w:rPr>
        <w:t>в расчете на одного</w:t>
      </w:r>
      <w:r w:rsidRPr="00850BF3">
        <w:rPr>
          <w:rFonts w:cs="Times New Roman"/>
          <w:sz w:val="30"/>
          <w:szCs w:val="30"/>
        </w:rPr>
        <w:t xml:space="preserve"> работника, которая рассчитывается согласно данным, отраженным в расчете по страховым взносам </w:t>
      </w:r>
      <w:r w:rsidR="002A1800">
        <w:rPr>
          <w:rFonts w:cs="Times New Roman"/>
          <w:sz w:val="30"/>
          <w:szCs w:val="30"/>
        </w:rPr>
        <w:t xml:space="preserve">    </w:t>
      </w:r>
      <w:r w:rsidRPr="00850BF3">
        <w:rPr>
          <w:rFonts w:cs="Times New Roman"/>
          <w:sz w:val="30"/>
          <w:szCs w:val="30"/>
        </w:rPr>
        <w:t>за отчетный период. Это средний показатель отношения суммы выплат и иных вознаграждений, начисленных в пользу физических лиц, без учета сумм, не подлежащих обложению страховыми взносами</w:t>
      </w:r>
      <w:r w:rsidR="006C065A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(за исключением случаев, предусмотренных действующим федеральным</w:t>
      </w:r>
      <w:r w:rsidR="006C065A">
        <w:rPr>
          <w:rFonts w:cs="Times New Roman"/>
          <w:sz w:val="30"/>
          <w:szCs w:val="30"/>
        </w:rPr>
        <w:t xml:space="preserve">        </w:t>
      </w:r>
      <w:r w:rsidRPr="00850BF3">
        <w:rPr>
          <w:rFonts w:cs="Times New Roman"/>
          <w:sz w:val="30"/>
          <w:szCs w:val="30"/>
        </w:rPr>
        <w:t xml:space="preserve"> законодательством), к величин</w:t>
      </w:r>
      <w:r w:rsidR="006C065A">
        <w:rPr>
          <w:rFonts w:cs="Times New Roman"/>
          <w:sz w:val="30"/>
          <w:szCs w:val="30"/>
        </w:rPr>
        <w:t xml:space="preserve">е среднесписочной численности </w:t>
      </w:r>
      <w:r w:rsidRPr="00850BF3">
        <w:rPr>
          <w:rFonts w:cs="Times New Roman"/>
          <w:sz w:val="30"/>
          <w:szCs w:val="30"/>
        </w:rPr>
        <w:t>работников у заявителя за отчетный период.</w:t>
      </w:r>
    </w:p>
    <w:p w:rsidR="00967485" w:rsidRPr="00850BF3" w:rsidRDefault="00967485" w:rsidP="00CA4A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По итогам оценки членами комиссии пакетов документов каждому заявителю присваивается итоговый балл.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Итоговый балл определяется как сумма баллов по критериям оценки. При равенстве значений итоговых баллов по результатам оценки пакетов документов приоритет отдается заявителю, пакет документов которого зарегистрирован ранее </w:t>
      </w:r>
      <w:r w:rsidR="00CC0F29" w:rsidRPr="00850BF3">
        <w:rPr>
          <w:rFonts w:ascii="Times New Roman" w:eastAsiaTheme="minorHAnsi" w:hAnsi="Times New Roman" w:cs="Times New Roman"/>
          <w:sz w:val="30"/>
          <w:szCs w:val="30"/>
        </w:rPr>
        <w:t xml:space="preserve"> 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других по дате и входящему регистрационному номеру в соответствии </w:t>
      </w:r>
      <w:r w:rsidR="00CC0F29" w:rsidRPr="00850BF3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>с пунктом 16 настоящего Положения.</w:t>
      </w:r>
    </w:p>
    <w:p w:rsidR="00967485" w:rsidRPr="00850BF3" w:rsidRDefault="00967485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 xml:space="preserve">Пакеты </w:t>
      </w:r>
      <w:r w:rsidRPr="00850BF3">
        <w:rPr>
          <w:rFonts w:eastAsiaTheme="minorHAnsi" w:cs="Times New Roman"/>
          <w:sz w:val="30"/>
          <w:szCs w:val="30"/>
        </w:rPr>
        <w:t xml:space="preserve">документов, которые на стадии рассмотрения и оценки членами комиссии не соответствуют условиям проведения </w:t>
      </w:r>
      <w:r w:rsidR="00CC0F29" w:rsidRPr="00850BF3">
        <w:rPr>
          <w:rFonts w:eastAsiaTheme="minorHAnsi" w:cs="Times New Roman"/>
          <w:sz w:val="30"/>
          <w:szCs w:val="30"/>
        </w:rPr>
        <w:t>конкурс</w:t>
      </w:r>
      <w:r w:rsidRPr="00850BF3">
        <w:rPr>
          <w:rFonts w:eastAsiaTheme="minorHAnsi" w:cs="Times New Roman"/>
          <w:sz w:val="30"/>
          <w:szCs w:val="30"/>
        </w:rPr>
        <w:t xml:space="preserve">а </w:t>
      </w:r>
      <w:r w:rsidR="00CC0F29" w:rsidRPr="00850BF3">
        <w:rPr>
          <w:rFonts w:eastAsiaTheme="minorHAnsi" w:cs="Times New Roman"/>
          <w:sz w:val="30"/>
          <w:szCs w:val="30"/>
        </w:rPr>
        <w:t xml:space="preserve">     </w:t>
      </w:r>
      <w:r w:rsidRPr="00850BF3">
        <w:rPr>
          <w:rFonts w:eastAsiaTheme="minorHAnsi" w:cs="Times New Roman"/>
          <w:sz w:val="30"/>
          <w:szCs w:val="30"/>
        </w:rPr>
        <w:t xml:space="preserve">и условиям предоставления субсидии, получают оценочную ведомость </w:t>
      </w:r>
      <w:r w:rsidR="00CC0F29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 xml:space="preserve">с нулевым значением рейтинга и основаниями для отклонения пакета документов и (или) для отказа получателю субсидии в предоставлении субсидии по итогам его рассмотрения и оценки при проведении </w:t>
      </w:r>
      <w:r w:rsidR="00CC0F29" w:rsidRPr="00850BF3">
        <w:rPr>
          <w:rFonts w:eastAsiaTheme="minorHAnsi" w:cs="Times New Roman"/>
          <w:sz w:val="30"/>
          <w:szCs w:val="30"/>
        </w:rPr>
        <w:t>конкурс</w:t>
      </w:r>
      <w:r w:rsidRPr="00850BF3">
        <w:rPr>
          <w:rFonts w:eastAsiaTheme="minorHAnsi" w:cs="Times New Roman"/>
          <w:sz w:val="30"/>
          <w:szCs w:val="30"/>
        </w:rPr>
        <w:t>а, установленными соответственно пунктами 24</w:t>
      </w:r>
      <w:r w:rsidR="00DA2D4D">
        <w:rPr>
          <w:rFonts w:eastAsiaTheme="minorHAnsi" w:cs="Times New Roman"/>
          <w:sz w:val="30"/>
          <w:szCs w:val="30"/>
        </w:rPr>
        <w:t xml:space="preserve">, </w:t>
      </w:r>
      <w:r w:rsidRPr="00850BF3">
        <w:rPr>
          <w:rFonts w:eastAsiaTheme="minorHAnsi" w:cs="Times New Roman"/>
          <w:sz w:val="30"/>
          <w:szCs w:val="30"/>
        </w:rPr>
        <w:t>25 настоящего Положения.</w:t>
      </w:r>
    </w:p>
    <w:p w:rsidR="00CC0F29" w:rsidRPr="00850BF3" w:rsidRDefault="00CC0F29" w:rsidP="009F7CA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34. Подведение итогов конкурса и определение размеров предоставляемой субсидии проводится на заседании комиссии не позднее </w:t>
      </w:r>
      <w:r w:rsidR="006C065A">
        <w:rPr>
          <w:rFonts w:eastAsiaTheme="minorHAnsi" w:cs="Times New Roman"/>
          <w:sz w:val="30"/>
          <w:szCs w:val="30"/>
        </w:rPr>
        <w:t xml:space="preserve">           </w:t>
      </w:r>
      <w:r w:rsidRPr="00850BF3">
        <w:rPr>
          <w:rFonts w:eastAsiaTheme="minorHAnsi" w:cs="Times New Roman"/>
          <w:sz w:val="30"/>
          <w:szCs w:val="30"/>
        </w:rPr>
        <w:t>5 рабочих дней с даты получения от членов комиссии оценочных ведомостей.</w:t>
      </w:r>
    </w:p>
    <w:p w:rsidR="00CC0F29" w:rsidRPr="007448E6" w:rsidRDefault="00CC0F29" w:rsidP="009F7CA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eastAsiaTheme="minorHAnsi" w:cs="Times New Roman"/>
          <w:sz w:val="30"/>
          <w:szCs w:val="30"/>
        </w:rPr>
        <w:t>На заседании комиссии каждый пакет документов</w:t>
      </w:r>
      <w:r w:rsidR="00427C5D" w:rsidRPr="007448E6">
        <w:rPr>
          <w:rFonts w:eastAsiaTheme="minorHAnsi" w:cs="Times New Roman"/>
          <w:sz w:val="30"/>
          <w:szCs w:val="30"/>
        </w:rPr>
        <w:t>, включая проект в составе пакета документов,</w:t>
      </w:r>
      <w:r w:rsidRPr="007448E6">
        <w:rPr>
          <w:rFonts w:eastAsiaTheme="minorHAnsi" w:cs="Times New Roman"/>
          <w:sz w:val="30"/>
          <w:szCs w:val="30"/>
        </w:rPr>
        <w:t xml:space="preserve"> обсуждается отдельно, формируется </w:t>
      </w:r>
      <w:r w:rsidR="00427C5D" w:rsidRPr="007448E6">
        <w:rPr>
          <w:rFonts w:eastAsiaTheme="minorHAnsi" w:cs="Times New Roman"/>
          <w:sz w:val="30"/>
          <w:szCs w:val="30"/>
        </w:rPr>
        <w:t xml:space="preserve">     перечень проектов заявителей, предполагаемых к предоставлению субсидии в текущем финансовом году (включая итоговый </w:t>
      </w:r>
      <w:r w:rsidRPr="007448E6">
        <w:rPr>
          <w:rFonts w:eastAsiaTheme="minorHAnsi" w:cs="Times New Roman"/>
          <w:sz w:val="30"/>
          <w:szCs w:val="30"/>
        </w:rPr>
        <w:t>рейтинг</w:t>
      </w:r>
      <w:r w:rsidR="00427C5D" w:rsidRPr="007448E6">
        <w:rPr>
          <w:rFonts w:eastAsiaTheme="minorHAnsi" w:cs="Times New Roman"/>
          <w:sz w:val="30"/>
          <w:szCs w:val="30"/>
        </w:rPr>
        <w:t xml:space="preserve"> заяви</w:t>
      </w:r>
      <w:r w:rsidR="00696DF0" w:rsidRPr="007448E6">
        <w:rPr>
          <w:rFonts w:eastAsiaTheme="minorHAnsi" w:cs="Times New Roman"/>
          <w:sz w:val="30"/>
          <w:szCs w:val="30"/>
        </w:rPr>
        <w:t>-</w:t>
      </w:r>
      <w:r w:rsidR="00427C5D" w:rsidRPr="007448E6">
        <w:rPr>
          <w:rFonts w:eastAsiaTheme="minorHAnsi" w:cs="Times New Roman"/>
          <w:sz w:val="30"/>
          <w:szCs w:val="30"/>
        </w:rPr>
        <w:t xml:space="preserve">телей), </w:t>
      </w:r>
      <w:r w:rsidR="00D758F4" w:rsidRPr="007448E6">
        <w:rPr>
          <w:rFonts w:eastAsiaTheme="minorHAnsi" w:cs="Times New Roman"/>
          <w:sz w:val="30"/>
          <w:szCs w:val="30"/>
        </w:rPr>
        <w:t>по форме согласно</w:t>
      </w:r>
      <w:r w:rsidR="00427C5D" w:rsidRPr="007448E6">
        <w:rPr>
          <w:rFonts w:eastAsiaTheme="minorHAnsi" w:cs="Times New Roman"/>
          <w:sz w:val="30"/>
          <w:szCs w:val="30"/>
        </w:rPr>
        <w:t xml:space="preserve"> приложени</w:t>
      </w:r>
      <w:r w:rsidR="00D758F4" w:rsidRPr="007448E6">
        <w:rPr>
          <w:rFonts w:eastAsiaTheme="minorHAnsi" w:cs="Times New Roman"/>
          <w:sz w:val="30"/>
          <w:szCs w:val="30"/>
        </w:rPr>
        <w:t>ю</w:t>
      </w:r>
      <w:r w:rsidR="00427C5D" w:rsidRPr="007448E6">
        <w:rPr>
          <w:rFonts w:eastAsiaTheme="minorHAnsi" w:cs="Times New Roman"/>
          <w:sz w:val="30"/>
          <w:szCs w:val="30"/>
        </w:rPr>
        <w:t xml:space="preserve"> 5 к настоящему Положению.</w:t>
      </w:r>
    </w:p>
    <w:p w:rsidR="00CC0F29" w:rsidRPr="00850BF3" w:rsidRDefault="00696DF0" w:rsidP="009F7CA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cs="Times New Roman"/>
          <w:sz w:val="30"/>
          <w:szCs w:val="30"/>
        </w:rPr>
      </w:pPr>
      <w:r w:rsidRPr="007448E6">
        <w:rPr>
          <w:rFonts w:eastAsiaTheme="minorHAnsi" w:cs="Times New Roman"/>
          <w:sz w:val="30"/>
          <w:szCs w:val="30"/>
        </w:rPr>
        <w:t>По итогам обсуждения комиссия принимает решение о присвоении заявителям порядковых номеров в итоговом рейтинге: з</w:t>
      </w:r>
      <w:r w:rsidR="00CC0F29" w:rsidRPr="007448E6">
        <w:rPr>
          <w:rFonts w:eastAsiaTheme="minorHAnsi" w:cs="Times New Roman"/>
          <w:sz w:val="30"/>
          <w:szCs w:val="30"/>
        </w:rPr>
        <w:t>аявители, пакетам документов которых присвоено суммарно большее количество итоговых баллов, указанных в оценочных</w:t>
      </w:r>
      <w:r w:rsidRPr="007448E6">
        <w:rPr>
          <w:rFonts w:eastAsiaTheme="minorHAnsi" w:cs="Times New Roman"/>
          <w:sz w:val="30"/>
          <w:szCs w:val="30"/>
        </w:rPr>
        <w:t xml:space="preserve"> </w:t>
      </w:r>
      <w:r w:rsidR="00CC0F29" w:rsidRPr="007448E6">
        <w:rPr>
          <w:rFonts w:eastAsiaTheme="minorHAnsi" w:cs="Times New Roman"/>
          <w:sz w:val="30"/>
          <w:szCs w:val="30"/>
        </w:rPr>
        <w:t xml:space="preserve">ведомостях, получают более высокий </w:t>
      </w:r>
      <w:r w:rsidRPr="007448E6">
        <w:rPr>
          <w:rFonts w:eastAsiaTheme="minorHAnsi" w:cs="Times New Roman"/>
          <w:sz w:val="30"/>
          <w:szCs w:val="30"/>
        </w:rPr>
        <w:t>итоговый</w:t>
      </w:r>
      <w:r w:rsidRPr="00850BF3">
        <w:rPr>
          <w:rFonts w:eastAsiaTheme="minorHAnsi" w:cs="Times New Roman"/>
          <w:sz w:val="30"/>
          <w:szCs w:val="30"/>
        </w:rPr>
        <w:t xml:space="preserve"> </w:t>
      </w:r>
      <w:r w:rsidR="00CC0F29" w:rsidRPr="00850BF3">
        <w:rPr>
          <w:rFonts w:eastAsiaTheme="minorHAnsi" w:cs="Times New Roman"/>
          <w:sz w:val="30"/>
          <w:szCs w:val="30"/>
        </w:rPr>
        <w:t>рейтинг. Заявителю, набравшему</w:t>
      </w:r>
      <w:r w:rsidR="00427C5D" w:rsidRPr="00850BF3">
        <w:rPr>
          <w:rFonts w:eastAsiaTheme="minorHAnsi" w:cs="Times New Roman"/>
          <w:sz w:val="30"/>
          <w:szCs w:val="30"/>
        </w:rPr>
        <w:t xml:space="preserve"> </w:t>
      </w:r>
      <w:r w:rsidR="00CC0F29" w:rsidRPr="00850BF3">
        <w:rPr>
          <w:rFonts w:eastAsiaTheme="minorHAnsi" w:cs="Times New Roman"/>
          <w:sz w:val="30"/>
          <w:szCs w:val="30"/>
        </w:rPr>
        <w:t xml:space="preserve">максимальное </w:t>
      </w:r>
      <w:r w:rsidRPr="00850BF3">
        <w:rPr>
          <w:rFonts w:eastAsiaTheme="minorHAnsi" w:cs="Times New Roman"/>
          <w:sz w:val="30"/>
          <w:szCs w:val="30"/>
        </w:rPr>
        <w:t xml:space="preserve">    </w:t>
      </w:r>
      <w:r w:rsidR="00CC0F29" w:rsidRPr="00850BF3">
        <w:rPr>
          <w:rFonts w:eastAsiaTheme="minorHAnsi" w:cs="Times New Roman"/>
          <w:sz w:val="30"/>
          <w:szCs w:val="30"/>
        </w:rPr>
        <w:t>количество итоговых баллов, присваивается первое</w:t>
      </w:r>
      <w:r w:rsidR="00427C5D" w:rsidRPr="00850BF3">
        <w:rPr>
          <w:rFonts w:eastAsiaTheme="minorHAnsi" w:cs="Times New Roman"/>
          <w:sz w:val="30"/>
          <w:szCs w:val="30"/>
        </w:rPr>
        <w:t xml:space="preserve"> </w:t>
      </w:r>
      <w:r w:rsidR="00CC0F29" w:rsidRPr="00850BF3">
        <w:rPr>
          <w:rFonts w:eastAsiaTheme="minorHAnsi" w:cs="Times New Roman"/>
          <w:sz w:val="30"/>
          <w:szCs w:val="30"/>
        </w:rPr>
        <w:t>место</w:t>
      </w:r>
      <w:r w:rsidRPr="00850BF3">
        <w:rPr>
          <w:rFonts w:eastAsiaTheme="minorHAnsi" w:cs="Times New Roman"/>
          <w:sz w:val="30"/>
          <w:szCs w:val="30"/>
        </w:rPr>
        <w:t xml:space="preserve"> в итоговом рейтинге</w:t>
      </w:r>
      <w:r w:rsidR="00CC0F29" w:rsidRPr="00850BF3">
        <w:rPr>
          <w:rFonts w:eastAsiaTheme="minorHAnsi" w:cs="Times New Roman"/>
          <w:sz w:val="30"/>
          <w:szCs w:val="30"/>
        </w:rPr>
        <w:t>.</w:t>
      </w:r>
    </w:p>
    <w:p w:rsidR="00696DF0" w:rsidRPr="00850BF3" w:rsidRDefault="00696DF0" w:rsidP="009F7CA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35. В соответствии с порядковым номером итогового рейтинга  комиссия определяет размеры субсидии, предоставляемой победителям конкурса в текущем финансовом году; принимает решения об отклонении пакета документов и (или) об отказе получателю субсидии в предоставлении субсидии по итогам его рассмотрения и оценки при проведении конкурса с указанием оснований, установленных соответственно пунктами 24</w:t>
      </w:r>
      <w:r w:rsidR="008D3FC0">
        <w:rPr>
          <w:rFonts w:eastAsiaTheme="minorHAnsi" w:cs="Times New Roman"/>
          <w:sz w:val="30"/>
          <w:szCs w:val="30"/>
        </w:rPr>
        <w:t xml:space="preserve">, </w:t>
      </w:r>
      <w:r w:rsidRPr="00850BF3">
        <w:rPr>
          <w:rFonts w:eastAsiaTheme="minorHAnsi" w:cs="Times New Roman"/>
          <w:sz w:val="30"/>
          <w:szCs w:val="30"/>
        </w:rPr>
        <w:t>25 настоящего Положения.</w:t>
      </w:r>
    </w:p>
    <w:p w:rsidR="00696DF0" w:rsidRPr="00850BF3" w:rsidRDefault="00696DF0" w:rsidP="009F7CA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36. Первому в итоговом рейтинге победителю конкурса размер субсидии устанавливается комиссией в объеме, определенном в соответствии с пунктами 43–46 настоящего Положения.</w:t>
      </w:r>
    </w:p>
    <w:p w:rsidR="00696DF0" w:rsidRPr="00850BF3" w:rsidRDefault="00696DF0" w:rsidP="009F7CA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После определения суммы субсидии первому в итоговом рейтинге победителю конкурса выбирается следующий победитель конкурса        в итоговом рейтинге и определяется размер субсидии в соответствии     с пунктами 43–46 настоящего Положения и наличием нераспре-деленного остатка ассигнований, предусмотренных для предоставления субсидии в текущем финансовом году.</w:t>
      </w:r>
    </w:p>
    <w:p w:rsidR="00250046" w:rsidRPr="00850BF3" w:rsidRDefault="00250046" w:rsidP="009F7CA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37. Итоги проведения заседания комиссии</w:t>
      </w:r>
      <w:r w:rsidRPr="00850BF3">
        <w:rPr>
          <w:rFonts w:eastAsiaTheme="minorHAnsi" w:cs="Times New Roman"/>
          <w:sz w:val="30"/>
          <w:szCs w:val="30"/>
        </w:rPr>
        <w:t xml:space="preserve"> оформляются </w:t>
      </w:r>
      <w:r w:rsidRPr="007448E6">
        <w:rPr>
          <w:rFonts w:eastAsiaTheme="minorHAnsi" w:cs="Times New Roman"/>
          <w:sz w:val="30"/>
          <w:szCs w:val="30"/>
        </w:rPr>
        <w:t xml:space="preserve">протоколом об итогах конкурса </w:t>
      </w:r>
      <w:r w:rsidR="000E4659" w:rsidRPr="007448E6">
        <w:rPr>
          <w:rFonts w:eastAsiaTheme="minorHAnsi" w:cs="Times New Roman"/>
          <w:sz w:val="30"/>
          <w:szCs w:val="30"/>
        </w:rPr>
        <w:t xml:space="preserve">по форме согласно приложению </w:t>
      </w:r>
      <w:r w:rsidRPr="007448E6">
        <w:rPr>
          <w:rFonts w:eastAsiaTheme="minorHAnsi" w:cs="Times New Roman"/>
          <w:sz w:val="30"/>
          <w:szCs w:val="30"/>
        </w:rPr>
        <w:t>6</w:t>
      </w:r>
      <w:r w:rsidRPr="00850BF3">
        <w:rPr>
          <w:rFonts w:eastAsiaTheme="minorHAnsi" w:cs="Times New Roman"/>
          <w:sz w:val="30"/>
          <w:szCs w:val="30"/>
        </w:rPr>
        <w:t xml:space="preserve"> к настоящему Положению, в котором, в частности, указываются:</w:t>
      </w:r>
    </w:p>
    <w:p w:rsidR="00250046" w:rsidRPr="00850BF3" w:rsidRDefault="00250046" w:rsidP="009F7CA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итоговые баллы, присвоенные каждому заявителю;</w:t>
      </w:r>
    </w:p>
    <w:p w:rsidR="00250046" w:rsidRPr="00850BF3" w:rsidRDefault="00250046" w:rsidP="009F7CA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итоговый рейтинг победителей конкурса с указанием размера субсидии, рекомендуемого для предоставления каждому из них;</w:t>
      </w:r>
    </w:p>
    <w:p w:rsidR="00440FF4" w:rsidRDefault="00250046" w:rsidP="009F7CA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перечень заявителей, чьи заявки отклонены комиссией, с указанием причины отклонения</w:t>
      </w:r>
      <w:r w:rsidR="00440FF4">
        <w:rPr>
          <w:rFonts w:eastAsiaTheme="minorHAnsi" w:cs="Times New Roman"/>
          <w:sz w:val="30"/>
          <w:szCs w:val="30"/>
        </w:rPr>
        <w:t>;</w:t>
      </w:r>
    </w:p>
    <w:p w:rsidR="00250046" w:rsidRPr="00850BF3" w:rsidRDefault="00440FF4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eastAsiaTheme="minorHAnsi" w:cs="Times New Roman"/>
          <w:sz w:val="30"/>
          <w:szCs w:val="30"/>
        </w:rPr>
        <w:t xml:space="preserve">иные решения </w:t>
      </w:r>
      <w:r w:rsidRPr="00704826">
        <w:rPr>
          <w:rFonts w:eastAsiaTheme="minorHAnsi" w:cs="Times New Roman"/>
          <w:sz w:val="30"/>
          <w:szCs w:val="30"/>
        </w:rPr>
        <w:t>(при необходимости)</w:t>
      </w:r>
      <w:r w:rsidR="00250046" w:rsidRPr="00704826">
        <w:rPr>
          <w:rFonts w:eastAsiaTheme="minorHAnsi" w:cs="Times New Roman"/>
          <w:sz w:val="30"/>
          <w:szCs w:val="30"/>
        </w:rPr>
        <w:t>.</w:t>
      </w:r>
    </w:p>
    <w:p w:rsidR="00250046" w:rsidRPr="00850BF3" w:rsidRDefault="00250046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Протокол об итогах конкурса подписывается в день проведения заседания комиссии всеми присутствующими членами комиссии.</w:t>
      </w:r>
    </w:p>
    <w:p w:rsidR="00250046" w:rsidRPr="00850BF3" w:rsidRDefault="00250046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38. Подведение итогов конкурса и оформление протокола об итогах конкурса осуществляется не позднее чем через 24 рабочих дня, следующих за датой окончания срока приема пакета документов, установленного в объявлении о проведении конкурса.</w:t>
      </w:r>
    </w:p>
    <w:p w:rsidR="00250046" w:rsidRPr="00850BF3" w:rsidRDefault="00250046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Протокол об итогах конкурса в течение одного рабочего дня, следующего за датой подведения итогов конкурса, передается секретарем комиссии в уполномоченный орган для принятия решения в соответствии с пунктом 40 настоящего Положения.</w:t>
      </w:r>
    </w:p>
    <w:p w:rsidR="00250046" w:rsidRPr="00850BF3" w:rsidRDefault="00250046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39. Уполномоченный орган на основании протокола об итогах конкурса в течение трех рабочих дней, следующих за датой подведения итогов конкурса, почтовым отправлением с уведомлением о вручении по адресу регистрации индивидуального предпринимателя или по адресу юридического лица, указанному в заявке по форме согласно приложению 1 к настоящему Положению, направляет уведомления об отклонении пакета документов и (или) об отказе получателю субсидии            в предоставлении субсидии </w:t>
      </w:r>
      <w:r w:rsidRPr="00850BF3">
        <w:rPr>
          <w:rFonts w:cs="Times New Roman"/>
          <w:sz w:val="30"/>
          <w:szCs w:val="30"/>
        </w:rPr>
        <w:t>полностью</w:t>
      </w:r>
      <w:r w:rsidRPr="00850BF3">
        <w:rPr>
          <w:rFonts w:eastAsiaTheme="minorHAnsi" w:cs="Times New Roman"/>
          <w:sz w:val="30"/>
          <w:szCs w:val="30"/>
        </w:rPr>
        <w:t xml:space="preserve"> по итогам его рассмотрения           и оценки при проведении конкурса с указанием оснований, установленных соответственно пунктами 24</w:t>
      </w:r>
      <w:r w:rsidR="008D3FC0">
        <w:rPr>
          <w:rFonts w:eastAsiaTheme="minorHAnsi" w:cs="Times New Roman"/>
          <w:sz w:val="30"/>
          <w:szCs w:val="30"/>
        </w:rPr>
        <w:t xml:space="preserve">, </w:t>
      </w:r>
      <w:r w:rsidRPr="00850BF3">
        <w:rPr>
          <w:rFonts w:eastAsiaTheme="minorHAnsi" w:cs="Times New Roman"/>
          <w:sz w:val="30"/>
          <w:szCs w:val="30"/>
        </w:rPr>
        <w:t>25 настоящего Положения.</w:t>
      </w:r>
    </w:p>
    <w:p w:rsidR="00250046" w:rsidRPr="00850BF3" w:rsidRDefault="00250046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40. Решение о предоставлении субсидии принимается уполномоченным органом на основании протокола об итогах </w:t>
      </w:r>
      <w:r w:rsidR="00FB49E2" w:rsidRPr="00850BF3">
        <w:rPr>
          <w:rFonts w:eastAsiaTheme="minorHAnsi" w:cs="Times New Roman"/>
          <w:sz w:val="30"/>
          <w:szCs w:val="30"/>
        </w:rPr>
        <w:t>конкурс</w:t>
      </w:r>
      <w:r w:rsidRPr="00850BF3">
        <w:rPr>
          <w:rFonts w:eastAsiaTheme="minorHAnsi" w:cs="Times New Roman"/>
          <w:sz w:val="30"/>
          <w:szCs w:val="30"/>
        </w:rPr>
        <w:t xml:space="preserve">а и оформляется правовым актом администрации города в течение 9 рабочих дней, следующих за датой подведения итогов </w:t>
      </w:r>
      <w:r w:rsidR="00FB49E2" w:rsidRPr="00850BF3">
        <w:rPr>
          <w:rFonts w:eastAsiaTheme="minorHAnsi" w:cs="Times New Roman"/>
          <w:sz w:val="30"/>
          <w:szCs w:val="30"/>
        </w:rPr>
        <w:t>конкурса, установленной пунктом 38 настоящего Положения</w:t>
      </w:r>
      <w:r w:rsidRPr="00850BF3">
        <w:rPr>
          <w:rFonts w:eastAsiaTheme="minorHAnsi" w:cs="Times New Roman"/>
          <w:sz w:val="30"/>
          <w:szCs w:val="30"/>
        </w:rPr>
        <w:t>.</w:t>
      </w:r>
    </w:p>
    <w:p w:rsidR="00250046" w:rsidRPr="00850BF3" w:rsidRDefault="00250046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Хранение протоколов об итогах </w:t>
      </w:r>
      <w:r w:rsidR="00FB49E2" w:rsidRPr="00850BF3">
        <w:rPr>
          <w:rFonts w:eastAsiaTheme="minorHAnsi" w:cs="Times New Roman"/>
          <w:sz w:val="30"/>
          <w:szCs w:val="30"/>
        </w:rPr>
        <w:t>конкурс</w:t>
      </w:r>
      <w:r w:rsidRPr="00850BF3">
        <w:rPr>
          <w:rFonts w:eastAsiaTheme="minorHAnsi" w:cs="Times New Roman"/>
          <w:sz w:val="30"/>
          <w:szCs w:val="30"/>
        </w:rPr>
        <w:t xml:space="preserve">а, </w:t>
      </w:r>
      <w:r w:rsidRPr="00850BF3">
        <w:rPr>
          <w:rFonts w:cs="Times New Roman"/>
          <w:sz w:val="30"/>
          <w:szCs w:val="30"/>
        </w:rPr>
        <w:t xml:space="preserve">документов </w:t>
      </w:r>
      <w:r w:rsidRPr="00850BF3">
        <w:rPr>
          <w:rFonts w:eastAsiaTheme="minorHAnsi" w:cs="Times New Roman"/>
          <w:sz w:val="30"/>
          <w:szCs w:val="30"/>
        </w:rPr>
        <w:t xml:space="preserve">об итогах проведения </w:t>
      </w:r>
      <w:r w:rsidR="00FB49E2" w:rsidRPr="00850BF3">
        <w:rPr>
          <w:rFonts w:eastAsiaTheme="minorHAnsi" w:cs="Times New Roman"/>
          <w:sz w:val="30"/>
          <w:szCs w:val="30"/>
        </w:rPr>
        <w:t>конкурс</w:t>
      </w:r>
      <w:r w:rsidRPr="00850BF3">
        <w:rPr>
          <w:rFonts w:eastAsiaTheme="minorHAnsi" w:cs="Times New Roman"/>
          <w:sz w:val="30"/>
          <w:szCs w:val="30"/>
        </w:rPr>
        <w:t xml:space="preserve">а </w:t>
      </w:r>
      <w:r w:rsidRPr="00850BF3">
        <w:rPr>
          <w:rFonts w:cs="Times New Roman"/>
          <w:sz w:val="30"/>
          <w:szCs w:val="30"/>
        </w:rPr>
        <w:t>и всех</w:t>
      </w:r>
      <w:r w:rsidRPr="00850BF3">
        <w:rPr>
          <w:rFonts w:eastAsiaTheme="minorHAnsi" w:cs="Times New Roman"/>
          <w:sz w:val="30"/>
          <w:szCs w:val="30"/>
        </w:rPr>
        <w:t xml:space="preserve"> представленных документов осуществляет уполномоченный орган в течение срока, установленного номенклатурой дел уполномоченного органа.</w:t>
      </w:r>
    </w:p>
    <w:p w:rsidR="00250046" w:rsidRPr="007448E6" w:rsidRDefault="00250046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41. Уполномоченный орган в течение трех рабочих дней со дня, следующего за днем вступления в силу правового акта администрации        города, указанного в пункте 40 настоящего Положения, письменно почтовым отправлением с уведомлением о вручении по адресу регистрации </w:t>
      </w:r>
      <w:r w:rsidR="00FB49E2" w:rsidRPr="00850BF3">
        <w:rPr>
          <w:rFonts w:eastAsiaTheme="minorHAnsi" w:cs="Times New Roman"/>
          <w:sz w:val="30"/>
          <w:szCs w:val="30"/>
        </w:rPr>
        <w:t>и</w:t>
      </w:r>
      <w:r w:rsidRPr="00850BF3">
        <w:rPr>
          <w:rFonts w:cs="Times New Roman"/>
          <w:sz w:val="30"/>
          <w:szCs w:val="30"/>
        </w:rPr>
        <w:t>ндивидуальн</w:t>
      </w:r>
      <w:r w:rsidR="00FB49E2" w:rsidRPr="00850BF3">
        <w:rPr>
          <w:rFonts w:cs="Times New Roman"/>
          <w:sz w:val="30"/>
          <w:szCs w:val="30"/>
        </w:rPr>
        <w:t>ого</w:t>
      </w:r>
      <w:r w:rsidRPr="00850BF3">
        <w:rPr>
          <w:rFonts w:cs="Times New Roman"/>
          <w:sz w:val="30"/>
          <w:szCs w:val="30"/>
        </w:rPr>
        <w:t xml:space="preserve"> предпринимател</w:t>
      </w:r>
      <w:r w:rsidR="00FB49E2" w:rsidRPr="00850BF3">
        <w:rPr>
          <w:rFonts w:cs="Times New Roman"/>
          <w:sz w:val="30"/>
          <w:szCs w:val="30"/>
        </w:rPr>
        <w:t>я</w:t>
      </w:r>
      <w:r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 xml:space="preserve">или по адресу юридического лица, </w:t>
      </w:r>
      <w:r w:rsidRPr="007448E6">
        <w:rPr>
          <w:rFonts w:eastAsiaTheme="minorHAnsi" w:cs="Times New Roman"/>
          <w:sz w:val="30"/>
          <w:szCs w:val="30"/>
        </w:rPr>
        <w:t>указанн</w:t>
      </w:r>
      <w:r w:rsidR="00FB49E2" w:rsidRPr="007448E6">
        <w:rPr>
          <w:rFonts w:eastAsiaTheme="minorHAnsi" w:cs="Times New Roman"/>
          <w:sz w:val="30"/>
          <w:szCs w:val="30"/>
        </w:rPr>
        <w:t>ому</w:t>
      </w:r>
      <w:r w:rsidRPr="007448E6">
        <w:rPr>
          <w:rFonts w:eastAsiaTheme="minorHAnsi" w:cs="Times New Roman"/>
          <w:sz w:val="30"/>
          <w:szCs w:val="30"/>
        </w:rPr>
        <w:t xml:space="preserve"> в заявке по форме согласно приложению 1 к настоящему Положению, </w:t>
      </w:r>
      <w:r w:rsidR="00192641" w:rsidRPr="007448E6">
        <w:rPr>
          <w:rFonts w:eastAsiaTheme="minorHAnsi" w:cs="Times New Roman"/>
          <w:sz w:val="30"/>
          <w:szCs w:val="30"/>
        </w:rPr>
        <w:t>информирует</w:t>
      </w:r>
      <w:r w:rsidRPr="007448E6">
        <w:rPr>
          <w:rFonts w:eastAsiaTheme="minorHAnsi" w:cs="Times New Roman"/>
          <w:sz w:val="30"/>
          <w:szCs w:val="30"/>
        </w:rPr>
        <w:t xml:space="preserve"> победителей </w:t>
      </w:r>
      <w:r w:rsidR="00FB49E2" w:rsidRPr="007448E6">
        <w:rPr>
          <w:rFonts w:eastAsiaTheme="minorHAnsi" w:cs="Times New Roman"/>
          <w:sz w:val="30"/>
          <w:szCs w:val="30"/>
        </w:rPr>
        <w:t>конкурс</w:t>
      </w:r>
      <w:r w:rsidRPr="007448E6">
        <w:rPr>
          <w:rFonts w:eastAsiaTheme="minorHAnsi" w:cs="Times New Roman"/>
          <w:sz w:val="30"/>
          <w:szCs w:val="30"/>
        </w:rPr>
        <w:t>а:</w:t>
      </w:r>
    </w:p>
    <w:p w:rsidR="00250046" w:rsidRPr="00850BF3" w:rsidRDefault="00250046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eastAsiaTheme="minorHAnsi" w:cs="Times New Roman"/>
          <w:sz w:val="30"/>
          <w:szCs w:val="30"/>
        </w:rPr>
        <w:t>1) о принятии уполномоченным органом решения о предоставлении субсидии</w:t>
      </w:r>
      <w:r w:rsidRPr="00850BF3">
        <w:rPr>
          <w:rFonts w:eastAsiaTheme="minorHAnsi" w:cs="Times New Roman"/>
          <w:sz w:val="30"/>
          <w:szCs w:val="30"/>
        </w:rPr>
        <w:t>;</w:t>
      </w:r>
    </w:p>
    <w:p w:rsidR="00250046" w:rsidRPr="007448E6" w:rsidRDefault="00250046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eastAsiaTheme="minorHAnsi" w:cs="Times New Roman"/>
          <w:sz w:val="30"/>
          <w:szCs w:val="30"/>
        </w:rPr>
        <w:t>2) о необходимости подписания с главным распорядителем договора субсидии в течение 5 рабочих дней, следующих за датой регистрации в управлении делами администрации города пис</w:t>
      </w:r>
      <w:r w:rsidR="00192641" w:rsidRPr="007448E6">
        <w:rPr>
          <w:rFonts w:eastAsiaTheme="minorHAnsi" w:cs="Times New Roman"/>
          <w:sz w:val="30"/>
          <w:szCs w:val="30"/>
        </w:rPr>
        <w:t>ем</w:t>
      </w:r>
      <w:r w:rsidRPr="007448E6">
        <w:rPr>
          <w:rFonts w:eastAsiaTheme="minorHAnsi" w:cs="Times New Roman"/>
          <w:sz w:val="30"/>
          <w:szCs w:val="30"/>
        </w:rPr>
        <w:t xml:space="preserve">, указанных </w:t>
      </w:r>
      <w:r w:rsidR="00192641" w:rsidRPr="007448E6">
        <w:rPr>
          <w:rFonts w:eastAsiaTheme="minorHAnsi" w:cs="Times New Roman"/>
          <w:sz w:val="30"/>
          <w:szCs w:val="30"/>
        </w:rPr>
        <w:t xml:space="preserve">         </w:t>
      </w:r>
      <w:r w:rsidRPr="007448E6">
        <w:rPr>
          <w:rFonts w:eastAsiaTheme="minorHAnsi" w:cs="Times New Roman"/>
          <w:sz w:val="30"/>
          <w:szCs w:val="30"/>
        </w:rPr>
        <w:t>в настоящем пункте.</w:t>
      </w:r>
    </w:p>
    <w:p w:rsidR="00250046" w:rsidRPr="00850BF3" w:rsidRDefault="00250046" w:rsidP="00F66DC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eastAsiaTheme="minorHAnsi" w:cs="Times New Roman"/>
          <w:sz w:val="30"/>
          <w:szCs w:val="30"/>
        </w:rPr>
        <w:t xml:space="preserve">42. Документ об итогах проведения </w:t>
      </w:r>
      <w:r w:rsidR="00FB49E2" w:rsidRPr="007448E6">
        <w:rPr>
          <w:rFonts w:eastAsiaTheme="minorHAnsi" w:cs="Times New Roman"/>
          <w:sz w:val="30"/>
          <w:szCs w:val="30"/>
        </w:rPr>
        <w:t>конкурс</w:t>
      </w:r>
      <w:r w:rsidRPr="007448E6">
        <w:rPr>
          <w:rFonts w:eastAsiaTheme="minorHAnsi" w:cs="Times New Roman"/>
          <w:sz w:val="30"/>
          <w:szCs w:val="30"/>
        </w:rPr>
        <w:t>а в течение 10 рабочих дней с даты</w:t>
      </w:r>
      <w:r w:rsidRPr="00850BF3">
        <w:rPr>
          <w:rFonts w:eastAsiaTheme="minorHAnsi" w:cs="Times New Roman"/>
          <w:sz w:val="30"/>
          <w:szCs w:val="30"/>
        </w:rPr>
        <w:t xml:space="preserve"> подписания комиссией протокола об итогах </w:t>
      </w:r>
      <w:r w:rsidR="00FB49E2" w:rsidRPr="00850BF3">
        <w:rPr>
          <w:rFonts w:eastAsiaTheme="minorHAnsi" w:cs="Times New Roman"/>
          <w:sz w:val="30"/>
          <w:szCs w:val="30"/>
        </w:rPr>
        <w:t>конкурс</w:t>
      </w:r>
      <w:r w:rsidRPr="00850BF3">
        <w:rPr>
          <w:rFonts w:eastAsiaTheme="minorHAnsi" w:cs="Times New Roman"/>
          <w:sz w:val="30"/>
          <w:szCs w:val="30"/>
        </w:rPr>
        <w:t>а, установленной пунктом 38 настоящего Положения, размещается уполномоченным органом в соответствии с подпунктом 4 пункта 13 настоящего Положения и включает следующие сведения:</w:t>
      </w:r>
    </w:p>
    <w:p w:rsidR="00250046" w:rsidRPr="00850BF3" w:rsidRDefault="00250046" w:rsidP="00F66DC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дату, время, место рассмотрения и оценки пакетов документов;</w:t>
      </w:r>
    </w:p>
    <w:p w:rsidR="00250046" w:rsidRPr="00850BF3" w:rsidRDefault="00250046" w:rsidP="00F66DC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информацию о заявителях, пакеты документов которых рассмотрены;</w:t>
      </w:r>
    </w:p>
    <w:p w:rsidR="00250046" w:rsidRPr="00850BF3" w:rsidRDefault="00250046" w:rsidP="00F66DC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информацию о заявителях (получателях субсидии), пакеты доку-ментов которых отклонены с указанием </w:t>
      </w:r>
      <w:r w:rsidRPr="00850BF3">
        <w:rPr>
          <w:rFonts w:cs="Times New Roman"/>
          <w:sz w:val="30"/>
          <w:szCs w:val="30"/>
        </w:rPr>
        <w:t xml:space="preserve">причин их отклонения (оснований отказа в предоставлении субсидии), установленных </w:t>
      </w:r>
      <w:r w:rsidR="00FB49E2" w:rsidRPr="00850BF3">
        <w:rPr>
          <w:rFonts w:cs="Times New Roman"/>
          <w:sz w:val="30"/>
          <w:szCs w:val="30"/>
        </w:rPr>
        <w:t xml:space="preserve">соответственно </w:t>
      </w:r>
      <w:r w:rsidRPr="00850BF3">
        <w:rPr>
          <w:rFonts w:cs="Times New Roman"/>
          <w:sz w:val="30"/>
          <w:szCs w:val="30"/>
        </w:rPr>
        <w:t>пунктами 24</w:t>
      </w:r>
      <w:r w:rsidR="00D105A3">
        <w:rPr>
          <w:rFonts w:cs="Times New Roman"/>
          <w:sz w:val="30"/>
          <w:szCs w:val="30"/>
        </w:rPr>
        <w:t xml:space="preserve">, </w:t>
      </w:r>
      <w:r w:rsidRPr="00850BF3">
        <w:rPr>
          <w:rFonts w:cs="Times New Roman"/>
          <w:sz w:val="30"/>
          <w:szCs w:val="30"/>
        </w:rPr>
        <w:t xml:space="preserve">25 настоящего Положения, в том числе положений </w:t>
      </w:r>
      <w:r w:rsidR="00FB49E2" w:rsidRPr="00850BF3">
        <w:rPr>
          <w:rFonts w:cs="Times New Roman"/>
          <w:sz w:val="30"/>
          <w:szCs w:val="30"/>
        </w:rPr>
        <w:t xml:space="preserve">      </w:t>
      </w:r>
      <w:r w:rsidRPr="00850BF3">
        <w:rPr>
          <w:rFonts w:cs="Times New Roman"/>
          <w:sz w:val="30"/>
          <w:szCs w:val="30"/>
        </w:rPr>
        <w:t xml:space="preserve">объявления о проведении </w:t>
      </w:r>
      <w:r w:rsidR="00FB49E2" w:rsidRPr="00850BF3">
        <w:rPr>
          <w:rFonts w:cs="Times New Roman"/>
          <w:sz w:val="30"/>
          <w:szCs w:val="30"/>
        </w:rPr>
        <w:t>конкурс</w:t>
      </w:r>
      <w:r w:rsidRPr="00850BF3">
        <w:rPr>
          <w:rFonts w:cs="Times New Roman"/>
          <w:sz w:val="30"/>
          <w:szCs w:val="30"/>
        </w:rPr>
        <w:t>а, которым не соответствуют такие пакеты документов;</w:t>
      </w:r>
    </w:p>
    <w:p w:rsidR="00FB49E2" w:rsidRPr="00850BF3" w:rsidRDefault="00FB49E2" w:rsidP="00F66DC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последовательность оценки пакетов документов, присвоенные   пакетам документов значения по каждому из предусмотренных критериев оценки, принятое на основании результатов оценки пакетов документов решение о присвоении таким пакетам документов порядковых номеров;</w:t>
      </w:r>
    </w:p>
    <w:p w:rsidR="00250046" w:rsidRPr="00850BF3" w:rsidRDefault="00250046" w:rsidP="00F66DC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наименование получателей субсидии, с которыми заключа</w:t>
      </w:r>
      <w:r w:rsidR="00FB49E2" w:rsidRPr="00850BF3">
        <w:rPr>
          <w:rFonts w:eastAsiaTheme="minorHAnsi" w:cs="Times New Roman"/>
          <w:sz w:val="30"/>
          <w:szCs w:val="30"/>
        </w:rPr>
        <w:t>ю</w:t>
      </w:r>
      <w:r w:rsidRPr="00850BF3">
        <w:rPr>
          <w:rFonts w:eastAsiaTheme="minorHAnsi" w:cs="Times New Roman"/>
          <w:sz w:val="30"/>
          <w:szCs w:val="30"/>
        </w:rPr>
        <w:t>тся       договор</w:t>
      </w:r>
      <w:r w:rsidR="00FB49E2" w:rsidRPr="00850BF3">
        <w:rPr>
          <w:rFonts w:eastAsiaTheme="minorHAnsi" w:cs="Times New Roman"/>
          <w:sz w:val="30"/>
          <w:szCs w:val="30"/>
        </w:rPr>
        <w:t>ы</w:t>
      </w:r>
      <w:r w:rsidRPr="00850BF3">
        <w:rPr>
          <w:rFonts w:eastAsiaTheme="minorHAnsi" w:cs="Times New Roman"/>
          <w:sz w:val="30"/>
          <w:szCs w:val="30"/>
        </w:rPr>
        <w:t xml:space="preserve"> субсидии, и размер</w:t>
      </w:r>
      <w:r w:rsidR="00FB49E2" w:rsidRPr="00850BF3">
        <w:rPr>
          <w:rFonts w:eastAsiaTheme="minorHAnsi" w:cs="Times New Roman"/>
          <w:sz w:val="30"/>
          <w:szCs w:val="30"/>
        </w:rPr>
        <w:t>ы</w:t>
      </w:r>
      <w:r w:rsidRPr="00850BF3">
        <w:rPr>
          <w:rFonts w:eastAsiaTheme="minorHAnsi" w:cs="Times New Roman"/>
          <w:sz w:val="30"/>
          <w:szCs w:val="30"/>
        </w:rPr>
        <w:t xml:space="preserve"> предоставляемой </w:t>
      </w:r>
      <w:r w:rsidR="00FB49E2" w:rsidRPr="00850BF3">
        <w:rPr>
          <w:rFonts w:eastAsiaTheme="minorHAnsi" w:cs="Times New Roman"/>
          <w:sz w:val="30"/>
          <w:szCs w:val="30"/>
        </w:rPr>
        <w:t>им</w:t>
      </w:r>
      <w:r w:rsidRPr="00850BF3">
        <w:rPr>
          <w:rFonts w:eastAsiaTheme="minorHAnsi" w:cs="Times New Roman"/>
          <w:sz w:val="30"/>
          <w:szCs w:val="30"/>
        </w:rPr>
        <w:t xml:space="preserve"> субсидии.</w:t>
      </w:r>
    </w:p>
    <w:p w:rsidR="00181A70" w:rsidRPr="00850BF3" w:rsidRDefault="00181A70" w:rsidP="009322A1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cs="Times New Roman"/>
          <w:sz w:val="30"/>
          <w:szCs w:val="30"/>
        </w:rPr>
      </w:pPr>
    </w:p>
    <w:p w:rsidR="00181A70" w:rsidRPr="00850BF3" w:rsidRDefault="00181A70" w:rsidP="009322A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I</w:t>
      </w:r>
      <w:r w:rsidRPr="00850BF3">
        <w:rPr>
          <w:rFonts w:cs="Times New Roman"/>
          <w:sz w:val="30"/>
          <w:szCs w:val="30"/>
          <w:lang w:val="en-US"/>
        </w:rPr>
        <w:t>I</w:t>
      </w:r>
      <w:r w:rsidRPr="00850BF3">
        <w:rPr>
          <w:rFonts w:cs="Times New Roman"/>
          <w:sz w:val="30"/>
          <w:szCs w:val="30"/>
        </w:rPr>
        <w:t>I.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Условия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порядок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предоставления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субсиди</w:t>
      </w:r>
      <w:r w:rsidR="007E4854" w:rsidRPr="00850BF3">
        <w:rPr>
          <w:rFonts w:cs="Times New Roman"/>
          <w:sz w:val="30"/>
          <w:szCs w:val="30"/>
        </w:rPr>
        <w:t>и</w:t>
      </w:r>
    </w:p>
    <w:p w:rsidR="00181A70" w:rsidRPr="00850BF3" w:rsidRDefault="00181A70" w:rsidP="009322A1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cs="Times New Roman"/>
          <w:sz w:val="30"/>
          <w:szCs w:val="30"/>
        </w:rPr>
      </w:pPr>
    </w:p>
    <w:p w:rsidR="00181A70" w:rsidRPr="00850BF3" w:rsidRDefault="00181A70" w:rsidP="00F66DCD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sz w:val="30"/>
          <w:szCs w:val="30"/>
        </w:rPr>
      </w:pPr>
      <w:r w:rsidRPr="00850BF3">
        <w:rPr>
          <w:sz w:val="30"/>
          <w:szCs w:val="30"/>
        </w:rPr>
        <w:t>43.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Субсидия</w:t>
      </w:r>
      <w:r w:rsidR="00351992" w:rsidRPr="00850BF3">
        <w:rPr>
          <w:sz w:val="30"/>
          <w:szCs w:val="30"/>
        </w:rPr>
        <w:t xml:space="preserve"> </w:t>
      </w:r>
      <w:r w:rsidR="00094C9B" w:rsidRPr="00850BF3">
        <w:rPr>
          <w:sz w:val="30"/>
          <w:szCs w:val="30"/>
        </w:rPr>
        <w:t xml:space="preserve">одному получателю субсидии </w:t>
      </w:r>
      <w:r w:rsidR="00094C9B" w:rsidRPr="007448E6">
        <w:rPr>
          <w:sz w:val="30"/>
          <w:szCs w:val="30"/>
        </w:rPr>
        <w:t xml:space="preserve">в текущем финансовом году </w:t>
      </w:r>
      <w:r w:rsidRPr="007448E6">
        <w:rPr>
          <w:sz w:val="30"/>
          <w:szCs w:val="30"/>
        </w:rPr>
        <w:t>предоставляется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sz w:val="30"/>
          <w:szCs w:val="30"/>
        </w:rPr>
        <w:t>в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sz w:val="30"/>
          <w:szCs w:val="30"/>
        </w:rPr>
        <w:t>размере</w:t>
      </w:r>
      <w:r w:rsidR="00351992" w:rsidRPr="007448E6">
        <w:rPr>
          <w:sz w:val="30"/>
          <w:szCs w:val="30"/>
        </w:rPr>
        <w:t xml:space="preserve"> </w:t>
      </w:r>
      <w:r w:rsidR="005A5FAB" w:rsidRPr="007448E6">
        <w:rPr>
          <w:sz w:val="30"/>
          <w:szCs w:val="30"/>
        </w:rPr>
        <w:t>до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sz w:val="30"/>
          <w:szCs w:val="30"/>
        </w:rPr>
        <w:t>50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sz w:val="30"/>
          <w:szCs w:val="30"/>
        </w:rPr>
        <w:t>процентов</w:t>
      </w:r>
      <w:r w:rsidR="00351992" w:rsidRPr="007448E6">
        <w:rPr>
          <w:sz w:val="30"/>
          <w:szCs w:val="30"/>
        </w:rPr>
        <w:t xml:space="preserve"> </w:t>
      </w:r>
      <w:r w:rsidR="000C6C85" w:rsidRPr="007448E6">
        <w:rPr>
          <w:sz w:val="30"/>
          <w:szCs w:val="30"/>
        </w:rPr>
        <w:t xml:space="preserve">затрат </w:t>
      </w:r>
      <w:r w:rsidR="009279A0" w:rsidRPr="007448E6">
        <w:rPr>
          <w:sz w:val="30"/>
          <w:szCs w:val="30"/>
        </w:rPr>
        <w:t>по</w:t>
      </w:r>
      <w:r w:rsidR="00351992" w:rsidRPr="007448E6">
        <w:rPr>
          <w:sz w:val="30"/>
          <w:szCs w:val="30"/>
        </w:rPr>
        <w:t xml:space="preserve"> </w:t>
      </w:r>
      <w:r w:rsidR="009279A0" w:rsidRPr="007448E6">
        <w:rPr>
          <w:sz w:val="30"/>
          <w:szCs w:val="30"/>
        </w:rPr>
        <w:t>направлениям,</w:t>
      </w:r>
      <w:r w:rsidR="00351992" w:rsidRPr="007448E6">
        <w:rPr>
          <w:sz w:val="30"/>
          <w:szCs w:val="30"/>
        </w:rPr>
        <w:t xml:space="preserve"> </w:t>
      </w:r>
      <w:r w:rsidR="009279A0" w:rsidRPr="007448E6">
        <w:rPr>
          <w:sz w:val="30"/>
          <w:szCs w:val="30"/>
        </w:rPr>
        <w:t>установленным</w:t>
      </w:r>
      <w:r w:rsidR="00351992" w:rsidRPr="007448E6">
        <w:rPr>
          <w:sz w:val="30"/>
          <w:szCs w:val="30"/>
        </w:rPr>
        <w:t xml:space="preserve"> </w:t>
      </w:r>
      <w:r w:rsidR="009279A0" w:rsidRPr="007448E6">
        <w:rPr>
          <w:sz w:val="30"/>
          <w:szCs w:val="30"/>
        </w:rPr>
        <w:t>пунктом</w:t>
      </w:r>
      <w:r w:rsidR="00351992" w:rsidRPr="007448E6">
        <w:rPr>
          <w:sz w:val="30"/>
          <w:szCs w:val="30"/>
        </w:rPr>
        <w:t xml:space="preserve"> </w:t>
      </w:r>
      <w:r w:rsidR="009279A0" w:rsidRPr="007448E6">
        <w:rPr>
          <w:sz w:val="30"/>
          <w:szCs w:val="30"/>
        </w:rPr>
        <w:t>44</w:t>
      </w:r>
      <w:r w:rsidR="00351992" w:rsidRPr="007448E6">
        <w:rPr>
          <w:sz w:val="30"/>
          <w:szCs w:val="30"/>
        </w:rPr>
        <w:t xml:space="preserve"> </w:t>
      </w:r>
      <w:r w:rsidR="009279A0" w:rsidRPr="007448E6">
        <w:rPr>
          <w:sz w:val="30"/>
          <w:szCs w:val="30"/>
        </w:rPr>
        <w:t>настоящего</w:t>
      </w:r>
      <w:r w:rsidR="00351992" w:rsidRPr="007448E6">
        <w:rPr>
          <w:sz w:val="30"/>
          <w:szCs w:val="30"/>
        </w:rPr>
        <w:t xml:space="preserve"> </w:t>
      </w:r>
      <w:r w:rsidR="009279A0" w:rsidRPr="007448E6">
        <w:rPr>
          <w:sz w:val="30"/>
          <w:szCs w:val="30"/>
        </w:rPr>
        <w:t>Положения</w:t>
      </w:r>
      <w:r w:rsidRPr="007448E6">
        <w:rPr>
          <w:rFonts w:eastAsiaTheme="minorHAnsi" w:cs="Times New Roman"/>
          <w:sz w:val="30"/>
          <w:szCs w:val="30"/>
        </w:rPr>
        <w:t>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sz w:val="30"/>
          <w:szCs w:val="30"/>
        </w:rPr>
        <w:t>произведенных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sz w:val="30"/>
          <w:szCs w:val="30"/>
        </w:rPr>
        <w:t>получателем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sz w:val="30"/>
          <w:szCs w:val="30"/>
        </w:rPr>
        <w:t>субсидии</w:t>
      </w:r>
      <w:r w:rsidR="00351992" w:rsidRPr="007448E6">
        <w:rPr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течение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двух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календарных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лет,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предшествующих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году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подачи,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году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подачи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период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даты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подачи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пакета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документов</w:t>
      </w:r>
      <w:r w:rsidR="00094C9B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94C9B" w:rsidRPr="00850BF3">
        <w:rPr>
          <w:sz w:val="30"/>
          <w:szCs w:val="30"/>
        </w:rPr>
        <w:t xml:space="preserve">в сумме не менее 300,00 тыс. рублей и не более 10 000,00 тыс. рублей </w:t>
      </w:r>
      <w:r w:rsidR="00094C9B" w:rsidRPr="00850BF3">
        <w:rPr>
          <w:rFonts w:eastAsiaTheme="minorHAnsi" w:cs="Times New Roman"/>
          <w:sz w:val="30"/>
          <w:szCs w:val="30"/>
        </w:rPr>
        <w:t>(с учетом НДС – для получателя субсидии, применяющего специальный режим налогообложения, и без учета НДС – для получателя субсидии, применяющего общую систему налого</w:t>
      </w:r>
      <w:r w:rsidR="00F76555">
        <w:rPr>
          <w:rFonts w:eastAsiaTheme="minorHAnsi" w:cs="Times New Roman"/>
          <w:sz w:val="30"/>
          <w:szCs w:val="30"/>
        </w:rPr>
        <w:t>-</w:t>
      </w:r>
      <w:r w:rsidR="00094C9B" w:rsidRPr="00850BF3">
        <w:rPr>
          <w:rFonts w:eastAsiaTheme="minorHAnsi" w:cs="Times New Roman"/>
          <w:sz w:val="30"/>
          <w:szCs w:val="30"/>
        </w:rPr>
        <w:t>обложения</w:t>
      </w:r>
      <w:r w:rsidR="00094C9B" w:rsidRPr="00850BF3">
        <w:rPr>
          <w:sz w:val="30"/>
          <w:szCs w:val="30"/>
        </w:rPr>
        <w:t>)</w:t>
      </w:r>
      <w:r w:rsidRPr="00850BF3">
        <w:rPr>
          <w:sz w:val="30"/>
          <w:szCs w:val="30"/>
        </w:rPr>
        <w:t>.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Расчет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размера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</w:t>
      </w:r>
      <w:r w:rsidRPr="00850BF3">
        <w:rPr>
          <w:rFonts w:cs="Times New Roman"/>
          <w:sz w:val="30"/>
          <w:szCs w:val="30"/>
          <w:lang w:val="en-US"/>
        </w:rPr>
        <w:t>S</w:t>
      </w:r>
      <w:r w:rsidRPr="00850BF3">
        <w:rPr>
          <w:rFonts w:eastAsiaTheme="minorHAnsi" w:cs="Times New Roman"/>
          <w:sz w:val="30"/>
          <w:szCs w:val="30"/>
        </w:rPr>
        <w:t>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определяется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формуле:</w:t>
      </w:r>
    </w:p>
    <w:p w:rsidR="00CA2634" w:rsidRPr="009322A1" w:rsidRDefault="00CA2634" w:rsidP="00F66DCD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cs="Times New Roman"/>
          <w:sz w:val="28"/>
          <w:szCs w:val="30"/>
          <w:highlight w:val="green"/>
        </w:rPr>
      </w:pPr>
    </w:p>
    <w:p w:rsidR="00CA2634" w:rsidRPr="00850BF3" w:rsidRDefault="00F827DF" w:rsidP="00F66DCD">
      <w:pPr>
        <w:widowControl w:val="0"/>
        <w:autoSpaceDE w:val="0"/>
        <w:autoSpaceDN w:val="0"/>
        <w:adjustRightInd w:val="0"/>
        <w:spacing w:after="0" w:line="235" w:lineRule="auto"/>
        <w:contextualSpacing/>
        <w:jc w:val="center"/>
        <w:rPr>
          <w:rFonts w:cs="Times New Roman"/>
          <w:sz w:val="30"/>
          <w:szCs w:val="30"/>
        </w:rPr>
      </w:pPr>
      <m:oMath>
        <m:r>
          <w:rPr>
            <w:rFonts w:ascii="Cambria Math" w:hAnsi="Cambria Math" w:cs="Times New Roman"/>
            <w:sz w:val="30"/>
            <w:szCs w:val="30"/>
          </w:rPr>
          <m:t>300,00 тыс. рублей≤</m:t>
        </m:r>
        <m:r>
          <w:rPr>
            <w:rFonts w:ascii="Cambria Math" w:hAnsi="Cambria Math" w:cs="Times New Roman"/>
            <w:sz w:val="30"/>
            <w:szCs w:val="30"/>
            <w:lang w:val="en-US"/>
          </w:rPr>
          <m:t>S</m:t>
        </m:r>
        <m:r>
          <w:rPr>
            <w:rFonts w:ascii="Cambria Math" w:hAnsi="Cambria Math" w:cs="Times New Roman"/>
            <w:sz w:val="30"/>
            <w:szCs w:val="30"/>
          </w:rPr>
          <m:t>=(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30"/>
                <w:szCs w:val="30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sub>
          <m:sup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n</m:t>
            </m:r>
          </m:sup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(</m:t>
                </m:r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×50%))≤10 000,00 тыс. рублей</m:t>
                </m: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e>
            </m:eqArr>
          </m:e>
        </m:nary>
      </m:oMath>
      <w:r w:rsidRPr="00850BF3">
        <w:rPr>
          <w:rFonts w:cs="Times New Roman"/>
          <w:sz w:val="30"/>
          <w:szCs w:val="30"/>
        </w:rPr>
        <w:t>,</w:t>
      </w:r>
    </w:p>
    <w:p w:rsidR="00CA2634" w:rsidRPr="009322A1" w:rsidRDefault="00CA2634" w:rsidP="00F66DCD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eastAsiaTheme="minorHAnsi" w:cs="Times New Roman"/>
          <w:szCs w:val="30"/>
          <w:highlight w:val="green"/>
        </w:rPr>
      </w:pPr>
    </w:p>
    <w:p w:rsidR="00CA2634" w:rsidRPr="00850BF3" w:rsidRDefault="00CA2634" w:rsidP="00F66DCD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где:</w:t>
      </w:r>
    </w:p>
    <w:p w:rsidR="00CA2634" w:rsidRPr="007448E6" w:rsidRDefault="00CA2634" w:rsidP="00F66DCD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eastAsiaTheme="minorHAnsi" w:cs="Times New Roman"/>
          <w:sz w:val="30"/>
          <w:szCs w:val="30"/>
        </w:rPr>
        <w:t xml:space="preserve">N – </w:t>
      </w:r>
      <w:r w:rsidR="004A790B" w:rsidRPr="007448E6">
        <w:rPr>
          <w:rFonts w:eastAsiaTheme="minorHAnsi" w:cs="Times New Roman"/>
          <w:sz w:val="30"/>
          <w:szCs w:val="30"/>
        </w:rPr>
        <w:t xml:space="preserve">наименование </w:t>
      </w:r>
      <w:r w:rsidRPr="007448E6">
        <w:rPr>
          <w:rFonts w:eastAsiaTheme="minorHAnsi" w:cs="Times New Roman"/>
          <w:sz w:val="30"/>
          <w:szCs w:val="30"/>
        </w:rPr>
        <w:t>направлени</w:t>
      </w:r>
      <w:r w:rsidR="004A790B" w:rsidRPr="007448E6">
        <w:rPr>
          <w:rFonts w:eastAsiaTheme="minorHAnsi" w:cs="Times New Roman"/>
          <w:sz w:val="30"/>
          <w:szCs w:val="30"/>
        </w:rPr>
        <w:t>я</w:t>
      </w:r>
      <w:r w:rsidRPr="007448E6">
        <w:rPr>
          <w:rFonts w:eastAsiaTheme="minorHAnsi" w:cs="Times New Roman"/>
          <w:sz w:val="30"/>
          <w:szCs w:val="30"/>
        </w:rPr>
        <w:t xml:space="preserve"> </w:t>
      </w:r>
      <w:r w:rsidR="00F76555" w:rsidRPr="007448E6">
        <w:rPr>
          <w:rFonts w:eastAsiaTheme="minorHAnsi" w:cs="Times New Roman"/>
          <w:sz w:val="30"/>
          <w:szCs w:val="30"/>
        </w:rPr>
        <w:t>затрат</w:t>
      </w:r>
      <w:r w:rsidRPr="007448E6">
        <w:rPr>
          <w:rFonts w:eastAsiaTheme="minorHAnsi" w:cs="Times New Roman"/>
          <w:sz w:val="30"/>
          <w:szCs w:val="30"/>
        </w:rPr>
        <w:t xml:space="preserve"> </w:t>
      </w:r>
      <w:r w:rsidR="00F827DF" w:rsidRPr="007448E6">
        <w:rPr>
          <w:rFonts w:eastAsiaTheme="minorHAnsi" w:cs="Times New Roman"/>
          <w:sz w:val="30"/>
          <w:szCs w:val="30"/>
        </w:rPr>
        <w:t xml:space="preserve">в составе пакета документов из </w:t>
      </w:r>
      <w:r w:rsidR="004D5E37" w:rsidRPr="007448E6">
        <w:rPr>
          <w:rFonts w:eastAsiaTheme="minorHAnsi" w:cs="Times New Roman"/>
          <w:sz w:val="30"/>
          <w:szCs w:val="30"/>
        </w:rPr>
        <w:t>направлений</w:t>
      </w:r>
      <w:r w:rsidR="004A790B" w:rsidRPr="007448E6">
        <w:rPr>
          <w:rFonts w:eastAsiaTheme="minorHAnsi" w:cs="Times New Roman"/>
          <w:sz w:val="30"/>
          <w:szCs w:val="30"/>
        </w:rPr>
        <w:t xml:space="preserve">, </w:t>
      </w:r>
      <w:r w:rsidR="00F827DF" w:rsidRPr="007448E6">
        <w:rPr>
          <w:rFonts w:eastAsiaTheme="minorHAnsi" w:cs="Times New Roman"/>
          <w:sz w:val="30"/>
          <w:szCs w:val="30"/>
        </w:rPr>
        <w:t>установленных</w:t>
      </w:r>
      <w:r w:rsidRPr="007448E6">
        <w:rPr>
          <w:rFonts w:eastAsiaTheme="minorHAnsi" w:cs="Times New Roman"/>
          <w:sz w:val="30"/>
          <w:szCs w:val="30"/>
        </w:rPr>
        <w:t xml:space="preserve"> пунктом 44 настоящего Положения, произведенно</w:t>
      </w:r>
      <w:r w:rsidR="004D5E37" w:rsidRPr="007448E6">
        <w:rPr>
          <w:rFonts w:eastAsiaTheme="minorHAnsi" w:cs="Times New Roman"/>
          <w:sz w:val="30"/>
          <w:szCs w:val="30"/>
        </w:rPr>
        <w:t>е</w:t>
      </w:r>
      <w:r w:rsidRPr="007448E6">
        <w:rPr>
          <w:rFonts w:eastAsiaTheme="minorHAnsi" w:cs="Times New Roman"/>
          <w:sz w:val="30"/>
          <w:szCs w:val="30"/>
        </w:rPr>
        <w:t xml:space="preserve"> </w:t>
      </w:r>
      <w:r w:rsidR="00F827DF" w:rsidRPr="007448E6">
        <w:rPr>
          <w:rFonts w:eastAsiaTheme="minorHAnsi" w:cs="Times New Roman"/>
          <w:sz w:val="30"/>
          <w:szCs w:val="30"/>
        </w:rPr>
        <w:t>заявителем (</w:t>
      </w:r>
      <w:r w:rsidRPr="007448E6">
        <w:rPr>
          <w:rFonts w:eastAsiaTheme="minorHAnsi" w:cs="Times New Roman"/>
          <w:sz w:val="30"/>
          <w:szCs w:val="30"/>
        </w:rPr>
        <w:t>получателем субсидии</w:t>
      </w:r>
      <w:r w:rsidR="00F827DF" w:rsidRPr="007448E6">
        <w:rPr>
          <w:rFonts w:eastAsiaTheme="minorHAnsi" w:cs="Times New Roman"/>
          <w:sz w:val="30"/>
          <w:szCs w:val="30"/>
        </w:rPr>
        <w:t>)</w:t>
      </w:r>
      <w:r w:rsidRPr="007448E6">
        <w:rPr>
          <w:rFonts w:eastAsiaTheme="minorHAnsi" w:cs="Times New Roman"/>
          <w:sz w:val="30"/>
          <w:szCs w:val="30"/>
        </w:rPr>
        <w:t>;</w:t>
      </w:r>
    </w:p>
    <w:p w:rsidR="00CA2634" w:rsidRPr="007448E6" w:rsidRDefault="00CA2634" w:rsidP="009322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eastAsiaTheme="minorHAnsi" w:cs="Times New Roman"/>
          <w:sz w:val="30"/>
          <w:szCs w:val="30"/>
        </w:rPr>
        <w:t xml:space="preserve">n – количество </w:t>
      </w:r>
      <w:r w:rsidR="00F827DF" w:rsidRPr="007448E6">
        <w:rPr>
          <w:rFonts w:eastAsiaTheme="minorHAnsi" w:cs="Times New Roman"/>
          <w:sz w:val="30"/>
          <w:szCs w:val="30"/>
        </w:rPr>
        <w:t xml:space="preserve">направлений </w:t>
      </w:r>
      <w:r w:rsidR="00F76555" w:rsidRPr="007448E6">
        <w:rPr>
          <w:rFonts w:eastAsiaTheme="minorHAnsi" w:cs="Times New Roman"/>
          <w:sz w:val="30"/>
          <w:szCs w:val="30"/>
        </w:rPr>
        <w:t>затрат</w:t>
      </w:r>
      <w:r w:rsidR="00F827DF" w:rsidRPr="007448E6">
        <w:rPr>
          <w:rFonts w:eastAsiaTheme="minorHAnsi" w:cs="Times New Roman"/>
          <w:sz w:val="30"/>
          <w:szCs w:val="30"/>
        </w:rPr>
        <w:t xml:space="preserve"> </w:t>
      </w:r>
      <w:r w:rsidR="004A790B" w:rsidRPr="007448E6">
        <w:rPr>
          <w:rFonts w:eastAsiaTheme="minorHAnsi" w:cs="Times New Roman"/>
          <w:sz w:val="30"/>
          <w:szCs w:val="30"/>
        </w:rPr>
        <w:t xml:space="preserve">в составе пакета документов </w:t>
      </w:r>
      <w:r w:rsidR="00F76555" w:rsidRPr="007448E6">
        <w:rPr>
          <w:rFonts w:eastAsiaTheme="minorHAnsi" w:cs="Times New Roman"/>
          <w:sz w:val="30"/>
          <w:szCs w:val="30"/>
        </w:rPr>
        <w:t xml:space="preserve"> </w:t>
      </w:r>
      <w:r w:rsidR="004A790B" w:rsidRPr="007448E6">
        <w:rPr>
          <w:rFonts w:eastAsiaTheme="minorHAnsi" w:cs="Times New Roman"/>
          <w:sz w:val="30"/>
          <w:szCs w:val="30"/>
        </w:rPr>
        <w:t>из количества, установленно</w:t>
      </w:r>
      <w:r w:rsidR="004D5E37" w:rsidRPr="007448E6">
        <w:rPr>
          <w:rFonts w:eastAsiaTheme="minorHAnsi" w:cs="Times New Roman"/>
          <w:sz w:val="30"/>
          <w:szCs w:val="30"/>
        </w:rPr>
        <w:t>го</w:t>
      </w:r>
      <w:r w:rsidR="004A790B" w:rsidRPr="007448E6">
        <w:rPr>
          <w:rFonts w:eastAsiaTheme="minorHAnsi" w:cs="Times New Roman"/>
          <w:sz w:val="30"/>
          <w:szCs w:val="30"/>
        </w:rPr>
        <w:t xml:space="preserve"> пунктом 44 настоящего Положения, произведенн</w:t>
      </w:r>
      <w:r w:rsidR="004D5E37" w:rsidRPr="007448E6">
        <w:rPr>
          <w:rFonts w:eastAsiaTheme="minorHAnsi" w:cs="Times New Roman"/>
          <w:sz w:val="30"/>
          <w:szCs w:val="30"/>
        </w:rPr>
        <w:t>ых</w:t>
      </w:r>
      <w:r w:rsidR="004A790B" w:rsidRPr="007448E6">
        <w:rPr>
          <w:rFonts w:eastAsiaTheme="minorHAnsi" w:cs="Times New Roman"/>
          <w:sz w:val="30"/>
          <w:szCs w:val="30"/>
        </w:rPr>
        <w:t xml:space="preserve"> заявителем (получателем субсидии)</w:t>
      </w:r>
      <w:r w:rsidRPr="007448E6">
        <w:rPr>
          <w:rFonts w:eastAsiaTheme="minorHAnsi" w:cs="Times New Roman"/>
          <w:sz w:val="30"/>
          <w:szCs w:val="30"/>
        </w:rPr>
        <w:t>.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cs="Times New Roman"/>
          <w:sz w:val="30"/>
          <w:szCs w:val="30"/>
        </w:rPr>
        <w:t>44.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F76555" w:rsidRPr="007448E6">
        <w:rPr>
          <w:rFonts w:cs="Times New Roman"/>
          <w:sz w:val="30"/>
          <w:szCs w:val="30"/>
        </w:rPr>
        <w:t xml:space="preserve">К </w:t>
      </w:r>
      <w:r w:rsidR="00C31A0F" w:rsidRPr="007448E6">
        <w:rPr>
          <w:rFonts w:cs="Times New Roman"/>
          <w:sz w:val="30"/>
          <w:szCs w:val="30"/>
        </w:rPr>
        <w:t>расходам</w:t>
      </w:r>
      <w:r w:rsidR="00F76555" w:rsidRPr="007448E6">
        <w:rPr>
          <w:rFonts w:cs="Times New Roman"/>
          <w:sz w:val="30"/>
          <w:szCs w:val="30"/>
        </w:rPr>
        <w:t xml:space="preserve">, подлежащим возмещению </w:t>
      </w:r>
      <w:r w:rsidR="003D0B0C" w:rsidRPr="007448E6">
        <w:rPr>
          <w:rFonts w:cs="Times New Roman"/>
          <w:sz w:val="30"/>
          <w:szCs w:val="30"/>
        </w:rPr>
        <w:t>за счет субсидии,</w:t>
      </w:r>
      <w:r w:rsidR="00411A6E" w:rsidRPr="007448E6">
        <w:rPr>
          <w:rFonts w:cs="Times New Roman"/>
          <w:sz w:val="30"/>
          <w:szCs w:val="30"/>
        </w:rPr>
        <w:t xml:space="preserve"> </w:t>
      </w:r>
      <w:r w:rsidR="003D0B0C" w:rsidRPr="007448E6">
        <w:rPr>
          <w:rFonts w:cs="Times New Roman"/>
          <w:sz w:val="30"/>
          <w:szCs w:val="30"/>
        </w:rPr>
        <w:t xml:space="preserve">относятся </w:t>
      </w:r>
      <w:r w:rsidR="00F76555" w:rsidRPr="007448E6">
        <w:rPr>
          <w:rFonts w:cs="Times New Roman"/>
          <w:sz w:val="30"/>
          <w:szCs w:val="30"/>
        </w:rPr>
        <w:t>затраты</w:t>
      </w:r>
      <w:r w:rsidR="00411A6E" w:rsidRPr="007448E6">
        <w:rPr>
          <w:rFonts w:cs="Times New Roman"/>
          <w:sz w:val="30"/>
          <w:szCs w:val="30"/>
        </w:rPr>
        <w:t xml:space="preserve"> на реализацию проектов </w:t>
      </w:r>
      <w:r w:rsidR="00411A6E" w:rsidRPr="007448E6">
        <w:rPr>
          <w:rFonts w:eastAsiaTheme="minorHAnsi" w:cs="Times New Roman"/>
          <w:sz w:val="30"/>
          <w:szCs w:val="30"/>
        </w:rPr>
        <w:t>в приоритетных</w:t>
      </w:r>
      <w:r w:rsidR="00F76555" w:rsidRPr="007448E6">
        <w:rPr>
          <w:rFonts w:eastAsiaTheme="minorHAnsi" w:cs="Times New Roman"/>
          <w:sz w:val="30"/>
          <w:szCs w:val="30"/>
        </w:rPr>
        <w:t xml:space="preserve"> </w:t>
      </w:r>
      <w:r w:rsidR="00411A6E" w:rsidRPr="007448E6">
        <w:rPr>
          <w:rFonts w:eastAsiaTheme="minorHAnsi" w:cs="Times New Roman"/>
          <w:sz w:val="30"/>
          <w:szCs w:val="30"/>
        </w:rPr>
        <w:t>отраслях в целях создания нового или развития (модернизации) действующего производства продукции</w:t>
      </w:r>
      <w:r w:rsidR="00411A6E" w:rsidRPr="00850BF3">
        <w:rPr>
          <w:rFonts w:eastAsiaTheme="minorHAnsi" w:cs="Times New Roman"/>
          <w:sz w:val="30"/>
          <w:szCs w:val="30"/>
        </w:rPr>
        <w:t xml:space="preserve"> (выполнения работ, оказания услуг)</w:t>
      </w:r>
      <w:r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произведенны</w:t>
      </w:r>
      <w:r w:rsidR="003D0B0C" w:rsidRPr="00850BF3">
        <w:rPr>
          <w:rFonts w:eastAsiaTheme="minorHAnsi" w:cs="Times New Roman"/>
          <w:sz w:val="30"/>
          <w:szCs w:val="30"/>
        </w:rPr>
        <w:t>е</w:t>
      </w:r>
      <w:r w:rsidR="00F76555">
        <w:rPr>
          <w:rFonts w:eastAsiaTheme="minorHAnsi" w:cs="Times New Roman"/>
          <w:sz w:val="30"/>
          <w:szCs w:val="30"/>
        </w:rPr>
        <w:t xml:space="preserve"> </w:t>
      </w:r>
      <w:r w:rsidR="00C31A0F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получателем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</w:t>
      </w:r>
      <w:r w:rsidR="00A11BF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счет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собственных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средств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(или)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привлеченных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целевых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заемных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средств,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предоставляемых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условиях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платности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возвратности,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направленные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на: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приобретение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оборудования,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E524A0" w:rsidRPr="00850BF3">
        <w:rPr>
          <w:rFonts w:eastAsiaTheme="minorHAnsi" w:cs="Times New Roman"/>
          <w:sz w:val="30"/>
          <w:szCs w:val="30"/>
        </w:rPr>
        <w:t>необходимого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A11BF2" w:rsidRPr="00850BF3">
        <w:rPr>
          <w:rFonts w:eastAsiaTheme="minorHAnsi" w:cs="Times New Roman"/>
          <w:sz w:val="30"/>
          <w:szCs w:val="30"/>
        </w:rPr>
        <w:t>для осуществления предпринимательской деятельности</w:t>
      </w:r>
      <w:r w:rsidR="00E524A0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монтаж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пусконаладочные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 </w:t>
      </w:r>
      <w:r w:rsidRPr="00850BF3">
        <w:rPr>
          <w:rFonts w:eastAsiaTheme="minorHAnsi" w:cs="Times New Roman"/>
          <w:sz w:val="30"/>
          <w:szCs w:val="30"/>
        </w:rPr>
        <w:t>работы,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разработку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приобретение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прикладного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программного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обеспечения</w:t>
      </w:r>
      <w:r w:rsidR="00A11BF2" w:rsidRPr="00850BF3">
        <w:rPr>
          <w:rFonts w:eastAsiaTheme="minorHAnsi" w:cs="Times New Roman"/>
          <w:sz w:val="30"/>
          <w:szCs w:val="30"/>
        </w:rPr>
        <w:t>, обеспечивающего функционирование приобретаемого оборудования</w:t>
      </w:r>
      <w:r w:rsidRPr="00850BF3">
        <w:rPr>
          <w:rFonts w:eastAsiaTheme="minorHAnsi" w:cs="Times New Roman"/>
          <w:sz w:val="30"/>
          <w:szCs w:val="30"/>
        </w:rPr>
        <w:t>;</w:t>
      </w:r>
    </w:p>
    <w:p w:rsidR="00181A70" w:rsidRPr="007448E6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eastAsiaTheme="minorHAnsi" w:cs="Times New Roman"/>
          <w:sz w:val="30"/>
          <w:szCs w:val="30"/>
        </w:rPr>
        <w:t>уплату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процентов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кредитам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на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приобретение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оборудования</w:t>
      </w:r>
      <w:r w:rsidR="00E524A0" w:rsidRPr="007448E6">
        <w:rPr>
          <w:rFonts w:eastAsiaTheme="minorHAnsi" w:cs="Times New Roman"/>
          <w:sz w:val="30"/>
          <w:szCs w:val="30"/>
        </w:rPr>
        <w:t>,</w:t>
      </w:r>
      <w:r w:rsidR="00351992" w:rsidRPr="007448E6">
        <w:rPr>
          <w:rFonts w:eastAsiaTheme="minorHAnsi" w:cs="Times New Roman"/>
          <w:sz w:val="30"/>
          <w:szCs w:val="30"/>
        </w:rPr>
        <w:t xml:space="preserve">  </w:t>
      </w:r>
      <w:r w:rsidR="00E524A0" w:rsidRPr="007448E6">
        <w:rPr>
          <w:rFonts w:eastAsiaTheme="minorHAnsi" w:cs="Times New Roman"/>
          <w:sz w:val="30"/>
          <w:szCs w:val="30"/>
        </w:rPr>
        <w:t>необходимого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E524A0" w:rsidRPr="007448E6">
        <w:rPr>
          <w:rFonts w:eastAsiaTheme="minorHAnsi" w:cs="Times New Roman"/>
          <w:sz w:val="30"/>
          <w:szCs w:val="30"/>
        </w:rPr>
        <w:t>для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E524A0" w:rsidRPr="007448E6">
        <w:rPr>
          <w:rFonts w:eastAsiaTheme="minorHAnsi" w:cs="Times New Roman"/>
          <w:sz w:val="30"/>
          <w:szCs w:val="30"/>
        </w:rPr>
        <w:t>осуществления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E524A0" w:rsidRPr="007448E6">
        <w:rPr>
          <w:rFonts w:eastAsiaTheme="minorHAnsi" w:cs="Times New Roman"/>
          <w:sz w:val="30"/>
          <w:szCs w:val="30"/>
        </w:rPr>
        <w:t>предпринимательской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E524A0" w:rsidRPr="007448E6">
        <w:rPr>
          <w:rFonts w:eastAsiaTheme="minorHAnsi" w:cs="Times New Roman"/>
          <w:sz w:val="30"/>
          <w:szCs w:val="30"/>
        </w:rPr>
        <w:t>деятельности</w:t>
      </w:r>
      <w:r w:rsidRPr="007448E6">
        <w:rPr>
          <w:rFonts w:eastAsiaTheme="minorHAnsi" w:cs="Times New Roman"/>
          <w:sz w:val="30"/>
          <w:szCs w:val="30"/>
        </w:rPr>
        <w:t>.</w:t>
      </w:r>
    </w:p>
    <w:p w:rsidR="00181A70" w:rsidRPr="007448E6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eastAsiaTheme="minorHAnsi" w:cs="Times New Roman"/>
          <w:sz w:val="30"/>
          <w:szCs w:val="30"/>
        </w:rPr>
        <w:t>Для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подтверждения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фактически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произведенных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F76555" w:rsidRPr="007448E6">
        <w:rPr>
          <w:rFonts w:eastAsiaTheme="minorHAnsi" w:cs="Times New Roman"/>
          <w:sz w:val="30"/>
          <w:szCs w:val="30"/>
        </w:rPr>
        <w:t>затрат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FB3721" w:rsidRPr="007448E6">
        <w:rPr>
          <w:rFonts w:eastAsiaTheme="minorHAnsi" w:cs="Times New Roman"/>
          <w:sz w:val="30"/>
          <w:szCs w:val="30"/>
        </w:rPr>
        <w:t xml:space="preserve">                      </w:t>
      </w:r>
      <w:r w:rsidRPr="007448E6">
        <w:rPr>
          <w:rFonts w:eastAsiaTheme="minorHAnsi" w:cs="Times New Roman"/>
          <w:sz w:val="30"/>
          <w:szCs w:val="30"/>
        </w:rPr>
        <w:t>по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направлениям,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установленным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настоящим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пунктом,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заявитель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FB3721" w:rsidRPr="007448E6">
        <w:rPr>
          <w:rFonts w:eastAsiaTheme="minorHAnsi" w:cs="Times New Roman"/>
          <w:sz w:val="30"/>
          <w:szCs w:val="30"/>
        </w:rPr>
        <w:t xml:space="preserve">     </w:t>
      </w:r>
      <w:r w:rsidR="00DA706B" w:rsidRPr="007448E6">
        <w:rPr>
          <w:rFonts w:eastAsiaTheme="minorHAnsi" w:cs="Times New Roman"/>
          <w:sz w:val="30"/>
          <w:szCs w:val="30"/>
        </w:rPr>
        <w:t>(получатель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DA706B" w:rsidRPr="007448E6">
        <w:rPr>
          <w:rFonts w:eastAsiaTheme="minorHAnsi" w:cs="Times New Roman"/>
          <w:sz w:val="30"/>
          <w:szCs w:val="30"/>
        </w:rPr>
        <w:t>субсидии)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представляет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документы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(их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копии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или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сведения,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содержащиеся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них),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указанные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подпунктах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8307DE" w:rsidRPr="007448E6">
        <w:rPr>
          <w:rFonts w:eastAsiaTheme="minorHAnsi" w:cs="Times New Roman"/>
          <w:sz w:val="30"/>
          <w:szCs w:val="30"/>
        </w:rPr>
        <w:t>4</w:t>
      </w:r>
      <w:r w:rsidRPr="007448E6">
        <w:rPr>
          <w:rFonts w:eastAsiaTheme="minorHAnsi" w:cs="Times New Roman"/>
          <w:sz w:val="30"/>
          <w:szCs w:val="30"/>
        </w:rPr>
        <w:t>–8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пункта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20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настоящего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Положения.</w:t>
      </w:r>
    </w:p>
    <w:p w:rsidR="00181A70" w:rsidRPr="007448E6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cs="Times New Roman"/>
          <w:sz w:val="30"/>
          <w:szCs w:val="30"/>
        </w:rPr>
        <w:t>45.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F76555" w:rsidRPr="007448E6">
        <w:rPr>
          <w:rFonts w:cs="Times New Roman"/>
          <w:sz w:val="30"/>
          <w:szCs w:val="30"/>
        </w:rPr>
        <w:t>Затрат</w:t>
      </w:r>
      <w:r w:rsidRPr="007448E6">
        <w:rPr>
          <w:rFonts w:cs="Times New Roman"/>
          <w:sz w:val="30"/>
          <w:szCs w:val="30"/>
        </w:rPr>
        <w:t>ы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по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направлениям,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установленным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пунктом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44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настоящего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Положения,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образовавшиеся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уплаченные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заявителем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DA706B" w:rsidRPr="007448E6">
        <w:rPr>
          <w:rFonts w:eastAsiaTheme="minorHAnsi" w:cs="Times New Roman"/>
          <w:sz w:val="30"/>
          <w:szCs w:val="30"/>
        </w:rPr>
        <w:t>(получателем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DA706B" w:rsidRPr="007448E6">
        <w:rPr>
          <w:rFonts w:eastAsiaTheme="minorHAnsi" w:cs="Times New Roman"/>
          <w:sz w:val="30"/>
          <w:szCs w:val="30"/>
        </w:rPr>
        <w:t>субсидии)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период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1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января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первого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из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двух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календарных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лет,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предшествующих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году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подачи,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году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подачи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период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даты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подачи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пакета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документов,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подлежат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возмещению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за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счет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субсидии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в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текущем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финансовом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году.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cs="Times New Roman"/>
          <w:sz w:val="30"/>
          <w:szCs w:val="30"/>
        </w:rPr>
        <w:t>46.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Не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подлежат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возмещению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за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счет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субсидии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F76555" w:rsidRPr="007448E6">
        <w:rPr>
          <w:rFonts w:eastAsiaTheme="minorHAnsi" w:cs="Times New Roman"/>
          <w:sz w:val="30"/>
          <w:szCs w:val="30"/>
        </w:rPr>
        <w:t>затрат</w:t>
      </w:r>
      <w:r w:rsidRPr="007448E6">
        <w:rPr>
          <w:rFonts w:eastAsiaTheme="minorHAnsi" w:cs="Times New Roman"/>
          <w:sz w:val="30"/>
          <w:szCs w:val="30"/>
        </w:rPr>
        <w:t>ы</w:t>
      </w:r>
      <w:r w:rsidR="00FB3721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направлениям,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установленным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пунктом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44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настоящего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Положения,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образовавшиеся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у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заявителя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DA706B" w:rsidRPr="007448E6">
        <w:rPr>
          <w:rFonts w:eastAsiaTheme="minorHAnsi" w:cs="Times New Roman"/>
          <w:sz w:val="30"/>
          <w:szCs w:val="30"/>
        </w:rPr>
        <w:t>(получателя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DA706B" w:rsidRPr="007448E6">
        <w:rPr>
          <w:rFonts w:eastAsiaTheme="minorHAnsi" w:cs="Times New Roman"/>
          <w:sz w:val="30"/>
          <w:szCs w:val="30"/>
        </w:rPr>
        <w:t>субсидии)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период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1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января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первого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из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двух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календарных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лет,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предшествующих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году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подачи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пакета</w:t>
      </w:r>
      <w:r w:rsidR="00556F87">
        <w:rPr>
          <w:rFonts w:eastAsiaTheme="minorHAnsi" w:cs="Times New Roman"/>
          <w:sz w:val="30"/>
          <w:szCs w:val="30"/>
        </w:rPr>
        <w:t xml:space="preserve">       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документов,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уплаченные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течение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двух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календарных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лет,</w:t>
      </w:r>
      <w:r w:rsidR="00556F87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предшествующих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году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подачи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пакета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текущем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финансовом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году.</w:t>
      </w:r>
    </w:p>
    <w:p w:rsidR="00AF2662" w:rsidRPr="007448E6" w:rsidRDefault="0055737F" w:rsidP="00CA4ADF">
      <w:pPr>
        <w:widowControl w:val="0"/>
        <w:spacing w:after="0" w:line="240" w:lineRule="auto"/>
        <w:ind w:firstLine="709"/>
        <w:contextualSpacing/>
        <w:jc w:val="both"/>
        <w:rPr>
          <w:rFonts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47.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16733" w:rsidRPr="00850BF3">
        <w:rPr>
          <w:rFonts w:eastAsiaTheme="minorHAnsi" w:cs="Times New Roman"/>
          <w:sz w:val="30"/>
          <w:szCs w:val="30"/>
        </w:rPr>
        <w:t>Р</w:t>
      </w:r>
      <w:r w:rsidR="00042E89" w:rsidRPr="00850BF3">
        <w:rPr>
          <w:rFonts w:eastAsiaTheme="minorHAnsi" w:cs="Times New Roman"/>
          <w:sz w:val="30"/>
          <w:szCs w:val="30"/>
        </w:rPr>
        <w:t>езультат</w:t>
      </w:r>
      <w:r w:rsidR="00C3650C" w:rsidRPr="00850BF3">
        <w:rPr>
          <w:rFonts w:eastAsiaTheme="minorHAnsi" w:cs="Times New Roman"/>
          <w:sz w:val="30"/>
          <w:szCs w:val="30"/>
        </w:rPr>
        <w:t>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2E89" w:rsidRPr="00850BF3">
        <w:rPr>
          <w:rFonts w:eastAsiaTheme="minorHAnsi" w:cs="Times New Roman"/>
          <w:sz w:val="30"/>
          <w:szCs w:val="30"/>
        </w:rPr>
        <w:t>предоставления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2E89" w:rsidRPr="00850BF3">
        <w:rPr>
          <w:rFonts w:eastAsiaTheme="minorHAnsi" w:cs="Times New Roman"/>
          <w:sz w:val="30"/>
          <w:szCs w:val="30"/>
        </w:rPr>
        <w:t>субсидии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явля</w:t>
      </w:r>
      <w:r w:rsidR="00C3650C" w:rsidRPr="00850BF3">
        <w:rPr>
          <w:rFonts w:eastAsiaTheme="minorHAnsi" w:cs="Times New Roman"/>
          <w:sz w:val="30"/>
          <w:szCs w:val="30"/>
        </w:rPr>
        <w:t>е</w:t>
      </w:r>
      <w:r w:rsidRPr="00850BF3">
        <w:rPr>
          <w:rFonts w:eastAsiaTheme="minorHAnsi" w:cs="Times New Roman"/>
          <w:sz w:val="30"/>
          <w:szCs w:val="30"/>
        </w:rPr>
        <w:t>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3650C" w:rsidRPr="00850BF3">
        <w:rPr>
          <w:rFonts w:cs="Times New Roman"/>
          <w:sz w:val="30"/>
          <w:szCs w:val="30"/>
        </w:rPr>
        <w:t>объем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C3650C" w:rsidRPr="00850BF3">
        <w:rPr>
          <w:rFonts w:cs="Times New Roman"/>
          <w:sz w:val="30"/>
          <w:szCs w:val="30"/>
        </w:rPr>
        <w:t>привлеченных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C16733" w:rsidRPr="00850BF3">
        <w:rPr>
          <w:rFonts w:cs="Times New Roman"/>
          <w:sz w:val="30"/>
          <w:szCs w:val="30"/>
        </w:rPr>
        <w:t xml:space="preserve">получателем субсидии </w:t>
      </w:r>
      <w:r w:rsidR="00C3650C" w:rsidRPr="00850BF3">
        <w:rPr>
          <w:rFonts w:cs="Times New Roman"/>
          <w:sz w:val="30"/>
          <w:szCs w:val="30"/>
        </w:rPr>
        <w:t>инвестиций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9279A0"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EC17FF" w:rsidRPr="00850BF3">
        <w:rPr>
          <w:rFonts w:cs="Times New Roman"/>
          <w:sz w:val="30"/>
          <w:szCs w:val="30"/>
        </w:rPr>
        <w:t>реализаци</w:t>
      </w:r>
      <w:r w:rsidR="009279A0" w:rsidRPr="00850BF3">
        <w:rPr>
          <w:rFonts w:cs="Times New Roman"/>
          <w:sz w:val="30"/>
          <w:szCs w:val="30"/>
        </w:rPr>
        <w:t>ю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9279A0"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9279A0" w:rsidRPr="00850BF3">
        <w:rPr>
          <w:rFonts w:cs="Times New Roman"/>
          <w:sz w:val="30"/>
          <w:szCs w:val="30"/>
        </w:rPr>
        <w:t>приоритетных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9279A0" w:rsidRPr="00850BF3">
        <w:rPr>
          <w:rFonts w:cs="Times New Roman"/>
          <w:sz w:val="30"/>
          <w:szCs w:val="30"/>
        </w:rPr>
        <w:t>отраслях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9279A0" w:rsidRPr="00850BF3">
        <w:rPr>
          <w:rFonts w:cs="Times New Roman"/>
          <w:sz w:val="30"/>
          <w:szCs w:val="30"/>
        </w:rPr>
        <w:t>инвестиционн</w:t>
      </w:r>
      <w:r w:rsidR="00EF2B43" w:rsidRPr="00850BF3">
        <w:rPr>
          <w:rFonts w:cs="Times New Roman"/>
          <w:sz w:val="30"/>
          <w:szCs w:val="30"/>
        </w:rPr>
        <w:t>ых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EC17FF" w:rsidRPr="00850BF3">
        <w:rPr>
          <w:rFonts w:cs="Times New Roman"/>
          <w:sz w:val="30"/>
          <w:szCs w:val="30"/>
        </w:rPr>
        <w:t>проект</w:t>
      </w:r>
      <w:r w:rsidR="00EF2B43" w:rsidRPr="00850BF3">
        <w:rPr>
          <w:rFonts w:cs="Times New Roman"/>
          <w:sz w:val="30"/>
          <w:szCs w:val="30"/>
        </w:rPr>
        <w:t>ов</w:t>
      </w:r>
      <w:r w:rsidR="00461B00" w:rsidRPr="00850BF3">
        <w:rPr>
          <w:rFonts w:cs="Times New Roman"/>
          <w:sz w:val="30"/>
          <w:szCs w:val="30"/>
        </w:rPr>
        <w:t>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461B00" w:rsidRPr="00850BF3">
        <w:rPr>
          <w:rFonts w:cs="Times New Roman"/>
          <w:sz w:val="30"/>
          <w:szCs w:val="30"/>
        </w:rPr>
        <w:t>направленн</w:t>
      </w:r>
      <w:r w:rsidR="00EF2B43" w:rsidRPr="00850BF3">
        <w:rPr>
          <w:rFonts w:cs="Times New Roman"/>
          <w:sz w:val="30"/>
          <w:szCs w:val="30"/>
        </w:rPr>
        <w:t>ых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461B00"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461B00" w:rsidRPr="00850BF3">
        <w:rPr>
          <w:rFonts w:eastAsiaTheme="minorHAnsi" w:cs="Times New Roman"/>
          <w:sz w:val="30"/>
          <w:szCs w:val="30"/>
        </w:rPr>
        <w:t>создание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16733" w:rsidRPr="00850BF3">
        <w:rPr>
          <w:rFonts w:eastAsiaTheme="minorHAnsi" w:cs="Times New Roman"/>
          <w:sz w:val="30"/>
          <w:szCs w:val="30"/>
        </w:rPr>
        <w:t xml:space="preserve"> </w:t>
      </w:r>
      <w:r w:rsidR="00461B00" w:rsidRPr="00850BF3">
        <w:rPr>
          <w:rFonts w:eastAsiaTheme="minorHAnsi" w:cs="Times New Roman"/>
          <w:sz w:val="30"/>
          <w:szCs w:val="30"/>
        </w:rPr>
        <w:t>нового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461B00"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461B00" w:rsidRPr="00850BF3">
        <w:rPr>
          <w:rFonts w:eastAsiaTheme="minorHAnsi" w:cs="Times New Roman"/>
          <w:sz w:val="30"/>
          <w:szCs w:val="30"/>
        </w:rPr>
        <w:t>развитие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461B00" w:rsidRPr="00850BF3">
        <w:rPr>
          <w:rFonts w:eastAsiaTheme="minorHAnsi" w:cs="Times New Roman"/>
          <w:sz w:val="30"/>
          <w:szCs w:val="30"/>
        </w:rPr>
        <w:t>(</w:t>
      </w:r>
      <w:r w:rsidR="00461B00" w:rsidRPr="007448E6">
        <w:rPr>
          <w:rFonts w:eastAsiaTheme="minorHAnsi" w:cs="Times New Roman"/>
          <w:sz w:val="30"/>
          <w:szCs w:val="30"/>
        </w:rPr>
        <w:t>модернизацию)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461B00" w:rsidRPr="007448E6">
        <w:rPr>
          <w:rFonts w:eastAsiaTheme="minorHAnsi" w:cs="Times New Roman"/>
          <w:sz w:val="30"/>
          <w:szCs w:val="30"/>
        </w:rPr>
        <w:t>действующего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461B00" w:rsidRPr="007448E6">
        <w:rPr>
          <w:rFonts w:eastAsiaTheme="minorHAnsi" w:cs="Times New Roman"/>
          <w:sz w:val="30"/>
          <w:szCs w:val="30"/>
        </w:rPr>
        <w:t>производства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C16733" w:rsidRPr="007448E6">
        <w:rPr>
          <w:rFonts w:eastAsiaTheme="minorHAnsi" w:cs="Times New Roman"/>
          <w:sz w:val="30"/>
          <w:szCs w:val="30"/>
        </w:rPr>
        <w:t xml:space="preserve">  </w:t>
      </w:r>
      <w:r w:rsidR="00461B00" w:rsidRPr="007448E6">
        <w:rPr>
          <w:rFonts w:eastAsiaTheme="minorHAnsi" w:cs="Times New Roman"/>
          <w:sz w:val="30"/>
          <w:szCs w:val="30"/>
        </w:rPr>
        <w:t>продукции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461B00" w:rsidRPr="007448E6">
        <w:rPr>
          <w:rFonts w:eastAsiaTheme="minorHAnsi" w:cs="Times New Roman"/>
          <w:sz w:val="30"/>
          <w:szCs w:val="30"/>
        </w:rPr>
        <w:t>(выполнения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461B00" w:rsidRPr="007448E6">
        <w:rPr>
          <w:rFonts w:eastAsiaTheme="minorHAnsi" w:cs="Times New Roman"/>
          <w:sz w:val="30"/>
          <w:szCs w:val="30"/>
        </w:rPr>
        <w:t>работ,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461B00" w:rsidRPr="007448E6">
        <w:rPr>
          <w:rFonts w:eastAsiaTheme="minorHAnsi" w:cs="Times New Roman"/>
          <w:sz w:val="30"/>
          <w:szCs w:val="30"/>
        </w:rPr>
        <w:t>оказания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461B00" w:rsidRPr="007448E6">
        <w:rPr>
          <w:rFonts w:eastAsiaTheme="minorHAnsi" w:cs="Times New Roman"/>
          <w:sz w:val="30"/>
          <w:szCs w:val="30"/>
        </w:rPr>
        <w:t>услуг)</w:t>
      </w:r>
      <w:r w:rsidR="0008736D" w:rsidRPr="007448E6">
        <w:rPr>
          <w:rFonts w:eastAsiaTheme="minorHAnsi" w:cs="Times New Roman"/>
          <w:sz w:val="30"/>
          <w:szCs w:val="30"/>
        </w:rPr>
        <w:t>. Единица измерения: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7C4C91" w:rsidRPr="007448E6">
        <w:rPr>
          <w:rFonts w:cs="Times New Roman"/>
          <w:sz w:val="30"/>
          <w:szCs w:val="30"/>
        </w:rPr>
        <w:t>тыс</w:t>
      </w:r>
      <w:r w:rsidR="0008736D" w:rsidRPr="007448E6">
        <w:rPr>
          <w:rFonts w:cs="Times New Roman"/>
          <w:sz w:val="30"/>
          <w:szCs w:val="30"/>
        </w:rPr>
        <w:t>яч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7C4C91" w:rsidRPr="007448E6">
        <w:rPr>
          <w:rFonts w:cs="Times New Roman"/>
          <w:sz w:val="30"/>
          <w:szCs w:val="30"/>
        </w:rPr>
        <w:t>рублей</w:t>
      </w:r>
      <w:r w:rsidR="00AF2662" w:rsidRPr="007448E6">
        <w:rPr>
          <w:rFonts w:cs="Times New Roman"/>
          <w:sz w:val="30"/>
          <w:szCs w:val="30"/>
        </w:rPr>
        <w:t>.</w:t>
      </w:r>
    </w:p>
    <w:p w:rsidR="00AF2662" w:rsidRPr="007448E6" w:rsidRDefault="002B4ED1" w:rsidP="00CA4ADF">
      <w:pPr>
        <w:widowControl w:val="0"/>
        <w:spacing w:after="0" w:line="240" w:lineRule="auto"/>
        <w:ind w:firstLine="709"/>
        <w:contextualSpacing/>
        <w:jc w:val="both"/>
        <w:rPr>
          <w:rFonts w:cs="Times New Roman"/>
          <w:sz w:val="30"/>
          <w:szCs w:val="30"/>
        </w:rPr>
      </w:pPr>
      <w:r w:rsidRPr="007448E6">
        <w:rPr>
          <w:rFonts w:cs="Times New Roman"/>
          <w:sz w:val="30"/>
          <w:szCs w:val="30"/>
        </w:rPr>
        <w:t>При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определении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о</w:t>
      </w:r>
      <w:r w:rsidR="00AF2662" w:rsidRPr="007448E6">
        <w:rPr>
          <w:rFonts w:cs="Times New Roman"/>
          <w:sz w:val="30"/>
          <w:szCs w:val="30"/>
        </w:rPr>
        <w:t>бъем</w:t>
      </w:r>
      <w:r w:rsidRPr="007448E6">
        <w:rPr>
          <w:rFonts w:cs="Times New Roman"/>
          <w:sz w:val="30"/>
          <w:szCs w:val="30"/>
        </w:rPr>
        <w:t>а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AF2662" w:rsidRPr="007448E6">
        <w:rPr>
          <w:rFonts w:cs="Times New Roman"/>
          <w:sz w:val="30"/>
          <w:szCs w:val="30"/>
        </w:rPr>
        <w:t>привлеченных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AF2662" w:rsidRPr="007448E6">
        <w:rPr>
          <w:rFonts w:cs="Times New Roman"/>
          <w:sz w:val="30"/>
          <w:szCs w:val="30"/>
        </w:rPr>
        <w:t>инвестиций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учитываются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C3650C" w:rsidRPr="007448E6">
        <w:rPr>
          <w:rFonts w:cs="Times New Roman"/>
          <w:sz w:val="30"/>
          <w:szCs w:val="30"/>
        </w:rPr>
        <w:t>привлекаемы</w:t>
      </w:r>
      <w:r w:rsidRPr="007448E6">
        <w:rPr>
          <w:rFonts w:cs="Times New Roman"/>
          <w:sz w:val="30"/>
          <w:szCs w:val="30"/>
        </w:rPr>
        <w:t>е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6E656B" w:rsidRPr="007448E6">
        <w:rPr>
          <w:rFonts w:cs="Times New Roman"/>
          <w:sz w:val="30"/>
          <w:szCs w:val="30"/>
        </w:rPr>
        <w:t>субъектом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6E656B" w:rsidRPr="007448E6">
        <w:rPr>
          <w:rFonts w:cs="Times New Roman"/>
          <w:sz w:val="30"/>
          <w:szCs w:val="30"/>
        </w:rPr>
        <w:t>малого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6E656B" w:rsidRPr="007448E6">
        <w:rPr>
          <w:rFonts w:cs="Times New Roman"/>
          <w:sz w:val="30"/>
          <w:szCs w:val="30"/>
        </w:rPr>
        <w:t>и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6E656B" w:rsidRPr="007448E6">
        <w:rPr>
          <w:rFonts w:cs="Times New Roman"/>
          <w:sz w:val="30"/>
          <w:szCs w:val="30"/>
        </w:rPr>
        <w:t>среднего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6E656B" w:rsidRPr="007448E6">
        <w:rPr>
          <w:rFonts w:cs="Times New Roman"/>
          <w:sz w:val="30"/>
          <w:szCs w:val="30"/>
        </w:rPr>
        <w:t>предпринимательства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9279A0" w:rsidRPr="007448E6">
        <w:rPr>
          <w:rFonts w:cs="Times New Roman"/>
          <w:sz w:val="30"/>
          <w:szCs w:val="30"/>
        </w:rPr>
        <w:t>инвестиции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9279A0" w:rsidRPr="007448E6">
        <w:rPr>
          <w:rFonts w:cs="Times New Roman"/>
          <w:sz w:val="30"/>
          <w:szCs w:val="30"/>
        </w:rPr>
        <w:t>за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9279A0" w:rsidRPr="007448E6">
        <w:rPr>
          <w:rFonts w:cs="Times New Roman"/>
          <w:sz w:val="30"/>
          <w:szCs w:val="30"/>
        </w:rPr>
        <w:t>счет</w:t>
      </w:r>
      <w:r w:rsidR="00387A07" w:rsidRPr="007448E6">
        <w:rPr>
          <w:rFonts w:cs="Times New Roman"/>
          <w:sz w:val="30"/>
          <w:szCs w:val="30"/>
        </w:rPr>
        <w:t xml:space="preserve"> </w:t>
      </w:r>
      <w:r w:rsidR="00C3650C" w:rsidRPr="007448E6">
        <w:rPr>
          <w:rFonts w:eastAsiaTheme="minorHAnsi" w:cs="Times New Roman"/>
          <w:sz w:val="30"/>
          <w:szCs w:val="30"/>
        </w:rPr>
        <w:t>собственны</w:t>
      </w:r>
      <w:r w:rsidR="009279A0" w:rsidRPr="007448E6">
        <w:rPr>
          <w:rFonts w:eastAsiaTheme="minorHAnsi" w:cs="Times New Roman"/>
          <w:sz w:val="30"/>
          <w:szCs w:val="30"/>
        </w:rPr>
        <w:t>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C3650C" w:rsidRPr="007448E6">
        <w:rPr>
          <w:rFonts w:eastAsiaTheme="minorHAnsi" w:cs="Times New Roman"/>
          <w:sz w:val="30"/>
          <w:szCs w:val="30"/>
        </w:rPr>
        <w:t>средств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C3650C" w:rsidRPr="007448E6">
        <w:rPr>
          <w:sz w:val="30"/>
          <w:szCs w:val="30"/>
        </w:rPr>
        <w:t>и</w:t>
      </w:r>
      <w:r w:rsidR="00351992" w:rsidRPr="007448E6">
        <w:rPr>
          <w:sz w:val="30"/>
          <w:szCs w:val="30"/>
        </w:rPr>
        <w:t xml:space="preserve"> </w:t>
      </w:r>
      <w:r w:rsidR="00C3650C" w:rsidRPr="007448E6">
        <w:rPr>
          <w:sz w:val="30"/>
          <w:szCs w:val="30"/>
        </w:rPr>
        <w:t>(или)</w:t>
      </w:r>
      <w:r w:rsidR="00351992" w:rsidRPr="007448E6">
        <w:rPr>
          <w:sz w:val="30"/>
          <w:szCs w:val="30"/>
        </w:rPr>
        <w:t xml:space="preserve"> </w:t>
      </w:r>
      <w:r w:rsidR="00C3650C" w:rsidRPr="007448E6">
        <w:rPr>
          <w:rFonts w:eastAsiaTheme="minorHAnsi" w:cs="Times New Roman"/>
          <w:sz w:val="30"/>
          <w:szCs w:val="30"/>
        </w:rPr>
        <w:t>целевы</w:t>
      </w:r>
      <w:r w:rsidR="009279A0" w:rsidRPr="007448E6">
        <w:rPr>
          <w:rFonts w:eastAsiaTheme="minorHAnsi" w:cs="Times New Roman"/>
          <w:sz w:val="30"/>
          <w:szCs w:val="30"/>
        </w:rPr>
        <w:t>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C3650C" w:rsidRPr="007448E6">
        <w:rPr>
          <w:rFonts w:eastAsiaTheme="minorHAnsi" w:cs="Times New Roman"/>
          <w:sz w:val="30"/>
          <w:szCs w:val="30"/>
        </w:rPr>
        <w:t>заемны</w:t>
      </w:r>
      <w:r w:rsidR="009279A0" w:rsidRPr="007448E6">
        <w:rPr>
          <w:rFonts w:eastAsiaTheme="minorHAnsi" w:cs="Times New Roman"/>
          <w:sz w:val="30"/>
          <w:szCs w:val="30"/>
        </w:rPr>
        <w:t>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C3650C" w:rsidRPr="007448E6">
        <w:rPr>
          <w:rFonts w:eastAsiaTheme="minorHAnsi" w:cs="Times New Roman"/>
          <w:sz w:val="30"/>
          <w:szCs w:val="30"/>
        </w:rPr>
        <w:t>средств,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C3650C" w:rsidRPr="007448E6">
        <w:rPr>
          <w:rFonts w:eastAsiaTheme="minorHAnsi" w:cs="Times New Roman"/>
          <w:sz w:val="30"/>
          <w:szCs w:val="30"/>
        </w:rPr>
        <w:t>предоставляемы</w:t>
      </w:r>
      <w:r w:rsidR="009279A0" w:rsidRPr="007448E6">
        <w:rPr>
          <w:rFonts w:eastAsiaTheme="minorHAnsi" w:cs="Times New Roman"/>
          <w:sz w:val="30"/>
          <w:szCs w:val="30"/>
        </w:rPr>
        <w:t>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AF2662" w:rsidRPr="007448E6">
        <w:rPr>
          <w:rFonts w:eastAsiaTheme="minorHAnsi" w:cs="Times New Roman"/>
          <w:sz w:val="30"/>
          <w:szCs w:val="30"/>
        </w:rPr>
        <w:t>кредитными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AF2662" w:rsidRPr="007448E6">
        <w:rPr>
          <w:rFonts w:eastAsiaTheme="minorHAnsi" w:cs="Times New Roman"/>
          <w:sz w:val="30"/>
          <w:szCs w:val="30"/>
        </w:rPr>
        <w:t>организациями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C3650C" w:rsidRPr="007448E6">
        <w:rPr>
          <w:rFonts w:eastAsiaTheme="minorHAnsi" w:cs="Times New Roman"/>
          <w:sz w:val="30"/>
          <w:szCs w:val="30"/>
        </w:rPr>
        <w:t>на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C3650C" w:rsidRPr="007448E6">
        <w:rPr>
          <w:rFonts w:eastAsiaTheme="minorHAnsi" w:cs="Times New Roman"/>
          <w:sz w:val="30"/>
          <w:szCs w:val="30"/>
        </w:rPr>
        <w:t>условиях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C3650C" w:rsidRPr="007448E6">
        <w:rPr>
          <w:rFonts w:eastAsiaTheme="minorHAnsi" w:cs="Times New Roman"/>
          <w:sz w:val="30"/>
          <w:szCs w:val="30"/>
        </w:rPr>
        <w:t>платности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3F05ED" w:rsidRPr="007448E6">
        <w:rPr>
          <w:rFonts w:eastAsiaTheme="minorHAnsi" w:cs="Times New Roman"/>
          <w:sz w:val="30"/>
          <w:szCs w:val="30"/>
        </w:rPr>
        <w:t xml:space="preserve">   </w:t>
      </w:r>
      <w:r w:rsidR="00C3650C" w:rsidRPr="007448E6">
        <w:rPr>
          <w:rFonts w:eastAsiaTheme="minorHAnsi" w:cs="Times New Roman"/>
          <w:sz w:val="30"/>
          <w:szCs w:val="30"/>
        </w:rPr>
        <w:t>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C3650C" w:rsidRPr="007448E6">
        <w:rPr>
          <w:rFonts w:eastAsiaTheme="minorHAnsi" w:cs="Times New Roman"/>
          <w:sz w:val="30"/>
          <w:szCs w:val="30"/>
        </w:rPr>
        <w:t>возвратности,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C3650C" w:rsidRPr="007448E6">
        <w:rPr>
          <w:rFonts w:cs="Times New Roman"/>
          <w:sz w:val="30"/>
          <w:szCs w:val="30"/>
        </w:rPr>
        <w:t>за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C3650C" w:rsidRPr="007448E6">
        <w:rPr>
          <w:rFonts w:cs="Times New Roman"/>
          <w:sz w:val="30"/>
          <w:szCs w:val="30"/>
        </w:rPr>
        <w:t>исключением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C3650C" w:rsidRPr="007448E6">
        <w:rPr>
          <w:rFonts w:cs="Times New Roman"/>
          <w:sz w:val="30"/>
          <w:szCs w:val="30"/>
        </w:rPr>
        <w:t>средств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C3650C" w:rsidRPr="007448E6">
        <w:rPr>
          <w:rFonts w:cs="Times New Roman"/>
          <w:sz w:val="30"/>
          <w:szCs w:val="30"/>
        </w:rPr>
        <w:t>в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C3650C" w:rsidRPr="007448E6">
        <w:rPr>
          <w:rFonts w:cs="Times New Roman"/>
          <w:sz w:val="30"/>
          <w:szCs w:val="30"/>
        </w:rPr>
        <w:t>виде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C3650C" w:rsidRPr="007448E6">
        <w:rPr>
          <w:rFonts w:cs="Times New Roman"/>
          <w:sz w:val="30"/>
          <w:szCs w:val="30"/>
        </w:rPr>
        <w:t>субсидий,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C3650C" w:rsidRPr="007448E6">
        <w:rPr>
          <w:rFonts w:cs="Times New Roman"/>
          <w:sz w:val="30"/>
          <w:szCs w:val="30"/>
        </w:rPr>
        <w:t>привле</w:t>
      </w:r>
      <w:r w:rsidR="003F05ED" w:rsidRPr="007448E6">
        <w:rPr>
          <w:rFonts w:cs="Times New Roman"/>
          <w:sz w:val="30"/>
          <w:szCs w:val="30"/>
        </w:rPr>
        <w:t>-</w:t>
      </w:r>
      <w:r w:rsidR="00C3650C" w:rsidRPr="007448E6">
        <w:rPr>
          <w:rFonts w:cs="Times New Roman"/>
          <w:sz w:val="30"/>
          <w:szCs w:val="30"/>
        </w:rPr>
        <w:t>каемых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C3650C" w:rsidRPr="007448E6">
        <w:rPr>
          <w:rFonts w:cs="Times New Roman"/>
          <w:sz w:val="30"/>
          <w:szCs w:val="30"/>
        </w:rPr>
        <w:t>из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="00C16733" w:rsidRPr="007448E6">
        <w:rPr>
          <w:rFonts w:cs="Times New Roman"/>
          <w:sz w:val="30"/>
          <w:szCs w:val="30"/>
        </w:rPr>
        <w:t xml:space="preserve">городского и краевого </w:t>
      </w:r>
      <w:r w:rsidR="00C3650C" w:rsidRPr="007448E6">
        <w:rPr>
          <w:rFonts w:cs="Times New Roman"/>
          <w:sz w:val="30"/>
          <w:szCs w:val="30"/>
        </w:rPr>
        <w:t>бюджетов</w:t>
      </w:r>
      <w:r w:rsidR="00D23F66" w:rsidRPr="007448E6">
        <w:rPr>
          <w:rFonts w:cs="Times New Roman"/>
          <w:sz w:val="30"/>
          <w:szCs w:val="30"/>
        </w:rPr>
        <w:t xml:space="preserve">, </w:t>
      </w:r>
      <w:r w:rsidR="00D23F66" w:rsidRPr="007448E6">
        <w:rPr>
          <w:rFonts w:eastAsiaTheme="minorHAnsi" w:cs="Times New Roman"/>
          <w:sz w:val="30"/>
          <w:szCs w:val="30"/>
        </w:rPr>
        <w:t xml:space="preserve">за </w:t>
      </w:r>
      <w:r w:rsidR="00BB316D" w:rsidRPr="007448E6">
        <w:rPr>
          <w:rFonts w:eastAsiaTheme="minorHAnsi" w:cs="Times New Roman"/>
          <w:sz w:val="30"/>
          <w:szCs w:val="30"/>
        </w:rPr>
        <w:t>текущий финансовый год до даты подачи пакета документов</w:t>
      </w:r>
      <w:r w:rsidR="00AF2662" w:rsidRPr="007448E6">
        <w:rPr>
          <w:rFonts w:cs="Times New Roman"/>
          <w:sz w:val="30"/>
          <w:szCs w:val="30"/>
        </w:rPr>
        <w:t>.</w:t>
      </w:r>
    </w:p>
    <w:p w:rsidR="00D23F66" w:rsidRPr="007448E6" w:rsidRDefault="00D23F66" w:rsidP="00CA4A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30"/>
          <w:szCs w:val="30"/>
        </w:rPr>
      </w:pPr>
      <w:r w:rsidRPr="007448E6">
        <w:rPr>
          <w:rFonts w:cs="Times New Roman"/>
          <w:sz w:val="30"/>
          <w:szCs w:val="30"/>
        </w:rPr>
        <w:t>Значения результата предоставления субсидии устанавливаются заявителем в заявке по форме согласно приложению 1 к настоящему Положению и включаются в договор субсидии в случае ее получения.</w:t>
      </w:r>
    </w:p>
    <w:p w:rsidR="002B4ED1" w:rsidRPr="007448E6" w:rsidRDefault="002B4ED1" w:rsidP="00CA4A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eastAsiaTheme="minorHAnsi" w:cs="Times New Roman"/>
          <w:sz w:val="30"/>
          <w:szCs w:val="30"/>
        </w:rPr>
        <w:t>48.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Условиями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предоставления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субсидии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являются:</w:t>
      </w:r>
    </w:p>
    <w:p w:rsidR="008E7BA3" w:rsidRPr="007448E6" w:rsidRDefault="00116DFB" w:rsidP="00CA4A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cs="Times New Roman"/>
          <w:sz w:val="30"/>
          <w:szCs w:val="30"/>
        </w:rPr>
        <w:t>1)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осуществление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(непрекращение)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деятельности</w:t>
      </w:r>
      <w:r w:rsidR="008E7BA3" w:rsidRPr="007448E6">
        <w:rPr>
          <w:rFonts w:eastAsiaTheme="minorHAnsi" w:cs="Times New Roman"/>
          <w:sz w:val="30"/>
          <w:szCs w:val="30"/>
        </w:rPr>
        <w:t xml:space="preserve"> в течение двух лет после даты получения субсидии. Единица измерения</w:t>
      </w:r>
      <w:r w:rsidR="0073738D" w:rsidRPr="007448E6">
        <w:rPr>
          <w:rFonts w:eastAsiaTheme="minorHAnsi" w:cs="Times New Roman"/>
          <w:sz w:val="30"/>
          <w:szCs w:val="30"/>
        </w:rPr>
        <w:t>:</w:t>
      </w:r>
      <w:r w:rsidR="008E7BA3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да</w:t>
      </w:r>
      <w:r w:rsidR="008E7BA3" w:rsidRPr="007448E6">
        <w:rPr>
          <w:rFonts w:eastAsiaTheme="minorHAnsi" w:cs="Times New Roman"/>
          <w:sz w:val="30"/>
          <w:szCs w:val="30"/>
        </w:rPr>
        <w:t>.</w:t>
      </w:r>
    </w:p>
    <w:p w:rsidR="008E7BA3" w:rsidRPr="007448E6" w:rsidRDefault="008E7BA3" w:rsidP="00CA4A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eastAsiaTheme="minorHAnsi" w:cs="Times New Roman"/>
          <w:sz w:val="30"/>
          <w:szCs w:val="30"/>
        </w:rPr>
        <w:t>Датой получения субсидии считается дата, следующая за третьим  рабочим днем после дня списания средств со счета главного распорядителя в соответствии с пунктом 5</w:t>
      </w:r>
      <w:r w:rsidR="00185059" w:rsidRPr="007448E6">
        <w:rPr>
          <w:rFonts w:eastAsiaTheme="minorHAnsi" w:cs="Times New Roman"/>
          <w:sz w:val="30"/>
          <w:szCs w:val="30"/>
        </w:rPr>
        <w:t>9</w:t>
      </w:r>
      <w:r w:rsidRPr="007448E6">
        <w:rPr>
          <w:rFonts w:eastAsiaTheme="minorHAnsi" w:cs="Times New Roman"/>
          <w:sz w:val="30"/>
          <w:szCs w:val="30"/>
        </w:rPr>
        <w:t xml:space="preserve"> настоящего Положения.</w:t>
      </w:r>
    </w:p>
    <w:p w:rsidR="00116DFB" w:rsidRPr="00850BF3" w:rsidRDefault="00116DFB" w:rsidP="00CA4A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eastAsiaTheme="minorHAnsi" w:cs="Times New Roman"/>
          <w:sz w:val="30"/>
          <w:szCs w:val="30"/>
        </w:rPr>
        <w:t>Осуществление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(непрекращение)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деятельности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означает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наличие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сведений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получателе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субсидии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Едином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реестре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субъектов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малого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8E7BA3" w:rsidRPr="00850BF3">
        <w:rPr>
          <w:rFonts w:cs="Times New Roman"/>
          <w:sz w:val="30"/>
          <w:szCs w:val="30"/>
        </w:rPr>
        <w:t xml:space="preserve">   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среднего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предпринимательства</w:t>
      </w:r>
      <w:r w:rsidR="008E7BA3" w:rsidRPr="00850BF3">
        <w:rPr>
          <w:rFonts w:cs="Times New Roman"/>
          <w:sz w:val="30"/>
          <w:szCs w:val="30"/>
        </w:rPr>
        <w:t>;</w:t>
      </w:r>
    </w:p>
    <w:p w:rsidR="00116DFB" w:rsidRPr="00850BF3" w:rsidRDefault="007A7589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</w:t>
      </w:r>
      <w:r w:rsidR="00116DFB" w:rsidRPr="00850BF3">
        <w:rPr>
          <w:rFonts w:cs="Times New Roman"/>
          <w:sz w:val="30"/>
          <w:szCs w:val="30"/>
        </w:rPr>
        <w:t>)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C74274" w:rsidRPr="00850BF3">
        <w:rPr>
          <w:rFonts w:cs="Times New Roman"/>
          <w:sz w:val="30"/>
          <w:szCs w:val="30"/>
        </w:rPr>
        <w:t>сохранение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283BA2" w:rsidRPr="00850BF3">
        <w:rPr>
          <w:rFonts w:cs="Times New Roman"/>
          <w:sz w:val="30"/>
          <w:szCs w:val="30"/>
        </w:rPr>
        <w:t xml:space="preserve">среднесписочной численности работников в одном или нескольких отчетных кварталах в течение 12 месяцев после даты </w:t>
      </w:r>
      <w:r w:rsidR="00283BA2" w:rsidRPr="00850BF3">
        <w:rPr>
          <w:rFonts w:eastAsiaTheme="minorHAnsi" w:cs="Times New Roman"/>
          <w:sz w:val="30"/>
          <w:szCs w:val="30"/>
        </w:rPr>
        <w:t xml:space="preserve">получения субсидии, установленной абзацем </w:t>
      </w:r>
      <w:r w:rsidR="0073738D" w:rsidRPr="00850BF3">
        <w:rPr>
          <w:rFonts w:eastAsiaTheme="minorHAnsi" w:cs="Times New Roman"/>
          <w:sz w:val="30"/>
          <w:szCs w:val="30"/>
        </w:rPr>
        <w:t>втор</w:t>
      </w:r>
      <w:r w:rsidR="00283BA2" w:rsidRPr="00850BF3">
        <w:rPr>
          <w:rFonts w:eastAsiaTheme="minorHAnsi" w:cs="Times New Roman"/>
          <w:sz w:val="30"/>
          <w:szCs w:val="30"/>
        </w:rPr>
        <w:t>ым подпункта 1 настоящего пункта, в размере не менее 80 процентов среднесписочной численности работников получателя субсидии</w:t>
      </w:r>
      <w:r w:rsidR="008A3590" w:rsidRPr="00850BF3">
        <w:rPr>
          <w:rFonts w:eastAsiaTheme="minorHAnsi" w:cs="Times New Roman"/>
          <w:sz w:val="30"/>
          <w:szCs w:val="30"/>
        </w:rPr>
        <w:t>, фактически достигнутой</w:t>
      </w:r>
      <w:r w:rsidR="00283BA2" w:rsidRPr="00850BF3">
        <w:rPr>
          <w:rFonts w:eastAsiaTheme="minorHAnsi" w:cs="Times New Roman"/>
          <w:sz w:val="30"/>
          <w:szCs w:val="30"/>
        </w:rPr>
        <w:t xml:space="preserve"> по состоянию на 1 января года получения субсидии.</w:t>
      </w:r>
      <w:r w:rsidR="0073738D" w:rsidRPr="00850BF3">
        <w:rPr>
          <w:rFonts w:eastAsiaTheme="minorHAnsi" w:cs="Times New Roman"/>
          <w:sz w:val="30"/>
          <w:szCs w:val="30"/>
        </w:rPr>
        <w:t xml:space="preserve"> Единица изме-рения: </w:t>
      </w:r>
      <w:r w:rsidR="0073738D" w:rsidRPr="00850BF3">
        <w:rPr>
          <w:rFonts w:cs="Times New Roman"/>
          <w:sz w:val="30"/>
          <w:szCs w:val="30"/>
        </w:rPr>
        <w:t>человек</w:t>
      </w:r>
      <w:r w:rsidR="00102874" w:rsidRPr="00850BF3">
        <w:rPr>
          <w:rFonts w:cs="Times New Roman"/>
          <w:sz w:val="30"/>
          <w:szCs w:val="30"/>
        </w:rPr>
        <w:t>;</w:t>
      </w:r>
    </w:p>
    <w:p w:rsidR="00102874" w:rsidRPr="00850BF3" w:rsidRDefault="007A7589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3</w:t>
      </w:r>
      <w:r w:rsidR="00102874" w:rsidRPr="00850BF3">
        <w:rPr>
          <w:rFonts w:cs="Times New Roman"/>
          <w:sz w:val="30"/>
          <w:szCs w:val="30"/>
        </w:rPr>
        <w:t xml:space="preserve">) сохранение численности работников через 12 месяцев после  даты </w:t>
      </w:r>
      <w:r w:rsidR="00102874" w:rsidRPr="00850BF3">
        <w:rPr>
          <w:rFonts w:eastAsiaTheme="minorHAnsi" w:cs="Times New Roman"/>
          <w:sz w:val="30"/>
          <w:szCs w:val="30"/>
        </w:rPr>
        <w:t xml:space="preserve">получения субсидии, установленной абзацем вторым подпункта 1 настоящего пункта, в размере не менее 100 процентов среднесписочной численности работников получателя субсидии, фактически достигнутой по состоянию на 1 января года получения субсидии. Единица изме-рения: </w:t>
      </w:r>
      <w:r w:rsidR="00102874" w:rsidRPr="00850BF3">
        <w:rPr>
          <w:rFonts w:cs="Times New Roman"/>
          <w:sz w:val="30"/>
          <w:szCs w:val="30"/>
        </w:rPr>
        <w:t>человек.</w:t>
      </w:r>
    </w:p>
    <w:p w:rsidR="008A3590" w:rsidRPr="00850BF3" w:rsidRDefault="008A3590" w:rsidP="00CA4A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Среднесписочная численность работников получателя субсидии, указанная в подпунктах 2, 3 настоящего пункта, соответствует:</w:t>
      </w:r>
    </w:p>
    <w:p w:rsidR="008A3590" w:rsidRPr="007448E6" w:rsidRDefault="008A3590" w:rsidP="00CA4A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значению в расчете по страховым взносам за отчетный период</w:t>
      </w:r>
      <w:r w:rsidR="00CA26EB" w:rsidRPr="00850BF3">
        <w:rPr>
          <w:rFonts w:eastAsiaTheme="minorHAnsi" w:cs="Times New Roman"/>
          <w:sz w:val="30"/>
          <w:szCs w:val="30"/>
        </w:rPr>
        <w:t xml:space="preserve">, </w:t>
      </w:r>
      <w:r w:rsidR="00651588" w:rsidRPr="00850BF3">
        <w:rPr>
          <w:rFonts w:eastAsiaTheme="minorHAnsi" w:cs="Times New Roman"/>
          <w:sz w:val="30"/>
          <w:szCs w:val="30"/>
        </w:rPr>
        <w:t xml:space="preserve">     </w:t>
      </w:r>
      <w:r w:rsidR="00D07C77" w:rsidRPr="00850BF3">
        <w:rPr>
          <w:rFonts w:eastAsiaTheme="minorHAnsi" w:cs="Times New Roman"/>
          <w:sz w:val="30"/>
          <w:szCs w:val="30"/>
        </w:rPr>
        <w:t>а также</w:t>
      </w:r>
      <w:r w:rsidR="00651588" w:rsidRPr="00850BF3">
        <w:rPr>
          <w:rFonts w:eastAsiaTheme="minorHAnsi" w:cs="Times New Roman"/>
          <w:sz w:val="30"/>
          <w:szCs w:val="30"/>
        </w:rPr>
        <w:t xml:space="preserve"> за отчетный период с числом </w:t>
      </w:r>
      <w:r w:rsidR="00D07C77" w:rsidRPr="00850BF3">
        <w:rPr>
          <w:rFonts w:eastAsiaTheme="minorHAnsi" w:cs="Times New Roman"/>
          <w:sz w:val="30"/>
          <w:szCs w:val="30"/>
        </w:rPr>
        <w:t xml:space="preserve">и </w:t>
      </w:r>
      <w:r w:rsidR="00651588" w:rsidRPr="00850BF3">
        <w:rPr>
          <w:rFonts w:eastAsiaTheme="minorHAnsi" w:cs="Times New Roman"/>
          <w:sz w:val="30"/>
          <w:szCs w:val="30"/>
        </w:rPr>
        <w:t>месяц</w:t>
      </w:r>
      <w:r w:rsidR="00D07C77" w:rsidRPr="00850BF3">
        <w:rPr>
          <w:rFonts w:eastAsiaTheme="minorHAnsi" w:cs="Times New Roman"/>
          <w:sz w:val="30"/>
          <w:szCs w:val="30"/>
        </w:rPr>
        <w:t>ем</w:t>
      </w:r>
      <w:r w:rsidR="00651588" w:rsidRPr="00850BF3">
        <w:rPr>
          <w:rFonts w:eastAsiaTheme="minorHAnsi" w:cs="Times New Roman"/>
          <w:sz w:val="30"/>
          <w:szCs w:val="30"/>
        </w:rPr>
        <w:t xml:space="preserve"> </w:t>
      </w:r>
      <w:r w:rsidR="00651588" w:rsidRPr="00850BF3">
        <w:rPr>
          <w:rFonts w:cs="Times New Roman"/>
          <w:sz w:val="30"/>
          <w:szCs w:val="30"/>
        </w:rPr>
        <w:t xml:space="preserve">через </w:t>
      </w:r>
      <w:r w:rsidR="00D07C77" w:rsidRPr="00850BF3">
        <w:rPr>
          <w:rFonts w:cs="Times New Roman"/>
          <w:sz w:val="30"/>
          <w:szCs w:val="30"/>
        </w:rPr>
        <w:t>год</w:t>
      </w:r>
      <w:r w:rsidR="00651588" w:rsidRPr="00850BF3">
        <w:rPr>
          <w:rFonts w:cs="Times New Roman"/>
          <w:sz w:val="30"/>
          <w:szCs w:val="30"/>
        </w:rPr>
        <w:t xml:space="preserve"> после</w:t>
      </w:r>
      <w:r w:rsidR="00D07C77" w:rsidRPr="00850BF3">
        <w:rPr>
          <w:rFonts w:eastAsiaTheme="minorHAnsi" w:cs="Times New Roman"/>
          <w:sz w:val="30"/>
          <w:szCs w:val="30"/>
        </w:rPr>
        <w:t xml:space="preserve"> </w:t>
      </w:r>
      <w:r w:rsidR="00CA26EB" w:rsidRPr="00850BF3">
        <w:rPr>
          <w:rFonts w:eastAsiaTheme="minorHAnsi" w:cs="Times New Roman"/>
          <w:sz w:val="30"/>
          <w:szCs w:val="30"/>
        </w:rPr>
        <w:t>дат</w:t>
      </w:r>
      <w:r w:rsidR="00651588" w:rsidRPr="00850BF3">
        <w:rPr>
          <w:rFonts w:eastAsiaTheme="minorHAnsi" w:cs="Times New Roman"/>
          <w:sz w:val="30"/>
          <w:szCs w:val="30"/>
        </w:rPr>
        <w:t>ы</w:t>
      </w:r>
      <w:r w:rsidR="00CA26EB" w:rsidRPr="00850BF3">
        <w:rPr>
          <w:rFonts w:eastAsiaTheme="minorHAnsi" w:cs="Times New Roman"/>
          <w:sz w:val="30"/>
          <w:szCs w:val="30"/>
        </w:rPr>
        <w:t xml:space="preserve"> получения субсидии, установленн</w:t>
      </w:r>
      <w:r w:rsidR="00651588" w:rsidRPr="00850BF3">
        <w:rPr>
          <w:rFonts w:eastAsiaTheme="minorHAnsi" w:cs="Times New Roman"/>
          <w:sz w:val="30"/>
          <w:szCs w:val="30"/>
        </w:rPr>
        <w:t>ой</w:t>
      </w:r>
      <w:r w:rsidR="00CA26EB" w:rsidRPr="00850BF3">
        <w:rPr>
          <w:rFonts w:eastAsiaTheme="minorHAnsi" w:cs="Times New Roman"/>
          <w:sz w:val="30"/>
          <w:szCs w:val="30"/>
        </w:rPr>
        <w:t xml:space="preserve"> абзацем вторым подпункта 1 </w:t>
      </w:r>
      <w:r w:rsidR="00D07C77" w:rsidRPr="00850BF3">
        <w:rPr>
          <w:rFonts w:eastAsiaTheme="minorHAnsi" w:cs="Times New Roman"/>
          <w:sz w:val="30"/>
          <w:szCs w:val="30"/>
        </w:rPr>
        <w:t xml:space="preserve">настоящего </w:t>
      </w:r>
      <w:r w:rsidR="00CA26EB" w:rsidRPr="00850BF3">
        <w:rPr>
          <w:rFonts w:eastAsiaTheme="minorHAnsi" w:cs="Times New Roman"/>
          <w:sz w:val="30"/>
          <w:szCs w:val="30"/>
        </w:rPr>
        <w:t xml:space="preserve">пункта </w:t>
      </w:r>
      <w:r w:rsidRPr="00850BF3">
        <w:rPr>
          <w:rFonts w:eastAsiaTheme="minorHAnsi" w:cs="Times New Roman"/>
          <w:sz w:val="30"/>
          <w:szCs w:val="30"/>
        </w:rPr>
        <w:t>(для получателя субсидии, имеющего</w:t>
      </w:r>
      <w:r w:rsidR="00D07C77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 xml:space="preserve">работников </w:t>
      </w:r>
      <w:r w:rsidR="00D07C77" w:rsidRPr="00850BF3">
        <w:rPr>
          <w:rFonts w:eastAsiaTheme="minorHAnsi" w:cs="Times New Roman"/>
          <w:sz w:val="30"/>
          <w:szCs w:val="30"/>
        </w:rPr>
        <w:t xml:space="preserve">   </w:t>
      </w:r>
      <w:r w:rsidRPr="00850BF3">
        <w:rPr>
          <w:rFonts w:eastAsiaTheme="minorHAnsi" w:cs="Times New Roman"/>
          <w:sz w:val="30"/>
          <w:szCs w:val="30"/>
        </w:rPr>
        <w:t xml:space="preserve">и </w:t>
      </w:r>
      <w:r w:rsidRPr="007448E6">
        <w:rPr>
          <w:rFonts w:eastAsiaTheme="minorHAnsi" w:cs="Times New Roman"/>
          <w:sz w:val="30"/>
          <w:szCs w:val="30"/>
        </w:rPr>
        <w:t>являющегося работодателем);</w:t>
      </w:r>
    </w:p>
    <w:p w:rsidR="008A3590" w:rsidRPr="007448E6" w:rsidRDefault="008A3590" w:rsidP="00CA4A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eastAsiaTheme="minorHAnsi" w:cs="Times New Roman"/>
          <w:sz w:val="30"/>
          <w:szCs w:val="30"/>
        </w:rPr>
        <w:t xml:space="preserve">единице </w:t>
      </w:r>
      <w:r w:rsidR="00CA26EB" w:rsidRPr="007448E6">
        <w:rPr>
          <w:rFonts w:eastAsiaTheme="minorHAnsi" w:cs="Times New Roman"/>
          <w:sz w:val="30"/>
          <w:szCs w:val="30"/>
        </w:rPr>
        <w:t xml:space="preserve">за отчетный период, </w:t>
      </w:r>
      <w:r w:rsidR="00D07C77" w:rsidRPr="007448E6">
        <w:rPr>
          <w:rFonts w:eastAsiaTheme="minorHAnsi" w:cs="Times New Roman"/>
          <w:sz w:val="30"/>
          <w:szCs w:val="30"/>
        </w:rPr>
        <w:t xml:space="preserve">а также за отчетный период с числом и месяцем </w:t>
      </w:r>
      <w:r w:rsidR="00D07C77" w:rsidRPr="007448E6">
        <w:rPr>
          <w:rFonts w:cs="Times New Roman"/>
          <w:sz w:val="30"/>
          <w:szCs w:val="30"/>
        </w:rPr>
        <w:t>через год после</w:t>
      </w:r>
      <w:r w:rsidR="00D07C77" w:rsidRPr="007448E6">
        <w:rPr>
          <w:rFonts w:eastAsiaTheme="minorHAnsi" w:cs="Times New Roman"/>
          <w:sz w:val="30"/>
          <w:szCs w:val="30"/>
        </w:rPr>
        <w:t xml:space="preserve"> даты получения субсидии, установленной </w:t>
      </w:r>
      <w:r w:rsidR="001D65C3" w:rsidRPr="007448E6">
        <w:rPr>
          <w:rFonts w:eastAsiaTheme="minorHAnsi" w:cs="Times New Roman"/>
          <w:sz w:val="30"/>
          <w:szCs w:val="30"/>
        </w:rPr>
        <w:t xml:space="preserve"> </w:t>
      </w:r>
      <w:r w:rsidR="00D07C77" w:rsidRPr="007448E6">
        <w:rPr>
          <w:rFonts w:eastAsiaTheme="minorHAnsi" w:cs="Times New Roman"/>
          <w:sz w:val="30"/>
          <w:szCs w:val="30"/>
        </w:rPr>
        <w:t xml:space="preserve">абзацем вторым подпункта 1 настоящего пункта </w:t>
      </w:r>
      <w:r w:rsidRPr="007448E6">
        <w:rPr>
          <w:rFonts w:eastAsiaTheme="minorHAnsi" w:cs="Times New Roman"/>
          <w:sz w:val="30"/>
          <w:szCs w:val="30"/>
        </w:rPr>
        <w:t>(для получателя субсидии, не имеющего работников и не являющегося работодателем).</w:t>
      </w:r>
    </w:p>
    <w:p w:rsidR="00AA5F4D" w:rsidRPr="007448E6" w:rsidRDefault="00AA5F4D" w:rsidP="00CA4A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30"/>
          <w:szCs w:val="30"/>
        </w:rPr>
      </w:pPr>
      <w:r w:rsidRPr="007448E6">
        <w:rPr>
          <w:rFonts w:cs="Times New Roman"/>
          <w:sz w:val="30"/>
          <w:szCs w:val="30"/>
        </w:rPr>
        <w:t>Условия предоставления субсидии, установленные подпункта</w:t>
      </w:r>
      <w:r w:rsidR="006A7A27">
        <w:rPr>
          <w:rFonts w:cs="Times New Roman"/>
          <w:sz w:val="30"/>
          <w:szCs w:val="30"/>
        </w:rPr>
        <w:t xml:space="preserve">-           </w:t>
      </w:r>
      <w:r w:rsidRPr="007448E6">
        <w:rPr>
          <w:rFonts w:cs="Times New Roman"/>
          <w:sz w:val="30"/>
          <w:szCs w:val="30"/>
        </w:rPr>
        <w:t>ми 1–3 настоящего пункта, фактически достигнутые по состоянию</w:t>
      </w:r>
      <w:r w:rsidR="006A7A27">
        <w:rPr>
          <w:rFonts w:cs="Times New Roman"/>
          <w:sz w:val="30"/>
          <w:szCs w:val="30"/>
        </w:rPr>
        <w:t xml:space="preserve">                </w:t>
      </w:r>
      <w:r w:rsidRPr="007448E6">
        <w:rPr>
          <w:rFonts w:cs="Times New Roman"/>
          <w:sz w:val="30"/>
          <w:szCs w:val="30"/>
        </w:rPr>
        <w:t xml:space="preserve">  на 1 января года подачи пакета документов</w:t>
      </w:r>
      <w:r w:rsidR="00192641" w:rsidRPr="007448E6">
        <w:rPr>
          <w:rFonts w:cs="Times New Roman"/>
          <w:sz w:val="30"/>
          <w:szCs w:val="30"/>
        </w:rPr>
        <w:t>,</w:t>
      </w:r>
      <w:r w:rsidRPr="007448E6">
        <w:rPr>
          <w:rFonts w:cs="Times New Roman"/>
          <w:sz w:val="30"/>
          <w:szCs w:val="30"/>
        </w:rPr>
        <w:t xml:space="preserve"> </w:t>
      </w:r>
      <w:r w:rsidR="0073738D" w:rsidRPr="007448E6">
        <w:rPr>
          <w:rFonts w:cs="Times New Roman"/>
          <w:sz w:val="30"/>
          <w:szCs w:val="30"/>
        </w:rPr>
        <w:t>определя</w:t>
      </w:r>
      <w:r w:rsidRPr="007448E6">
        <w:rPr>
          <w:rFonts w:cs="Times New Roman"/>
          <w:sz w:val="30"/>
          <w:szCs w:val="30"/>
        </w:rPr>
        <w:t xml:space="preserve">ются </w:t>
      </w:r>
      <w:r w:rsidR="005E6348" w:rsidRPr="007448E6">
        <w:rPr>
          <w:rFonts w:cs="Times New Roman"/>
          <w:sz w:val="30"/>
          <w:szCs w:val="30"/>
        </w:rPr>
        <w:t>заявителем (получателем субсидии)</w:t>
      </w:r>
      <w:r w:rsidRPr="007448E6">
        <w:rPr>
          <w:rFonts w:cs="Times New Roman"/>
          <w:sz w:val="30"/>
          <w:szCs w:val="30"/>
        </w:rPr>
        <w:t xml:space="preserve"> в заявке по форме согласно приложению 1 </w:t>
      </w:r>
      <w:r w:rsidR="005E6348" w:rsidRPr="007448E6">
        <w:rPr>
          <w:rFonts w:cs="Times New Roman"/>
          <w:sz w:val="30"/>
          <w:szCs w:val="30"/>
        </w:rPr>
        <w:t xml:space="preserve">       </w:t>
      </w:r>
      <w:r w:rsidRPr="007448E6">
        <w:rPr>
          <w:rFonts w:cs="Times New Roman"/>
          <w:sz w:val="30"/>
          <w:szCs w:val="30"/>
        </w:rPr>
        <w:t>к настоящему Положению</w:t>
      </w:r>
      <w:r w:rsidR="0073738D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 xml:space="preserve">и включаются в договор субсидии в случае </w:t>
      </w:r>
      <w:r w:rsidR="005E6348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ее получения</w:t>
      </w:r>
      <w:r w:rsidR="00B4515D" w:rsidRPr="007448E6">
        <w:rPr>
          <w:rFonts w:cs="Times New Roman"/>
          <w:sz w:val="30"/>
          <w:szCs w:val="30"/>
        </w:rPr>
        <w:t xml:space="preserve">, для </w:t>
      </w:r>
      <w:r w:rsidR="005E6348" w:rsidRPr="007448E6">
        <w:rPr>
          <w:rFonts w:cs="Times New Roman"/>
          <w:sz w:val="30"/>
          <w:szCs w:val="30"/>
        </w:rPr>
        <w:t>заявителей (получателей субсидии)</w:t>
      </w:r>
      <w:r w:rsidR="00B4515D" w:rsidRPr="007448E6">
        <w:rPr>
          <w:rFonts w:cs="Times New Roman"/>
          <w:sz w:val="30"/>
          <w:szCs w:val="30"/>
        </w:rPr>
        <w:t xml:space="preserve">, зарегистрированных в течение года до даты </w:t>
      </w:r>
      <w:r w:rsidR="005E6348" w:rsidRPr="007448E6">
        <w:rPr>
          <w:rFonts w:cs="Times New Roman"/>
          <w:sz w:val="30"/>
          <w:szCs w:val="30"/>
        </w:rPr>
        <w:t xml:space="preserve">приема пакетов документов, установленной в </w:t>
      </w:r>
      <w:r w:rsidR="00B4515D" w:rsidRPr="007448E6">
        <w:rPr>
          <w:rFonts w:cs="Times New Roman"/>
          <w:sz w:val="30"/>
          <w:szCs w:val="30"/>
        </w:rPr>
        <w:t>объявлени</w:t>
      </w:r>
      <w:r w:rsidR="005E6348" w:rsidRPr="007448E6">
        <w:rPr>
          <w:rFonts w:cs="Times New Roman"/>
          <w:sz w:val="30"/>
          <w:szCs w:val="30"/>
        </w:rPr>
        <w:t>и</w:t>
      </w:r>
      <w:r w:rsidR="00B4515D" w:rsidRPr="007448E6">
        <w:rPr>
          <w:rFonts w:cs="Times New Roman"/>
          <w:sz w:val="30"/>
          <w:szCs w:val="30"/>
        </w:rPr>
        <w:t xml:space="preserve"> </w:t>
      </w:r>
      <w:r w:rsidR="005E6348" w:rsidRPr="007448E6">
        <w:rPr>
          <w:rFonts w:cs="Times New Roman"/>
          <w:sz w:val="30"/>
          <w:szCs w:val="30"/>
        </w:rPr>
        <w:t>о проведении конкурса</w:t>
      </w:r>
      <w:r w:rsidR="00B4515D" w:rsidRPr="007448E6">
        <w:rPr>
          <w:rFonts w:cs="Times New Roman"/>
          <w:sz w:val="30"/>
          <w:szCs w:val="30"/>
        </w:rPr>
        <w:t xml:space="preserve">, соответствуют значениям </w:t>
      </w:r>
      <w:r w:rsidR="006A7A27">
        <w:rPr>
          <w:rFonts w:cs="Times New Roman"/>
          <w:sz w:val="30"/>
          <w:szCs w:val="30"/>
        </w:rPr>
        <w:t xml:space="preserve">            </w:t>
      </w:r>
      <w:r w:rsidR="00B4515D" w:rsidRPr="007448E6">
        <w:rPr>
          <w:rFonts w:cs="Times New Roman"/>
          <w:sz w:val="30"/>
          <w:szCs w:val="30"/>
        </w:rPr>
        <w:t>до даты подачи пакета документов и включаются в договор субсидии</w:t>
      </w:r>
      <w:r w:rsidR="006A7A27">
        <w:rPr>
          <w:rFonts w:cs="Times New Roman"/>
          <w:sz w:val="30"/>
          <w:szCs w:val="30"/>
        </w:rPr>
        <w:t xml:space="preserve">                </w:t>
      </w:r>
      <w:r w:rsidR="00B4515D" w:rsidRPr="007448E6">
        <w:rPr>
          <w:rFonts w:cs="Times New Roman"/>
          <w:sz w:val="30"/>
          <w:szCs w:val="30"/>
        </w:rPr>
        <w:t xml:space="preserve"> в случае </w:t>
      </w:r>
      <w:r w:rsidR="005E6348" w:rsidRPr="007448E6">
        <w:rPr>
          <w:rFonts w:cs="Times New Roman"/>
          <w:sz w:val="30"/>
          <w:szCs w:val="30"/>
        </w:rPr>
        <w:t xml:space="preserve"> ее </w:t>
      </w:r>
      <w:r w:rsidR="00B4515D" w:rsidRPr="007448E6">
        <w:rPr>
          <w:rFonts w:cs="Times New Roman"/>
          <w:sz w:val="30"/>
          <w:szCs w:val="30"/>
        </w:rPr>
        <w:t>получения</w:t>
      </w:r>
      <w:r w:rsidRPr="007448E6">
        <w:rPr>
          <w:rFonts w:cs="Times New Roman"/>
          <w:sz w:val="30"/>
          <w:szCs w:val="30"/>
        </w:rPr>
        <w:t>.</w:t>
      </w:r>
    </w:p>
    <w:p w:rsidR="00181A70" w:rsidRPr="007448E6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cs="Times New Roman"/>
          <w:sz w:val="30"/>
          <w:szCs w:val="30"/>
        </w:rPr>
        <w:t>49.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Типовая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форма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договора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субсидии,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дополнительного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соглашения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договору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субсидии,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том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числе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дополнительного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соглашения</w:t>
      </w:r>
      <w:r w:rsidR="00351992" w:rsidRPr="007448E6">
        <w:rPr>
          <w:rFonts w:eastAsiaTheme="minorHAnsi" w:cs="Times New Roman"/>
          <w:sz w:val="30"/>
          <w:szCs w:val="30"/>
        </w:rPr>
        <w:t xml:space="preserve">                  </w:t>
      </w:r>
      <w:r w:rsidRPr="007448E6">
        <w:rPr>
          <w:rFonts w:eastAsiaTheme="minorHAnsi" w:cs="Times New Roman"/>
          <w:sz w:val="30"/>
          <w:szCs w:val="30"/>
        </w:rPr>
        <w:t>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расторжении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договора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субсидии,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="007A1C8F" w:rsidRPr="007448E6">
        <w:rPr>
          <w:rFonts w:eastAsiaTheme="minorHAnsi" w:cs="Times New Roman"/>
          <w:sz w:val="30"/>
          <w:szCs w:val="30"/>
        </w:rPr>
        <w:t>утвержда</w:t>
      </w:r>
      <w:r w:rsidRPr="007448E6">
        <w:rPr>
          <w:rFonts w:eastAsiaTheme="minorHAnsi" w:cs="Times New Roman"/>
          <w:sz w:val="30"/>
          <w:szCs w:val="30"/>
        </w:rPr>
        <w:t>ется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департаментом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финансов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администрации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города.</w:t>
      </w:r>
    </w:p>
    <w:p w:rsidR="00E73B27" w:rsidRPr="007448E6" w:rsidRDefault="00E73B27" w:rsidP="00CA4A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cs="Times New Roman"/>
          <w:sz w:val="30"/>
          <w:szCs w:val="30"/>
        </w:rPr>
        <w:t>50.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cs="Times New Roman"/>
          <w:sz w:val="30"/>
          <w:szCs w:val="30"/>
        </w:rPr>
        <w:t>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договор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субсидии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включается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условие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согласовании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новых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условий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договора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субсидии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или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расторжении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договора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субсидии</w:t>
      </w:r>
      <w:r w:rsidR="00D07C77" w:rsidRPr="007448E6">
        <w:rPr>
          <w:rFonts w:eastAsiaTheme="minorHAnsi" w:cs="Times New Roman"/>
          <w:sz w:val="30"/>
          <w:szCs w:val="30"/>
        </w:rPr>
        <w:t xml:space="preserve"> </w:t>
      </w:r>
      <w:r w:rsidR="00A82E19">
        <w:rPr>
          <w:rFonts w:eastAsiaTheme="minorHAnsi" w:cs="Times New Roman"/>
          <w:sz w:val="30"/>
          <w:szCs w:val="30"/>
        </w:rPr>
        <w:t xml:space="preserve">                                     </w:t>
      </w:r>
      <w:r w:rsidRPr="007448E6">
        <w:rPr>
          <w:rFonts w:eastAsiaTheme="minorHAnsi" w:cs="Times New Roman"/>
          <w:sz w:val="30"/>
          <w:szCs w:val="30"/>
        </w:rPr>
        <w:t>при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недостижении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согласия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новым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условиям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случае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уменьшения</w:t>
      </w:r>
      <w:r w:rsidR="00CA26EB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главному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распорядителю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ранее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доведенных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лимитов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бюджетных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обязательств,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приводящего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к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невозможности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предоставления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субсидии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получателю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субсидии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в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размере,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определенном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договором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субсидии.</w:t>
      </w:r>
    </w:p>
    <w:p w:rsidR="00B313CA" w:rsidRPr="00850BF3" w:rsidRDefault="00B313CA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7448E6">
        <w:rPr>
          <w:rFonts w:cs="Times New Roman"/>
          <w:sz w:val="30"/>
          <w:szCs w:val="30"/>
        </w:rPr>
        <w:t>51.</w:t>
      </w:r>
      <w:r w:rsidR="00351992" w:rsidRPr="007448E6">
        <w:rPr>
          <w:rFonts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Обязательным</w:t>
      </w:r>
      <w:r w:rsidR="00351992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>усло</w:t>
      </w:r>
      <w:r w:rsidRPr="00850BF3">
        <w:rPr>
          <w:rFonts w:eastAsiaTheme="minorHAnsi" w:cs="Times New Roman"/>
          <w:sz w:val="30"/>
          <w:szCs w:val="30"/>
        </w:rPr>
        <w:t>вием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заключения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договора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является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получателя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требованиям,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установленным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пунктом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15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настоящего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Положения.</w:t>
      </w:r>
    </w:p>
    <w:p w:rsidR="00B313CA" w:rsidRPr="00850BF3" w:rsidRDefault="00B313CA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Проверка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получателя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требованиям,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установленным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пунктом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15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настоящего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Положения,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проводится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уполномоченным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органом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порядке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межведомственного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информационного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   </w:t>
      </w:r>
      <w:r w:rsidRPr="00850BF3">
        <w:rPr>
          <w:rFonts w:eastAsiaTheme="minorHAnsi" w:cs="Times New Roman"/>
          <w:sz w:val="30"/>
          <w:szCs w:val="30"/>
        </w:rPr>
        <w:t>взаимодействия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проведении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конкурса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пунктом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23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настоящего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Положения.</w:t>
      </w:r>
    </w:p>
    <w:p w:rsidR="0046500C" w:rsidRPr="00850BF3" w:rsidRDefault="0046500C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 xml:space="preserve">52. </w:t>
      </w:r>
      <w:r w:rsidRPr="00850BF3">
        <w:rPr>
          <w:rFonts w:eastAsiaTheme="minorHAnsi" w:cs="Times New Roman"/>
          <w:sz w:val="30"/>
          <w:szCs w:val="30"/>
        </w:rPr>
        <w:t>В договор субсидии вносятся изменения путем заключения  дополнительного соглашения к договору субсидии:</w:t>
      </w:r>
    </w:p>
    <w:p w:rsidR="0046500C" w:rsidRPr="00850BF3" w:rsidRDefault="0046500C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в части перемены лица в обязательстве с указанием в договоре субсидии юридического лица, являющегося правопреемником, при реорганизации получателя субсидии, являющегося юридическим лицом, </w:t>
      </w:r>
      <w:r w:rsidR="00CD6C86">
        <w:rPr>
          <w:rFonts w:eastAsiaTheme="minorHAnsi" w:cs="Times New Roman"/>
          <w:sz w:val="30"/>
          <w:szCs w:val="30"/>
        </w:rPr>
        <w:t xml:space="preserve">                   </w:t>
      </w:r>
      <w:r w:rsidRPr="00850BF3">
        <w:rPr>
          <w:rFonts w:eastAsiaTheme="minorHAnsi" w:cs="Times New Roman"/>
          <w:sz w:val="30"/>
          <w:szCs w:val="30"/>
        </w:rPr>
        <w:t>в форме слияния, присоединения или преобразования;</w:t>
      </w:r>
    </w:p>
    <w:p w:rsidR="0046500C" w:rsidRPr="00850BF3" w:rsidRDefault="0046500C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в части перемены лица в обязательстве с указанием стороны            в договоре субсидии иного лица, являющегося правопреемником        при прекращении деятельности получателя субсидии, являющегося    индивидуальным предпринимателем, осуществляющим деятельность   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11.06.2003 № 74-ФЗ            «О крестьянском (фермерском) хозяйстве».</w:t>
      </w:r>
    </w:p>
    <w:p w:rsidR="0046500C" w:rsidRPr="00850BF3" w:rsidRDefault="0046500C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 xml:space="preserve">53. </w:t>
      </w:r>
      <w:r w:rsidRPr="00850BF3">
        <w:rPr>
          <w:rFonts w:eastAsiaTheme="minorHAnsi" w:cs="Times New Roman"/>
          <w:sz w:val="30"/>
          <w:szCs w:val="30"/>
        </w:rPr>
        <w:t>Договор субсидии расторгается с формированием уведомления о расторжении договора субсидии в одностороннем порядке и возврате суммы субсидии, установленной договором субсидии, в бюджет города Красноярска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Федерации).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5</w:t>
      </w:r>
      <w:r w:rsidR="0046500C" w:rsidRPr="00850BF3">
        <w:rPr>
          <w:rFonts w:eastAsiaTheme="minorHAnsi" w:cs="Times New Roman"/>
          <w:sz w:val="30"/>
          <w:szCs w:val="30"/>
        </w:rPr>
        <w:t>4</w:t>
      </w:r>
      <w:r w:rsidRPr="00850BF3">
        <w:rPr>
          <w:rFonts w:eastAsiaTheme="minorHAnsi" w:cs="Times New Roman"/>
          <w:sz w:val="30"/>
          <w:szCs w:val="30"/>
        </w:rPr>
        <w:t>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случае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если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договор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заключен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сроки,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установленные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подпунктом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пункта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4</w:t>
      </w:r>
      <w:r w:rsidR="0041778B" w:rsidRPr="00850BF3">
        <w:rPr>
          <w:rFonts w:eastAsiaTheme="minorHAnsi" w:cs="Times New Roman"/>
          <w:sz w:val="30"/>
          <w:szCs w:val="30"/>
        </w:rPr>
        <w:t>1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настоящего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Положения,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вине</w:t>
      </w:r>
      <w:r w:rsidR="007A3B57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победителя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конкурса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(получателя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предоставляется,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победитель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конкурса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(получатель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признается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уклонившимся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заключения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договора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правовой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акт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администрации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города,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55338" w:rsidRPr="00850BF3">
        <w:rPr>
          <w:rFonts w:eastAsiaTheme="minorHAnsi" w:cs="Times New Roman"/>
          <w:sz w:val="30"/>
          <w:szCs w:val="30"/>
        </w:rPr>
        <w:t>указанный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55338"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55338" w:rsidRPr="00850BF3">
        <w:rPr>
          <w:rFonts w:eastAsiaTheme="minorHAnsi" w:cs="Times New Roman"/>
          <w:sz w:val="30"/>
          <w:szCs w:val="30"/>
        </w:rPr>
        <w:t>пункте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41778B" w:rsidRPr="00850BF3">
        <w:rPr>
          <w:rFonts w:eastAsiaTheme="minorHAnsi" w:cs="Times New Roman"/>
          <w:sz w:val="30"/>
          <w:szCs w:val="30"/>
        </w:rPr>
        <w:t>40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55338" w:rsidRPr="00850BF3">
        <w:rPr>
          <w:rFonts w:eastAsiaTheme="minorHAnsi" w:cs="Times New Roman"/>
          <w:sz w:val="30"/>
          <w:szCs w:val="30"/>
        </w:rPr>
        <w:t>настоящего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55338" w:rsidRPr="00850BF3">
        <w:rPr>
          <w:rFonts w:eastAsiaTheme="minorHAnsi" w:cs="Times New Roman"/>
          <w:sz w:val="30"/>
          <w:szCs w:val="30"/>
        </w:rPr>
        <w:t>Положения</w:t>
      </w:r>
      <w:r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вносятся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соответствующие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изменения.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5</w:t>
      </w:r>
      <w:r w:rsidR="0046500C" w:rsidRPr="00850BF3">
        <w:rPr>
          <w:rFonts w:cs="Times New Roman"/>
          <w:sz w:val="30"/>
          <w:szCs w:val="30"/>
        </w:rPr>
        <w:t>5</w:t>
      </w:r>
      <w:r w:rsidRPr="00850BF3">
        <w:rPr>
          <w:rFonts w:cs="Times New Roman"/>
          <w:sz w:val="30"/>
          <w:szCs w:val="30"/>
        </w:rPr>
        <w:t>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Договор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подлежит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регистрации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управлении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делами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администрации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города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течение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одного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рабочего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дня,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следующего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        </w:t>
      </w:r>
      <w:r w:rsidRPr="00850BF3">
        <w:rPr>
          <w:rFonts w:eastAsiaTheme="minorHAnsi" w:cs="Times New Roman"/>
          <w:sz w:val="30"/>
          <w:szCs w:val="30"/>
        </w:rPr>
        <w:t>за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днем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подписания.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Датой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принятия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решения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41778B" w:rsidRPr="00850BF3">
        <w:rPr>
          <w:rFonts w:eastAsiaTheme="minorHAnsi" w:cs="Times New Roman"/>
          <w:sz w:val="30"/>
          <w:szCs w:val="30"/>
        </w:rPr>
        <w:t xml:space="preserve">(перечислении) </w:t>
      </w:r>
      <w:r w:rsidRPr="00850BF3">
        <w:rPr>
          <w:rFonts w:eastAsiaTheme="minorHAnsi" w:cs="Times New Roman"/>
          <w:sz w:val="30"/>
          <w:szCs w:val="30"/>
        </w:rPr>
        <w:t>субсидии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E65845" w:rsidRPr="00850BF3">
        <w:rPr>
          <w:rFonts w:eastAsiaTheme="minorHAnsi" w:cs="Times New Roman"/>
          <w:sz w:val="30"/>
          <w:szCs w:val="30"/>
        </w:rPr>
        <w:t xml:space="preserve">получателю субсидии </w:t>
      </w:r>
      <w:r w:rsidRPr="00850BF3">
        <w:rPr>
          <w:rFonts w:eastAsiaTheme="minorHAnsi" w:cs="Times New Roman"/>
          <w:sz w:val="30"/>
          <w:szCs w:val="30"/>
        </w:rPr>
        <w:t>является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регистрации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E65845" w:rsidRPr="00850BF3">
        <w:rPr>
          <w:rFonts w:eastAsiaTheme="minorHAnsi" w:cs="Times New Roman"/>
          <w:sz w:val="30"/>
          <w:szCs w:val="30"/>
        </w:rPr>
        <w:t>подписанного  сторонами договора субсидии</w:t>
      </w:r>
      <w:r w:rsidRPr="00850BF3">
        <w:rPr>
          <w:rFonts w:eastAsiaTheme="minorHAnsi" w:cs="Times New Roman"/>
          <w:sz w:val="30"/>
          <w:szCs w:val="30"/>
        </w:rPr>
        <w:t>.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bookmarkStart w:id="8" w:name="P336"/>
      <w:bookmarkEnd w:id="8"/>
      <w:r w:rsidRPr="00850BF3">
        <w:rPr>
          <w:rFonts w:cs="Times New Roman"/>
          <w:sz w:val="30"/>
          <w:szCs w:val="30"/>
        </w:rPr>
        <w:t>5</w:t>
      </w:r>
      <w:r w:rsidR="00AF4219" w:rsidRPr="00850BF3">
        <w:rPr>
          <w:rFonts w:cs="Times New Roman"/>
          <w:sz w:val="30"/>
          <w:szCs w:val="30"/>
        </w:rPr>
        <w:t>6</w:t>
      </w:r>
      <w:r w:rsidRPr="00850BF3">
        <w:rPr>
          <w:rFonts w:cs="Times New Roman"/>
          <w:sz w:val="30"/>
          <w:szCs w:val="30"/>
        </w:rPr>
        <w:t>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Уполномоченный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орган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течение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одного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рабочего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дня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55338"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55338" w:rsidRPr="00850BF3">
        <w:rPr>
          <w:rFonts w:eastAsiaTheme="minorHAnsi" w:cs="Times New Roman"/>
          <w:sz w:val="30"/>
          <w:szCs w:val="30"/>
        </w:rPr>
        <w:t>даты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принятия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решения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</w:t>
      </w:r>
      <w:r w:rsidR="00155338" w:rsidRPr="00850BF3">
        <w:rPr>
          <w:rFonts w:eastAsiaTheme="minorHAnsi" w:cs="Times New Roman"/>
          <w:sz w:val="30"/>
          <w:szCs w:val="30"/>
        </w:rPr>
        <w:t>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55338" w:rsidRPr="00850BF3">
        <w:rPr>
          <w:rFonts w:eastAsiaTheme="minorHAnsi" w:cs="Times New Roman"/>
          <w:sz w:val="30"/>
          <w:szCs w:val="30"/>
        </w:rPr>
        <w:t>установленной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55338" w:rsidRPr="00850BF3">
        <w:rPr>
          <w:rFonts w:eastAsiaTheme="minorHAnsi" w:cs="Times New Roman"/>
          <w:sz w:val="30"/>
          <w:szCs w:val="30"/>
        </w:rPr>
        <w:t>пунк</w:t>
      </w:r>
      <w:r w:rsidR="002E30B8" w:rsidRPr="00850BF3">
        <w:rPr>
          <w:rFonts w:eastAsiaTheme="minorHAnsi" w:cs="Times New Roman"/>
          <w:sz w:val="30"/>
          <w:szCs w:val="30"/>
        </w:rPr>
        <w:t xml:space="preserve">-    </w:t>
      </w:r>
      <w:r w:rsidR="00155338" w:rsidRPr="00850BF3">
        <w:rPr>
          <w:rFonts w:eastAsiaTheme="minorHAnsi" w:cs="Times New Roman"/>
          <w:sz w:val="30"/>
          <w:szCs w:val="30"/>
        </w:rPr>
        <w:t>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55338" w:rsidRPr="00850BF3">
        <w:rPr>
          <w:rFonts w:eastAsiaTheme="minorHAnsi" w:cs="Times New Roman"/>
          <w:sz w:val="30"/>
          <w:szCs w:val="30"/>
        </w:rPr>
        <w:t>5</w:t>
      </w:r>
      <w:r w:rsidR="0046500C" w:rsidRPr="00850BF3">
        <w:rPr>
          <w:rFonts w:eastAsiaTheme="minorHAnsi" w:cs="Times New Roman"/>
          <w:sz w:val="30"/>
          <w:szCs w:val="30"/>
        </w:rPr>
        <w:t>5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55338" w:rsidRPr="00850BF3">
        <w:rPr>
          <w:rFonts w:eastAsiaTheme="minorHAnsi" w:cs="Times New Roman"/>
          <w:sz w:val="30"/>
          <w:szCs w:val="30"/>
        </w:rPr>
        <w:t>настоящего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55338" w:rsidRPr="00850BF3">
        <w:rPr>
          <w:rFonts w:eastAsiaTheme="minorHAnsi" w:cs="Times New Roman"/>
          <w:sz w:val="30"/>
          <w:szCs w:val="30"/>
        </w:rPr>
        <w:t>Положения,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направляет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главному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распорядителю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письмо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</w:t>
      </w:r>
      <w:r w:rsidR="00414AFA"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приложением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реестра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получателей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субсиди</w:t>
      </w:r>
      <w:r w:rsidR="00414AFA" w:rsidRPr="00850BF3">
        <w:rPr>
          <w:rFonts w:eastAsia="Times New Roman" w:cs="Times New Roman"/>
          <w:sz w:val="30"/>
          <w:szCs w:val="30"/>
          <w:lang w:eastAsia="ru-RU"/>
        </w:rPr>
        <w:t>и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по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форме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согласно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приложению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7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к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настоящему</w:t>
      </w:r>
      <w:r w:rsidR="00351992" w:rsidRPr="00850BF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850BF3">
        <w:rPr>
          <w:rFonts w:eastAsia="Times New Roman" w:cs="Times New Roman"/>
          <w:sz w:val="30"/>
          <w:szCs w:val="30"/>
          <w:lang w:eastAsia="ru-RU"/>
        </w:rPr>
        <w:t>Положению</w:t>
      </w:r>
      <w:r w:rsidRPr="00850BF3">
        <w:rPr>
          <w:rFonts w:cs="Times New Roman"/>
          <w:sz w:val="30"/>
          <w:szCs w:val="30"/>
        </w:rPr>
        <w:t>.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5</w:t>
      </w:r>
      <w:r w:rsidR="00AF4219" w:rsidRPr="00850BF3">
        <w:rPr>
          <w:rFonts w:cs="Times New Roman"/>
          <w:sz w:val="30"/>
          <w:szCs w:val="30"/>
        </w:rPr>
        <w:t>7</w:t>
      </w:r>
      <w:r w:rsidRPr="00850BF3">
        <w:rPr>
          <w:rFonts w:cs="Times New Roman"/>
          <w:sz w:val="30"/>
          <w:szCs w:val="30"/>
        </w:rPr>
        <w:t>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Главный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распорядитель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течение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E30B8" w:rsidRPr="00850BF3">
        <w:rPr>
          <w:rFonts w:eastAsiaTheme="minorHAnsi" w:cs="Times New Roman"/>
          <w:sz w:val="30"/>
          <w:szCs w:val="30"/>
        </w:rPr>
        <w:t>двух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рабочих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дней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даты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уполномоченного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органа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письма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</w:t>
      </w:r>
      <w:r w:rsidR="00E65845" w:rsidRPr="00850BF3">
        <w:rPr>
          <w:rFonts w:eastAsiaTheme="minorHAnsi" w:cs="Times New Roman"/>
          <w:sz w:val="30"/>
          <w:szCs w:val="30"/>
        </w:rPr>
        <w:t>-</w:t>
      </w:r>
      <w:r w:rsidRPr="00850BF3">
        <w:rPr>
          <w:rFonts w:eastAsiaTheme="minorHAnsi" w:cs="Times New Roman"/>
          <w:sz w:val="30"/>
          <w:szCs w:val="30"/>
        </w:rPr>
        <w:t>сиди</w:t>
      </w:r>
      <w:r w:rsidR="00B824FF"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направляет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заявку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финансирование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департамент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финансов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администрации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города.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Формирование,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проверка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утверждение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сформированной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финансирование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осуществляется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требованиями</w:t>
      </w:r>
      <w:r w:rsidR="00351992" w:rsidRPr="00850BF3">
        <w:rPr>
          <w:rFonts w:eastAsiaTheme="minorHAnsi" w:cs="Times New Roman"/>
          <w:sz w:val="30"/>
          <w:szCs w:val="30"/>
        </w:rPr>
        <w:t xml:space="preserve">    </w:t>
      </w:r>
      <w:r w:rsidRPr="00850BF3">
        <w:rPr>
          <w:rFonts w:eastAsiaTheme="minorHAnsi" w:cs="Times New Roman"/>
          <w:sz w:val="30"/>
          <w:szCs w:val="30"/>
        </w:rPr>
        <w:t>составления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ведения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кассового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плана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исполнения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бюджета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города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Красноярска.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5</w:t>
      </w:r>
      <w:r w:rsidR="00AF4219" w:rsidRPr="00850BF3">
        <w:rPr>
          <w:rFonts w:cs="Times New Roman"/>
          <w:sz w:val="30"/>
          <w:szCs w:val="30"/>
        </w:rPr>
        <w:t>8</w:t>
      </w:r>
      <w:r w:rsidRPr="00850BF3">
        <w:rPr>
          <w:rFonts w:cs="Times New Roman"/>
          <w:sz w:val="30"/>
          <w:szCs w:val="30"/>
        </w:rPr>
        <w:t>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Департамент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финансов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администрации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города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основании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финансирование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главного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распорядителя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производит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перечисление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бюджетных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средств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лицевой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счет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главного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распорядителя,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открытый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отделе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№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19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Управления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федерального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казначейства</w:t>
      </w:r>
      <w:r w:rsidR="00D90120">
        <w:rPr>
          <w:rFonts w:eastAsiaTheme="minorHAnsi" w:cs="Times New Roman"/>
          <w:sz w:val="30"/>
          <w:szCs w:val="30"/>
        </w:rPr>
        <w:t xml:space="preserve">                      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Красноярскому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краю.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30"/>
          <w:szCs w:val="30"/>
        </w:rPr>
      </w:pPr>
      <w:r w:rsidRPr="00850BF3">
        <w:rPr>
          <w:sz w:val="30"/>
          <w:szCs w:val="30"/>
        </w:rPr>
        <w:t>5</w:t>
      </w:r>
      <w:r w:rsidR="00AF4219" w:rsidRPr="00850BF3">
        <w:rPr>
          <w:sz w:val="30"/>
          <w:szCs w:val="30"/>
        </w:rPr>
        <w:t>9</w:t>
      </w:r>
      <w:r w:rsidRPr="00850BF3">
        <w:rPr>
          <w:sz w:val="30"/>
          <w:szCs w:val="30"/>
        </w:rPr>
        <w:t>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Главный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распорядитель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после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даты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поступления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денежных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средств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лицевой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счет,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позднее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10-го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рабочего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дня,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следующего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датой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принятия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решения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</w:t>
      </w:r>
      <w:r w:rsidR="00B824FF" w:rsidRPr="00850BF3">
        <w:rPr>
          <w:rFonts w:eastAsiaTheme="minorHAnsi" w:cs="Times New Roman"/>
          <w:sz w:val="30"/>
          <w:szCs w:val="30"/>
        </w:rPr>
        <w:t>и</w:t>
      </w:r>
      <w:r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установленной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пунктом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5</w:t>
      </w:r>
      <w:r w:rsidR="0046500C" w:rsidRPr="00850BF3">
        <w:rPr>
          <w:rFonts w:eastAsiaTheme="minorHAnsi" w:cs="Times New Roman"/>
          <w:sz w:val="30"/>
          <w:szCs w:val="30"/>
        </w:rPr>
        <w:t>5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настоящего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Положения,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перечисляет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расчетные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корреспондентские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счета,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открытые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получателями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</w:t>
      </w:r>
      <w:r w:rsidR="00B824FF"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        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учреждениях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Центрального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банка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Российской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кредитных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организациях.</w:t>
      </w:r>
    </w:p>
    <w:p w:rsidR="00181A70" w:rsidRPr="00850BF3" w:rsidRDefault="00AF4219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60</w:t>
      </w:r>
      <w:r w:rsidR="00181A70" w:rsidRPr="00850BF3">
        <w:rPr>
          <w:rFonts w:cs="Times New Roman"/>
          <w:sz w:val="30"/>
          <w:szCs w:val="30"/>
        </w:rPr>
        <w:t>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Субсидия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считается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предоставленной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день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списания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средств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счета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главного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распорядителя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расчетный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корреспондентский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счет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получателя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субсидии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размере,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предусмотренном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договором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субсидии.</w:t>
      </w:r>
    </w:p>
    <w:p w:rsidR="00181A70" w:rsidRPr="00850BF3" w:rsidRDefault="00AF4219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61</w:t>
      </w:r>
      <w:r w:rsidR="00181A70" w:rsidRPr="00850BF3">
        <w:rPr>
          <w:rFonts w:cs="Times New Roman"/>
          <w:sz w:val="30"/>
          <w:szCs w:val="30"/>
        </w:rPr>
        <w:t>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Порядок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сроки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возврата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субсиди</w:t>
      </w:r>
      <w:r w:rsidR="006F32C0"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бюджет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города</w:t>
      </w:r>
      <w:r w:rsidR="00F875E3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Красноярска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случае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нарушения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получателями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субсиди</w:t>
      </w:r>
      <w:r w:rsidR="006F32C0"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условий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их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предоставления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установлены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пунктах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F875E3" w:rsidRPr="00850BF3">
        <w:rPr>
          <w:rFonts w:cs="Times New Roman"/>
          <w:sz w:val="30"/>
          <w:szCs w:val="30"/>
        </w:rPr>
        <w:t>70</w:t>
      </w:r>
      <w:r w:rsidR="00181A70" w:rsidRPr="00850BF3">
        <w:rPr>
          <w:rFonts w:cs="Times New Roman"/>
          <w:sz w:val="30"/>
          <w:szCs w:val="30"/>
        </w:rPr>
        <w:t>–7</w:t>
      </w:r>
      <w:r w:rsidR="003F05ED" w:rsidRPr="00850BF3">
        <w:rPr>
          <w:rFonts w:cs="Times New Roman"/>
          <w:sz w:val="30"/>
          <w:szCs w:val="30"/>
        </w:rPr>
        <w:t>2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cs="Times New Roman"/>
          <w:sz w:val="30"/>
          <w:szCs w:val="30"/>
        </w:rPr>
        <w:t>настоящего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Положения</w:t>
      </w:r>
      <w:r w:rsidR="00181A70" w:rsidRPr="00850BF3">
        <w:rPr>
          <w:rFonts w:cs="Times New Roman"/>
          <w:sz w:val="30"/>
          <w:szCs w:val="30"/>
        </w:rPr>
        <w:t>.</w:t>
      </w:r>
    </w:p>
    <w:p w:rsidR="00181A70" w:rsidRPr="00850BF3" w:rsidRDefault="00181A70" w:rsidP="00CA4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6</w:t>
      </w:r>
      <w:r w:rsidR="00AF4219" w:rsidRPr="00850BF3">
        <w:rPr>
          <w:rFonts w:cs="Times New Roman"/>
          <w:sz w:val="30"/>
          <w:szCs w:val="30"/>
        </w:rPr>
        <w:t>2</w:t>
      </w:r>
      <w:r w:rsidRPr="00850BF3">
        <w:rPr>
          <w:rFonts w:cs="Times New Roman"/>
          <w:sz w:val="30"/>
          <w:szCs w:val="30"/>
        </w:rPr>
        <w:t>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ведения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Единого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реестра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субъектов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малого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среднего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предпринимательства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–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получателей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поддержки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уполномоченный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орган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представляет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территориальный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орган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Федеральной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налоговой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службы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Красноярскому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сведения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получателях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</w:t>
      </w:r>
      <w:r w:rsidR="006F32C0"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соответствии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частью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5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статьи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8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Федерального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закона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№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209-ФЗ</w:t>
      </w:r>
      <w:r w:rsidR="00790D14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5-го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числа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месяца,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следующего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за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месяцем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принятия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решения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предоставлении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субсиди</w:t>
      </w:r>
      <w:r w:rsidR="00B824FF"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соответствии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пунктом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5</w:t>
      </w:r>
      <w:r w:rsidR="0046500C" w:rsidRPr="00850BF3">
        <w:rPr>
          <w:rFonts w:eastAsiaTheme="minorHAnsi" w:cs="Times New Roman"/>
          <w:sz w:val="30"/>
          <w:szCs w:val="30"/>
        </w:rPr>
        <w:t>5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настоящего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Положения.</w:t>
      </w:r>
    </w:p>
    <w:p w:rsidR="00B1687D" w:rsidRPr="00850BF3" w:rsidRDefault="00B1687D" w:rsidP="00B1687D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HAnsi" w:cs="Times New Roman"/>
          <w:sz w:val="30"/>
          <w:szCs w:val="30"/>
        </w:rPr>
      </w:pPr>
    </w:p>
    <w:p w:rsidR="00181A70" w:rsidRPr="00850BF3" w:rsidRDefault="00181A70" w:rsidP="00B1687D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850BF3">
        <w:rPr>
          <w:rFonts w:ascii="Times New Roman" w:hAnsi="Times New Roman" w:cs="Times New Roman"/>
          <w:sz w:val="30"/>
          <w:szCs w:val="30"/>
        </w:rPr>
        <w:t>.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Требования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к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отчетности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02874" w:rsidRPr="00850BF3" w:rsidRDefault="00181A70" w:rsidP="00CA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6</w:t>
      </w:r>
      <w:r w:rsidR="0046500C" w:rsidRPr="00850BF3">
        <w:rPr>
          <w:sz w:val="30"/>
          <w:szCs w:val="30"/>
        </w:rPr>
        <w:t>3</w:t>
      </w:r>
      <w:r w:rsidRPr="00850BF3">
        <w:rPr>
          <w:sz w:val="30"/>
          <w:szCs w:val="30"/>
        </w:rPr>
        <w:t>.</w:t>
      </w:r>
      <w:r w:rsidR="00351992" w:rsidRPr="00850BF3">
        <w:rPr>
          <w:sz w:val="30"/>
          <w:szCs w:val="30"/>
        </w:rPr>
        <w:t xml:space="preserve"> </w:t>
      </w:r>
      <w:r w:rsidR="00102874" w:rsidRPr="00850BF3">
        <w:rPr>
          <w:rFonts w:eastAsiaTheme="minorHAnsi" w:cs="Times New Roman"/>
          <w:sz w:val="30"/>
          <w:szCs w:val="30"/>
        </w:rPr>
        <w:t xml:space="preserve">Для осуществления главным распорядителем контроля (мониторинга) за соблюдением </w:t>
      </w:r>
      <w:r w:rsidR="00102874" w:rsidRPr="00850BF3">
        <w:rPr>
          <w:rFonts w:cs="Times New Roman"/>
          <w:sz w:val="30"/>
          <w:szCs w:val="30"/>
        </w:rPr>
        <w:t>условий и порядка предоставления субсидии, в том числе в части достижения результата предоставления субсидии</w:t>
      </w:r>
      <w:r w:rsidR="00102874" w:rsidRPr="00850BF3">
        <w:rPr>
          <w:rFonts w:eastAsiaTheme="minorHAnsi" w:cs="Times New Roman"/>
          <w:sz w:val="30"/>
          <w:szCs w:val="30"/>
        </w:rPr>
        <w:t xml:space="preserve">, установленного пунктом 47 настоящего Положения, значение которого установлено в договоре субсидии, получатель субсидии </w:t>
      </w:r>
      <w:r w:rsidR="006B569F" w:rsidRPr="00850BF3">
        <w:rPr>
          <w:rFonts w:eastAsiaTheme="minorHAnsi" w:cs="Times New Roman"/>
          <w:sz w:val="30"/>
          <w:szCs w:val="30"/>
        </w:rPr>
        <w:t>предст</w:t>
      </w:r>
      <w:r w:rsidR="00102874" w:rsidRPr="00850BF3">
        <w:rPr>
          <w:rFonts w:eastAsiaTheme="minorHAnsi" w:cs="Times New Roman"/>
          <w:sz w:val="30"/>
          <w:szCs w:val="30"/>
        </w:rPr>
        <w:t>авляет</w:t>
      </w:r>
      <w:r w:rsidR="006B569F" w:rsidRPr="00850BF3">
        <w:rPr>
          <w:rFonts w:eastAsiaTheme="minorHAnsi" w:cs="Times New Roman"/>
          <w:sz w:val="30"/>
          <w:szCs w:val="30"/>
        </w:rPr>
        <w:t xml:space="preserve">  </w:t>
      </w:r>
      <w:r w:rsidR="00102874" w:rsidRPr="00850BF3">
        <w:rPr>
          <w:rFonts w:eastAsiaTheme="minorHAnsi" w:cs="Times New Roman"/>
          <w:sz w:val="30"/>
          <w:szCs w:val="30"/>
        </w:rPr>
        <w:t xml:space="preserve">  в адрес уполномоченного органа </w:t>
      </w:r>
      <w:r w:rsidR="006B569F" w:rsidRPr="00850BF3">
        <w:rPr>
          <w:rFonts w:eastAsiaTheme="minorHAnsi" w:cs="Times New Roman"/>
          <w:sz w:val="30"/>
          <w:szCs w:val="30"/>
        </w:rPr>
        <w:t xml:space="preserve">ежеквартальную отчетность </w:t>
      </w:r>
      <w:r w:rsidR="006B569F" w:rsidRPr="00850BF3">
        <w:rPr>
          <w:rFonts w:cs="Times New Roman"/>
          <w:sz w:val="30"/>
          <w:szCs w:val="30"/>
        </w:rPr>
        <w:t>по состоянию на 1-е число месяца, следующего за отчетным кварталом</w:t>
      </w:r>
      <w:r w:rsidR="00321F70" w:rsidRPr="00850BF3">
        <w:rPr>
          <w:rFonts w:cs="Times New Roman"/>
          <w:sz w:val="30"/>
          <w:szCs w:val="30"/>
        </w:rPr>
        <w:t xml:space="preserve"> </w:t>
      </w:r>
      <w:r w:rsidR="005E6348">
        <w:rPr>
          <w:rFonts w:cs="Times New Roman"/>
          <w:sz w:val="30"/>
          <w:szCs w:val="30"/>
        </w:rPr>
        <w:t xml:space="preserve">           </w:t>
      </w:r>
      <w:r w:rsidR="00321F70" w:rsidRPr="00850BF3">
        <w:rPr>
          <w:rFonts w:cs="Times New Roman"/>
          <w:sz w:val="30"/>
          <w:szCs w:val="30"/>
        </w:rPr>
        <w:t>(далее – отчетная дата)</w:t>
      </w:r>
      <w:r w:rsidR="006B569F" w:rsidRPr="00850BF3">
        <w:rPr>
          <w:rFonts w:cs="Times New Roman"/>
          <w:sz w:val="30"/>
          <w:szCs w:val="30"/>
        </w:rPr>
        <w:t xml:space="preserve">, </w:t>
      </w:r>
      <w:r w:rsidR="00102874" w:rsidRPr="00850BF3">
        <w:rPr>
          <w:rFonts w:eastAsiaTheme="minorHAnsi" w:cs="Times New Roman"/>
          <w:sz w:val="30"/>
          <w:szCs w:val="30"/>
        </w:rPr>
        <w:t>в сроки, указанные в подпунктах 1</w:t>
      </w:r>
      <w:r w:rsidR="005D18ED">
        <w:rPr>
          <w:rFonts w:eastAsiaTheme="minorHAnsi" w:cs="Times New Roman"/>
          <w:sz w:val="30"/>
          <w:szCs w:val="30"/>
        </w:rPr>
        <w:t xml:space="preserve">, </w:t>
      </w:r>
      <w:r w:rsidR="00981B18" w:rsidRPr="00850BF3">
        <w:rPr>
          <w:rFonts w:eastAsiaTheme="minorHAnsi" w:cs="Times New Roman"/>
          <w:sz w:val="30"/>
          <w:szCs w:val="30"/>
        </w:rPr>
        <w:t>2</w:t>
      </w:r>
      <w:r w:rsidR="00102874" w:rsidRPr="00850BF3">
        <w:rPr>
          <w:rFonts w:eastAsiaTheme="minorHAnsi" w:cs="Times New Roman"/>
          <w:sz w:val="30"/>
          <w:szCs w:val="30"/>
        </w:rPr>
        <w:t xml:space="preserve"> настоящего пункта</w:t>
      </w:r>
      <w:r w:rsidR="00102874" w:rsidRPr="00850BF3">
        <w:rPr>
          <w:rFonts w:cs="Times New Roman"/>
          <w:sz w:val="30"/>
          <w:szCs w:val="30"/>
        </w:rPr>
        <w:t>.</w:t>
      </w:r>
      <w:r w:rsidR="006B569F" w:rsidRPr="00850BF3">
        <w:rPr>
          <w:rFonts w:cs="Times New Roman"/>
          <w:sz w:val="30"/>
          <w:szCs w:val="30"/>
        </w:rPr>
        <w:t xml:space="preserve"> </w:t>
      </w:r>
      <w:r w:rsidR="00102874" w:rsidRPr="00850BF3">
        <w:rPr>
          <w:rFonts w:eastAsiaTheme="minorHAnsi" w:cs="Times New Roman"/>
          <w:sz w:val="30"/>
          <w:szCs w:val="30"/>
        </w:rPr>
        <w:t xml:space="preserve">Управление делами администрации города </w:t>
      </w:r>
      <w:r w:rsidR="006B569F" w:rsidRPr="00850BF3">
        <w:rPr>
          <w:rFonts w:eastAsiaTheme="minorHAnsi" w:cs="Times New Roman"/>
          <w:sz w:val="30"/>
          <w:szCs w:val="30"/>
        </w:rPr>
        <w:t xml:space="preserve">в течение одного рабочего дня регистрирует </w:t>
      </w:r>
      <w:r w:rsidR="00321F70" w:rsidRPr="00850BF3">
        <w:rPr>
          <w:rFonts w:eastAsiaTheme="minorHAnsi" w:cs="Times New Roman"/>
          <w:sz w:val="30"/>
          <w:szCs w:val="30"/>
        </w:rPr>
        <w:t xml:space="preserve">отчетность получателя субсидии, </w:t>
      </w:r>
      <w:r w:rsidR="006B569F" w:rsidRPr="00850BF3">
        <w:rPr>
          <w:rFonts w:eastAsiaTheme="minorHAnsi" w:cs="Times New Roman"/>
          <w:sz w:val="30"/>
          <w:szCs w:val="30"/>
        </w:rPr>
        <w:t>представленную</w:t>
      </w:r>
      <w:r w:rsidR="00321F70" w:rsidRPr="00850BF3">
        <w:rPr>
          <w:rFonts w:eastAsiaTheme="minorHAnsi" w:cs="Times New Roman"/>
          <w:sz w:val="30"/>
          <w:szCs w:val="30"/>
        </w:rPr>
        <w:t xml:space="preserve"> </w:t>
      </w:r>
      <w:r w:rsidR="00102874" w:rsidRPr="00850BF3">
        <w:rPr>
          <w:rFonts w:eastAsiaTheme="minorHAnsi" w:cs="Times New Roman"/>
          <w:sz w:val="30"/>
          <w:szCs w:val="30"/>
        </w:rPr>
        <w:t xml:space="preserve">в </w:t>
      </w:r>
      <w:r w:rsidR="00A23895" w:rsidRPr="00850BF3">
        <w:rPr>
          <w:rFonts w:eastAsiaTheme="minorHAnsi" w:cs="Times New Roman"/>
          <w:sz w:val="30"/>
          <w:szCs w:val="30"/>
        </w:rPr>
        <w:t xml:space="preserve">следующие </w:t>
      </w:r>
      <w:r w:rsidR="00102874" w:rsidRPr="00850BF3">
        <w:rPr>
          <w:rFonts w:eastAsiaTheme="minorHAnsi" w:cs="Times New Roman"/>
          <w:sz w:val="30"/>
          <w:szCs w:val="30"/>
        </w:rPr>
        <w:t>сроки:</w:t>
      </w:r>
    </w:p>
    <w:p w:rsidR="00842D10" w:rsidRPr="00850BF3" w:rsidRDefault="00102874" w:rsidP="00CA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1) в течение двух лет</w:t>
      </w:r>
      <w:r w:rsidRPr="00850BF3">
        <w:rPr>
          <w:rFonts w:eastAsiaTheme="minorHAnsi" w:cs="Times New Roman"/>
          <w:sz w:val="30"/>
          <w:szCs w:val="30"/>
        </w:rPr>
        <w:t xml:space="preserve"> </w:t>
      </w:r>
      <w:r w:rsidR="009312B5" w:rsidRPr="00850BF3">
        <w:rPr>
          <w:rFonts w:cs="Times New Roman"/>
          <w:sz w:val="30"/>
          <w:szCs w:val="30"/>
        </w:rPr>
        <w:t xml:space="preserve">не позднее 10-го числа месяца, следующего за отчетным кварталом, </w:t>
      </w:r>
      <w:r w:rsidRPr="00850BF3">
        <w:rPr>
          <w:rFonts w:eastAsiaTheme="minorHAnsi" w:cs="Times New Roman"/>
          <w:sz w:val="30"/>
          <w:szCs w:val="30"/>
        </w:rPr>
        <w:t>отчет</w:t>
      </w:r>
      <w:r w:rsidR="009312B5" w:rsidRPr="00850BF3">
        <w:rPr>
          <w:rFonts w:eastAsiaTheme="minorHAnsi" w:cs="Times New Roman"/>
          <w:sz w:val="30"/>
          <w:szCs w:val="30"/>
        </w:rPr>
        <w:t xml:space="preserve"> </w:t>
      </w:r>
      <w:r w:rsidR="00532484" w:rsidRPr="00850BF3">
        <w:rPr>
          <w:rFonts w:eastAsiaTheme="minorHAnsi" w:cs="Times New Roman"/>
          <w:sz w:val="30"/>
          <w:szCs w:val="30"/>
        </w:rPr>
        <w:t>о достижении значения результата предоставления субсидии</w:t>
      </w:r>
      <w:r w:rsidR="009312B5" w:rsidRPr="00850BF3">
        <w:rPr>
          <w:rFonts w:eastAsiaTheme="minorHAnsi" w:cs="Times New Roman"/>
          <w:sz w:val="30"/>
          <w:szCs w:val="30"/>
        </w:rPr>
        <w:t xml:space="preserve"> </w:t>
      </w:r>
      <w:r w:rsidR="00532484" w:rsidRPr="00850BF3">
        <w:rPr>
          <w:rFonts w:eastAsiaTheme="minorHAnsi" w:cs="Times New Roman"/>
          <w:sz w:val="30"/>
          <w:szCs w:val="30"/>
        </w:rPr>
        <w:t xml:space="preserve">и </w:t>
      </w:r>
      <w:r w:rsidRPr="00850BF3">
        <w:rPr>
          <w:rFonts w:eastAsiaTheme="minorHAnsi" w:cs="Times New Roman"/>
          <w:sz w:val="30"/>
          <w:szCs w:val="30"/>
        </w:rPr>
        <w:t>исполнении условий предоставления субсидии</w:t>
      </w:r>
      <w:r w:rsidR="00EE5794" w:rsidRPr="00850BF3">
        <w:rPr>
          <w:rFonts w:eastAsiaTheme="minorHAnsi" w:cs="Times New Roman"/>
          <w:sz w:val="30"/>
          <w:szCs w:val="30"/>
        </w:rPr>
        <w:t xml:space="preserve"> </w:t>
      </w:r>
      <w:r w:rsidR="00321F70" w:rsidRPr="00850BF3">
        <w:rPr>
          <w:rFonts w:eastAsiaTheme="minorHAnsi" w:cs="Times New Roman"/>
          <w:sz w:val="30"/>
          <w:szCs w:val="30"/>
        </w:rPr>
        <w:t xml:space="preserve"> </w:t>
      </w:r>
      <w:r w:rsidR="00EE5794" w:rsidRPr="00850BF3">
        <w:rPr>
          <w:rFonts w:eastAsiaTheme="minorHAnsi" w:cs="Times New Roman"/>
          <w:sz w:val="30"/>
          <w:szCs w:val="30"/>
        </w:rPr>
        <w:t xml:space="preserve">по состоянию на отчетную дату </w:t>
      </w:r>
      <w:r w:rsidRPr="00850BF3">
        <w:rPr>
          <w:rFonts w:eastAsiaTheme="minorHAnsi" w:cs="Times New Roman"/>
          <w:sz w:val="30"/>
          <w:szCs w:val="30"/>
        </w:rPr>
        <w:t>по форме, установленной договором субсидии</w:t>
      </w:r>
      <w:r w:rsidR="00EE5794" w:rsidRPr="00850BF3">
        <w:rPr>
          <w:rFonts w:eastAsiaTheme="minorHAnsi" w:cs="Times New Roman"/>
          <w:sz w:val="30"/>
          <w:szCs w:val="30"/>
        </w:rPr>
        <w:t>,</w:t>
      </w:r>
      <w:r w:rsidR="00722666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 приложением</w:t>
      </w:r>
      <w:r w:rsidR="00842D10" w:rsidRPr="00850BF3">
        <w:rPr>
          <w:rFonts w:eastAsiaTheme="minorHAnsi" w:cs="Times New Roman"/>
          <w:sz w:val="30"/>
          <w:szCs w:val="30"/>
        </w:rPr>
        <w:t>:</w:t>
      </w:r>
    </w:p>
    <w:p w:rsidR="00842D10" w:rsidRPr="00850BF3" w:rsidRDefault="00842D10" w:rsidP="00CA4AD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справки о постановке на учет (снятии с учета) физического лица              в качестве налогоплательщика налога на профессиональный доход               по состоянию на отчетную дату;</w:t>
      </w:r>
    </w:p>
    <w:p w:rsidR="00102874" w:rsidRPr="00850BF3" w:rsidRDefault="00102874" w:rsidP="00CA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выписки</w:t>
      </w:r>
      <w:r w:rsidR="009312B5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из ЕГРЮЛ/ЕГРИП, которую получатель субсидии вправе представить. В случае если получатель субсидии не представил выписку из ЕГРЮЛ/ЕГРИП самостоятельно, уполномоченный орган</w:t>
      </w:r>
      <w:r w:rsidR="007A7589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запра</w:t>
      </w:r>
      <w:r w:rsidR="00842D10" w:rsidRPr="00850BF3">
        <w:rPr>
          <w:rFonts w:eastAsiaTheme="minorHAnsi" w:cs="Times New Roman"/>
          <w:sz w:val="30"/>
          <w:szCs w:val="30"/>
        </w:rPr>
        <w:t>-</w:t>
      </w:r>
      <w:r w:rsidRPr="00850BF3">
        <w:rPr>
          <w:rFonts w:eastAsiaTheme="minorHAnsi" w:cs="Times New Roman"/>
          <w:sz w:val="30"/>
          <w:szCs w:val="30"/>
        </w:rPr>
        <w:t>шивает ее в порядке межведомственного информационного взаимо</w:t>
      </w:r>
      <w:r w:rsidR="00842D10" w:rsidRPr="00850BF3">
        <w:rPr>
          <w:rFonts w:eastAsiaTheme="minorHAnsi" w:cs="Times New Roman"/>
          <w:sz w:val="30"/>
          <w:szCs w:val="30"/>
        </w:rPr>
        <w:t>-</w:t>
      </w:r>
      <w:r w:rsidRPr="00850BF3">
        <w:rPr>
          <w:rFonts w:eastAsiaTheme="minorHAnsi" w:cs="Times New Roman"/>
          <w:sz w:val="30"/>
          <w:szCs w:val="30"/>
        </w:rPr>
        <w:t xml:space="preserve">действия, в том числе посредством получения информации </w:t>
      </w:r>
      <w:r w:rsidR="00842D10" w:rsidRPr="00850BF3">
        <w:rPr>
          <w:rFonts w:eastAsiaTheme="minorHAnsi" w:cs="Times New Roman"/>
          <w:sz w:val="30"/>
          <w:szCs w:val="30"/>
        </w:rPr>
        <w:t xml:space="preserve">с помощью программного обеспечения и (или) </w:t>
      </w:r>
      <w:r w:rsidR="00456AE3">
        <w:rPr>
          <w:rFonts w:eastAsiaTheme="minorHAnsi" w:cs="Times New Roman"/>
          <w:sz w:val="30"/>
          <w:szCs w:val="30"/>
        </w:rPr>
        <w:t xml:space="preserve">в сети </w:t>
      </w:r>
      <w:r w:rsidR="007A7589" w:rsidRPr="00850BF3">
        <w:rPr>
          <w:rFonts w:eastAsiaTheme="minorHAnsi" w:cs="Times New Roman"/>
          <w:sz w:val="30"/>
          <w:szCs w:val="30"/>
        </w:rPr>
        <w:t>Интернет</w:t>
      </w:r>
      <w:r w:rsidR="00981B18" w:rsidRPr="00850BF3">
        <w:rPr>
          <w:rFonts w:eastAsiaTheme="minorHAnsi" w:cs="Times New Roman"/>
          <w:sz w:val="30"/>
          <w:szCs w:val="30"/>
        </w:rPr>
        <w:t>;</w:t>
      </w:r>
    </w:p>
    <w:p w:rsidR="0099751A" w:rsidRPr="00850BF3" w:rsidRDefault="007A7589" w:rsidP="00CA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2</w:t>
      </w:r>
      <w:r w:rsidR="008C1B60" w:rsidRPr="00850BF3">
        <w:rPr>
          <w:rFonts w:eastAsiaTheme="minorHAnsi" w:cs="Times New Roman"/>
          <w:sz w:val="30"/>
          <w:szCs w:val="30"/>
        </w:rPr>
        <w:t>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A23895" w:rsidRPr="00850BF3">
        <w:rPr>
          <w:rFonts w:cs="Times New Roman"/>
          <w:sz w:val="30"/>
          <w:szCs w:val="30"/>
        </w:rPr>
        <w:t xml:space="preserve">в течение 12 календарных месяцев после даты </w:t>
      </w:r>
      <w:r w:rsidR="00A23895" w:rsidRPr="00850BF3">
        <w:rPr>
          <w:rFonts w:eastAsiaTheme="minorHAnsi" w:cs="Times New Roman"/>
          <w:sz w:val="30"/>
          <w:szCs w:val="30"/>
        </w:rPr>
        <w:t>получения субсидии, установленной абзацем вторым подпункта 1 пункта 48 настоящего Положения</w:t>
      </w:r>
      <w:r w:rsidR="0099751A" w:rsidRPr="00850BF3">
        <w:rPr>
          <w:rFonts w:eastAsiaTheme="minorHAnsi" w:cs="Times New Roman"/>
          <w:sz w:val="30"/>
          <w:szCs w:val="30"/>
        </w:rPr>
        <w:t>, подтверждающие исполнение условий предоставления субсидии документы, в сроки:</w:t>
      </w:r>
    </w:p>
    <w:p w:rsidR="0099751A" w:rsidRPr="00850BF3" w:rsidRDefault="0099751A" w:rsidP="00CA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не позднее 10-го числа месяца, следующего за отчетным кварталом,</w:t>
      </w:r>
      <w:r w:rsidRPr="00850BF3">
        <w:rPr>
          <w:rFonts w:eastAsiaTheme="minorHAnsi" w:cs="Times New Roman"/>
          <w:sz w:val="30"/>
          <w:szCs w:val="30"/>
        </w:rPr>
        <w:t xml:space="preserve"> сведения о </w:t>
      </w:r>
      <w:r w:rsidRPr="00850BF3">
        <w:rPr>
          <w:rFonts w:cs="Times New Roman"/>
          <w:sz w:val="30"/>
          <w:szCs w:val="30"/>
        </w:rPr>
        <w:t>списочной (фактической) численности</w:t>
      </w:r>
      <w:r w:rsidRPr="00850BF3">
        <w:rPr>
          <w:rFonts w:eastAsiaTheme="minorHAnsi" w:cs="Times New Roman"/>
          <w:sz w:val="30"/>
          <w:szCs w:val="30"/>
        </w:rPr>
        <w:t xml:space="preserve"> работников, оформленные в произвольной форме (для получателя субсидии, имеющего работников и являющегося работодателем)</w:t>
      </w:r>
      <w:r w:rsidR="00456AE3">
        <w:rPr>
          <w:rFonts w:eastAsiaTheme="minorHAnsi" w:cs="Times New Roman"/>
          <w:sz w:val="30"/>
          <w:szCs w:val="30"/>
        </w:rPr>
        <w:t>,</w:t>
      </w:r>
      <w:r w:rsidRPr="00850BF3">
        <w:rPr>
          <w:rFonts w:eastAsiaTheme="minorHAnsi" w:cs="Times New Roman"/>
          <w:sz w:val="30"/>
          <w:szCs w:val="30"/>
        </w:rPr>
        <w:t xml:space="preserve"> по состоянию                        на отчетную дату;</w:t>
      </w:r>
    </w:p>
    <w:p w:rsidR="00A23895" w:rsidRPr="00850BF3" w:rsidRDefault="006D70F3" w:rsidP="00CA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не позднее 5-го рабочего дня, следующего за датой представления в налоговый орган установленной приказом Федеральной налоговой службы России периодичной отчетности</w:t>
      </w:r>
      <w:r w:rsidR="00842D10" w:rsidRPr="00850BF3">
        <w:rPr>
          <w:rFonts w:cs="Times New Roman"/>
          <w:sz w:val="30"/>
          <w:szCs w:val="30"/>
        </w:rPr>
        <w:t>:</w:t>
      </w:r>
    </w:p>
    <w:p w:rsidR="00F62AC8" w:rsidRPr="00850BF3" w:rsidRDefault="00F62AC8" w:rsidP="00CA4AD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копи</w:t>
      </w:r>
      <w:r w:rsidR="00842D10" w:rsidRPr="00850BF3">
        <w:rPr>
          <w:rFonts w:ascii="Times New Roman" w:hAnsi="Times New Roman" w:cs="Times New Roman"/>
          <w:sz w:val="30"/>
          <w:szCs w:val="30"/>
        </w:rPr>
        <w:t>ю</w:t>
      </w:r>
      <w:r w:rsidRPr="00850BF3">
        <w:rPr>
          <w:rFonts w:ascii="Times New Roman" w:hAnsi="Times New Roman" w:cs="Times New Roman"/>
          <w:sz w:val="30"/>
          <w:szCs w:val="30"/>
        </w:rPr>
        <w:t xml:space="preserve"> первичного или уточненного с последним номером корректировки (при наличии) расчета по страховым взносам (за исключением раздела 3 «Персонифицированные сведения о застрахованных лицах») за отчетный период, подтверждающ</w:t>
      </w:r>
      <w:r w:rsidR="00842D10" w:rsidRPr="00850BF3">
        <w:rPr>
          <w:rFonts w:ascii="Times New Roman" w:hAnsi="Times New Roman" w:cs="Times New Roman"/>
          <w:sz w:val="30"/>
          <w:szCs w:val="30"/>
        </w:rPr>
        <w:t>ую</w:t>
      </w:r>
      <w:r w:rsidRPr="00850BF3">
        <w:rPr>
          <w:rFonts w:ascii="Times New Roman" w:hAnsi="Times New Roman" w:cs="Times New Roman"/>
          <w:sz w:val="30"/>
          <w:szCs w:val="30"/>
        </w:rPr>
        <w:t xml:space="preserve"> сохранение среднесписочной численности работников в соответствии с требованиями подпункта 2 пункта 48 настоящего </w:t>
      </w:r>
      <w:r w:rsidR="00321F70" w:rsidRPr="00850BF3">
        <w:rPr>
          <w:rFonts w:ascii="Times New Roman" w:hAnsi="Times New Roman" w:cs="Times New Roman"/>
          <w:sz w:val="30"/>
          <w:szCs w:val="30"/>
        </w:rPr>
        <w:t>П</w:t>
      </w:r>
      <w:r w:rsidRPr="00850BF3">
        <w:rPr>
          <w:rFonts w:ascii="Times New Roman" w:hAnsi="Times New Roman" w:cs="Times New Roman"/>
          <w:sz w:val="30"/>
          <w:szCs w:val="30"/>
        </w:rPr>
        <w:t>оложения (для получателя субсидии, имеющего работников и являющегося работодателем);</w:t>
      </w:r>
    </w:p>
    <w:p w:rsidR="00F62AC8" w:rsidRPr="00850BF3" w:rsidRDefault="00F62AC8" w:rsidP="00CA4AD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копии иной налоговой отчетности </w:t>
      </w:r>
      <w:r w:rsidR="00722666" w:rsidRPr="00850BF3">
        <w:rPr>
          <w:rFonts w:ascii="Times New Roman" w:hAnsi="Times New Roman" w:cs="Times New Roman"/>
          <w:sz w:val="30"/>
          <w:szCs w:val="30"/>
        </w:rPr>
        <w:t>за отчетный период</w:t>
      </w:r>
      <w:r w:rsidR="00321F70" w:rsidRPr="00850BF3">
        <w:rPr>
          <w:rFonts w:ascii="Times New Roman" w:hAnsi="Times New Roman" w:cs="Times New Roman"/>
          <w:sz w:val="30"/>
          <w:szCs w:val="30"/>
        </w:rPr>
        <w:t>,</w:t>
      </w:r>
      <w:r w:rsidRPr="00850BF3">
        <w:rPr>
          <w:rFonts w:ascii="Times New Roman" w:hAnsi="Times New Roman" w:cs="Times New Roman"/>
          <w:sz w:val="30"/>
          <w:szCs w:val="30"/>
        </w:rPr>
        <w:t xml:space="preserve"> включая </w:t>
      </w:r>
      <w:r w:rsidR="00321F70" w:rsidRPr="00850BF3">
        <w:rPr>
          <w:rFonts w:ascii="Times New Roman" w:hAnsi="Times New Roman" w:cs="Times New Roman"/>
          <w:sz w:val="30"/>
          <w:szCs w:val="30"/>
        </w:rPr>
        <w:t xml:space="preserve">справку о состоянии расчетов (доходах) по налогу на профессио-нальный доход за отчетный период, </w:t>
      </w:r>
      <w:r w:rsidRPr="00850BF3">
        <w:rPr>
          <w:rFonts w:ascii="Times New Roman" w:hAnsi="Times New Roman" w:cs="Times New Roman"/>
          <w:sz w:val="30"/>
          <w:szCs w:val="30"/>
        </w:rPr>
        <w:t xml:space="preserve">налоговую декларацию по налогу на доходы физических лиц (форма № 3-НДФЛ, установленная приказом Федеральной налоговой службы России от 15.10.2021 № ЕД-7-11/903@) за год получения субсидии (для </w:t>
      </w:r>
      <w:r w:rsidR="00321F70" w:rsidRPr="00850BF3">
        <w:rPr>
          <w:rFonts w:ascii="Times New Roman" w:hAnsi="Times New Roman" w:cs="Times New Roman"/>
          <w:sz w:val="30"/>
          <w:szCs w:val="30"/>
        </w:rPr>
        <w:t>получателя субсидии</w:t>
      </w:r>
      <w:r w:rsidRPr="00850BF3">
        <w:rPr>
          <w:rFonts w:ascii="Times New Roman" w:hAnsi="Times New Roman" w:cs="Times New Roman"/>
          <w:sz w:val="30"/>
          <w:szCs w:val="30"/>
        </w:rPr>
        <w:t xml:space="preserve">, не имеющего </w:t>
      </w:r>
      <w:r w:rsidR="00321F70" w:rsidRPr="00850BF3">
        <w:rPr>
          <w:rFonts w:ascii="Times New Roman" w:hAnsi="Times New Roman" w:cs="Times New Roman"/>
          <w:sz w:val="30"/>
          <w:szCs w:val="30"/>
        </w:rPr>
        <w:t xml:space="preserve">  </w:t>
      </w:r>
      <w:r w:rsidRPr="00850BF3">
        <w:rPr>
          <w:rFonts w:ascii="Times New Roman" w:hAnsi="Times New Roman" w:cs="Times New Roman"/>
          <w:sz w:val="30"/>
          <w:szCs w:val="30"/>
        </w:rPr>
        <w:t>работников и не являющегося работодателем)</w:t>
      </w:r>
      <w:r w:rsidR="00D07C77" w:rsidRPr="00850BF3">
        <w:rPr>
          <w:rFonts w:ascii="Times New Roman" w:hAnsi="Times New Roman" w:cs="Times New Roman"/>
          <w:sz w:val="30"/>
          <w:szCs w:val="30"/>
        </w:rPr>
        <w:t>;</w:t>
      </w:r>
    </w:p>
    <w:p w:rsidR="00181A70" w:rsidRPr="00850BF3" w:rsidRDefault="00D07C77" w:rsidP="00F73E0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3) при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завершени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реализации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проекта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состоянию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конец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981B18" w:rsidRPr="00850BF3">
        <w:rPr>
          <w:rFonts w:eastAsiaTheme="minorHAnsi" w:cs="Times New Roman"/>
          <w:sz w:val="30"/>
          <w:szCs w:val="30"/>
        </w:rPr>
        <w:t xml:space="preserve">  </w:t>
      </w:r>
      <w:r w:rsidR="00181A70" w:rsidRPr="00850BF3">
        <w:rPr>
          <w:rFonts w:eastAsiaTheme="minorHAnsi" w:cs="Times New Roman"/>
          <w:sz w:val="30"/>
          <w:szCs w:val="30"/>
        </w:rPr>
        <w:t>года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получения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субсидии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 xml:space="preserve">или в период, установленный </w:t>
      </w:r>
      <w:r w:rsidR="00981B18" w:rsidRPr="00850BF3">
        <w:rPr>
          <w:rFonts w:eastAsiaTheme="minorHAnsi" w:cs="Times New Roman"/>
          <w:sz w:val="30"/>
          <w:szCs w:val="30"/>
        </w:rPr>
        <w:t xml:space="preserve">абзацем первым </w:t>
      </w:r>
      <w:r w:rsidRPr="00850BF3">
        <w:rPr>
          <w:rFonts w:eastAsiaTheme="minorHAnsi" w:cs="Times New Roman"/>
          <w:sz w:val="30"/>
          <w:szCs w:val="30"/>
        </w:rPr>
        <w:t>подпункт</w:t>
      </w:r>
      <w:r w:rsidR="00981B18" w:rsidRPr="00850BF3">
        <w:rPr>
          <w:rFonts w:eastAsiaTheme="minorHAnsi" w:cs="Times New Roman"/>
          <w:sz w:val="30"/>
          <w:szCs w:val="30"/>
        </w:rPr>
        <w:t xml:space="preserve">а 1, или в период, установленный абзацем первым подпункта 2 настоящего пункта, </w:t>
      </w:r>
      <w:r w:rsidR="00181A70" w:rsidRPr="00850BF3">
        <w:rPr>
          <w:rFonts w:eastAsiaTheme="minorHAnsi" w:cs="Times New Roman"/>
          <w:sz w:val="30"/>
          <w:szCs w:val="30"/>
        </w:rPr>
        <w:t>получатель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субсидии</w:t>
      </w:r>
      <w:r w:rsidR="00981B18" w:rsidRPr="00850BF3">
        <w:rPr>
          <w:rFonts w:eastAsiaTheme="minorHAnsi" w:cs="Times New Roman"/>
          <w:sz w:val="30"/>
          <w:szCs w:val="30"/>
        </w:rPr>
        <w:t xml:space="preserve"> в порядке и в сроки, установленные абзацем первым настоящего пункта, вместе с отчетностью </w:t>
      </w:r>
      <w:r w:rsidR="00AC05AC" w:rsidRPr="00850BF3">
        <w:rPr>
          <w:rFonts w:eastAsiaTheme="minorHAnsi" w:cs="Times New Roman"/>
          <w:sz w:val="30"/>
          <w:szCs w:val="30"/>
        </w:rPr>
        <w:t xml:space="preserve">          в соответствии с подпунктами 1</w:t>
      </w:r>
      <w:r w:rsidR="00064C6E">
        <w:rPr>
          <w:rFonts w:eastAsiaTheme="minorHAnsi" w:cs="Times New Roman"/>
          <w:sz w:val="30"/>
          <w:szCs w:val="30"/>
        </w:rPr>
        <w:t xml:space="preserve">, </w:t>
      </w:r>
      <w:r w:rsidR="00AC05AC" w:rsidRPr="00850BF3">
        <w:rPr>
          <w:rFonts w:eastAsiaTheme="minorHAnsi" w:cs="Times New Roman"/>
          <w:sz w:val="30"/>
          <w:szCs w:val="30"/>
        </w:rPr>
        <w:t xml:space="preserve">2 настоящего пункта </w:t>
      </w:r>
      <w:r w:rsidR="00981B18" w:rsidRPr="00850BF3">
        <w:rPr>
          <w:rFonts w:eastAsiaTheme="minorHAnsi" w:cs="Times New Roman"/>
          <w:sz w:val="30"/>
          <w:szCs w:val="30"/>
        </w:rPr>
        <w:t>представ</w:t>
      </w:r>
      <w:r w:rsidR="00181A70" w:rsidRPr="00850BF3">
        <w:rPr>
          <w:rFonts w:eastAsiaTheme="minorHAnsi" w:cs="Times New Roman"/>
          <w:sz w:val="30"/>
          <w:szCs w:val="30"/>
        </w:rPr>
        <w:t>ляет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AC05AC" w:rsidRPr="00850BF3">
        <w:rPr>
          <w:rFonts w:eastAsiaTheme="minorHAnsi" w:cs="Times New Roman"/>
          <w:sz w:val="30"/>
          <w:szCs w:val="30"/>
        </w:rPr>
        <w:t xml:space="preserve">   </w:t>
      </w:r>
      <w:r w:rsidR="00181A70" w:rsidRPr="00850BF3">
        <w:rPr>
          <w:rFonts w:eastAsiaTheme="minorHAnsi" w:cs="Times New Roman"/>
          <w:sz w:val="30"/>
          <w:szCs w:val="30"/>
        </w:rPr>
        <w:t>отчет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выполнении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бизнес-плана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проекта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форме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35556" w:rsidRPr="00850BF3">
        <w:rPr>
          <w:rFonts w:eastAsiaTheme="minorHAnsi" w:cs="Times New Roman"/>
          <w:sz w:val="30"/>
          <w:szCs w:val="30"/>
        </w:rPr>
        <w:t xml:space="preserve">согласно </w:t>
      </w:r>
      <w:r w:rsidR="00181A70" w:rsidRPr="00850BF3">
        <w:rPr>
          <w:rFonts w:eastAsiaTheme="minorHAnsi" w:cs="Times New Roman"/>
          <w:sz w:val="30"/>
          <w:szCs w:val="30"/>
        </w:rPr>
        <w:t>приложени</w:t>
      </w:r>
      <w:r w:rsidR="00135556" w:rsidRPr="00850BF3">
        <w:rPr>
          <w:rFonts w:eastAsiaTheme="minorHAnsi" w:cs="Times New Roman"/>
          <w:sz w:val="30"/>
          <w:szCs w:val="30"/>
        </w:rPr>
        <w:t>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8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настоящему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Положению</w:t>
      </w:r>
      <w:r w:rsidR="00981B18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включаем</w:t>
      </w:r>
      <w:r w:rsidR="00AC05AC" w:rsidRPr="00850BF3">
        <w:rPr>
          <w:rFonts w:eastAsiaTheme="minorHAnsi" w:cs="Times New Roman"/>
          <w:sz w:val="30"/>
          <w:szCs w:val="30"/>
        </w:rPr>
        <w:t>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договор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субсидии</w:t>
      </w:r>
      <w:r w:rsidR="00981B18" w:rsidRPr="00850BF3">
        <w:rPr>
          <w:rFonts w:eastAsiaTheme="minorHAnsi" w:cs="Times New Roman"/>
          <w:sz w:val="30"/>
          <w:szCs w:val="30"/>
        </w:rPr>
        <w:t>.</w:t>
      </w:r>
    </w:p>
    <w:p w:rsidR="00A55FC5" w:rsidRPr="00850BF3" w:rsidRDefault="00AC05AC" w:rsidP="00F73E05">
      <w:pPr>
        <w:autoSpaceDE w:val="0"/>
        <w:autoSpaceDN w:val="0"/>
        <w:adjustRightInd w:val="0"/>
        <w:spacing w:after="0" w:line="242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Документы (копии документов), указанные в настоящем пункте,   в том числе составленные более чем на одном листе, не прошиваются, должны быть выполнены с использованием технических средств,        без приписок, подчисток, исправлений, помарок, неустановленных     сокращений, формулировок и повреждений, не позволяющих одно-значно истолковывать их содержание, должны быть пронумерованы сквозной нумерацией и сопровождаться их описью. Копии документов, указанные в настоящем пункте, должны быть подписаны получателем субсидии и заверены печатью (при наличии).</w:t>
      </w:r>
    </w:p>
    <w:p w:rsidR="00181A70" w:rsidRPr="00850BF3" w:rsidRDefault="00181A70" w:rsidP="00F73E0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Главный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распорядитель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вправе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устанавливать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договоре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субсидии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сроки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формы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представления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получателем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субсидии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дополнительной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отчетности.</w:t>
      </w:r>
    </w:p>
    <w:p w:rsidR="00047E3A" w:rsidRPr="00850BF3" w:rsidRDefault="00047E3A" w:rsidP="00F73E0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64. </w:t>
      </w:r>
      <w:r w:rsidRPr="007448E6">
        <w:rPr>
          <w:rFonts w:eastAsiaTheme="minorHAnsi" w:cs="Times New Roman"/>
          <w:sz w:val="30"/>
          <w:szCs w:val="30"/>
        </w:rPr>
        <w:t xml:space="preserve">Уполномоченный орган </w:t>
      </w:r>
      <w:r w:rsidR="005E6348" w:rsidRPr="007448E6">
        <w:rPr>
          <w:rFonts w:eastAsiaTheme="minorHAnsi" w:cs="Times New Roman"/>
          <w:sz w:val="30"/>
          <w:szCs w:val="30"/>
        </w:rPr>
        <w:t xml:space="preserve">от имени главного распорядителя </w:t>
      </w:r>
      <w:r w:rsidRPr="007448E6">
        <w:rPr>
          <w:rFonts w:eastAsiaTheme="minorHAnsi" w:cs="Times New Roman"/>
          <w:sz w:val="30"/>
          <w:szCs w:val="30"/>
        </w:rPr>
        <w:t xml:space="preserve">осуществляет документарную проверку комплектности, содержания представленной получателем субсидии отчетности (дополнительной </w:t>
      </w:r>
      <w:r w:rsidR="005E6348" w:rsidRPr="007448E6">
        <w:rPr>
          <w:rFonts w:eastAsiaTheme="minorHAnsi" w:cs="Times New Roman"/>
          <w:sz w:val="30"/>
          <w:szCs w:val="30"/>
        </w:rPr>
        <w:t xml:space="preserve"> </w:t>
      </w:r>
      <w:r w:rsidRPr="007448E6">
        <w:rPr>
          <w:rFonts w:eastAsiaTheme="minorHAnsi" w:cs="Times New Roman"/>
          <w:sz w:val="30"/>
          <w:szCs w:val="30"/>
        </w:rPr>
        <w:t xml:space="preserve">отчетности) в соответствии с пунктом 63 настоящего Положения </w:t>
      </w:r>
      <w:r w:rsidR="005E6348" w:rsidRPr="007448E6">
        <w:rPr>
          <w:rFonts w:eastAsiaTheme="minorHAnsi" w:cs="Times New Roman"/>
          <w:sz w:val="30"/>
          <w:szCs w:val="30"/>
        </w:rPr>
        <w:t xml:space="preserve">      </w:t>
      </w:r>
      <w:r w:rsidRPr="007448E6">
        <w:rPr>
          <w:rFonts w:eastAsiaTheme="minorHAnsi" w:cs="Times New Roman"/>
          <w:sz w:val="30"/>
          <w:szCs w:val="30"/>
        </w:rPr>
        <w:t>(далее – отчетность</w:t>
      </w:r>
      <w:r w:rsidRPr="00850BF3">
        <w:rPr>
          <w:rFonts w:eastAsiaTheme="minorHAnsi" w:cs="Times New Roman"/>
          <w:sz w:val="30"/>
          <w:szCs w:val="30"/>
        </w:rPr>
        <w:t>), на предмет соблюдения получателем субсидии условий предоставления субсидии</w:t>
      </w:r>
      <w:r w:rsidRPr="00850BF3">
        <w:rPr>
          <w:rFonts w:cs="Times New Roman"/>
          <w:sz w:val="30"/>
          <w:szCs w:val="30"/>
        </w:rPr>
        <w:t xml:space="preserve">, в том числе в части достижения </w:t>
      </w:r>
      <w:r w:rsidR="005E6348">
        <w:rPr>
          <w:rFonts w:cs="Times New Roman"/>
          <w:sz w:val="30"/>
          <w:szCs w:val="30"/>
        </w:rPr>
        <w:t xml:space="preserve">   </w:t>
      </w:r>
      <w:r w:rsidRPr="00850BF3">
        <w:rPr>
          <w:rFonts w:cs="Times New Roman"/>
          <w:sz w:val="30"/>
          <w:szCs w:val="30"/>
        </w:rPr>
        <w:t xml:space="preserve">результата предоставления субсидии, а также </w:t>
      </w:r>
      <w:r w:rsidRPr="00850BF3">
        <w:rPr>
          <w:rFonts w:eastAsiaTheme="minorHAnsi" w:cs="Times New Roman"/>
          <w:sz w:val="30"/>
          <w:szCs w:val="30"/>
        </w:rPr>
        <w:t>обеспечивает сохранность представленной отчетности в течение срока, определенного номенклатурой дел уполномоченного органа</w:t>
      </w:r>
      <w:r w:rsidRPr="00850BF3">
        <w:rPr>
          <w:rFonts w:cs="Times New Roman"/>
          <w:sz w:val="30"/>
          <w:szCs w:val="30"/>
        </w:rPr>
        <w:t>.</w:t>
      </w:r>
    </w:p>
    <w:p w:rsidR="00047E3A" w:rsidRPr="00850BF3" w:rsidRDefault="00047E3A" w:rsidP="00F73E0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Проверка</w:t>
      </w:r>
      <w:r w:rsidRPr="00850BF3">
        <w:rPr>
          <w:rFonts w:eastAsiaTheme="minorHAnsi" w:cs="Times New Roman"/>
          <w:sz w:val="30"/>
          <w:szCs w:val="30"/>
        </w:rPr>
        <w:t xml:space="preserve"> отчетности </w:t>
      </w:r>
      <w:r w:rsidRPr="00850BF3">
        <w:rPr>
          <w:rFonts w:cs="Times New Roman"/>
          <w:sz w:val="30"/>
          <w:szCs w:val="30"/>
        </w:rPr>
        <w:t>осуществляется в течение 64 рабочих дней, следующих после сроков ее представления, установленных пунктом 63 настоящего Положения, договором субсидии.</w:t>
      </w:r>
    </w:p>
    <w:p w:rsidR="00047E3A" w:rsidRPr="00850BF3" w:rsidRDefault="00047E3A" w:rsidP="00F73E0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Получатель субсидии несет ответственность за достоверность  сведений и документов, представленных в составе отчетности, в соответствии с действующим законодательством Российской Федерации.</w:t>
      </w:r>
    </w:p>
    <w:p w:rsidR="00047E3A" w:rsidRPr="00850BF3" w:rsidRDefault="00047E3A" w:rsidP="00F73E0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Принятая уполномоченным органом отчетность получателю субсидии не возвращается, получатель субсидии не уведомляется.</w:t>
      </w:r>
    </w:p>
    <w:p w:rsidR="00047E3A" w:rsidRPr="00850BF3" w:rsidRDefault="00047E3A" w:rsidP="00F73E05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В случае выявления нарушений при проверке отчетности уполномоченный орган уведомляет получателя субсидии о необходимости   доработки отчетности путем направления акта о результатах проверки почтовым отправлением с уведомлением о вручении по адресу, указанному в договоре субсидии. Срок доработки отчетности не может      превышать 10 рабочих дней, следующих за датой отправки уполномоченным органом уведомления получателю субсидии.</w:t>
      </w:r>
    </w:p>
    <w:p w:rsidR="00181A70" w:rsidRPr="00850BF3" w:rsidRDefault="00181A70" w:rsidP="00181A70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850BF3">
        <w:rPr>
          <w:rFonts w:ascii="Times New Roman" w:hAnsi="Times New Roman" w:cs="Times New Roman"/>
          <w:sz w:val="30"/>
          <w:szCs w:val="30"/>
        </w:rPr>
        <w:t>.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Требования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об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осуществлении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контроля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(мониторинга)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1A70" w:rsidRPr="00850BF3" w:rsidRDefault="00181A70" w:rsidP="00181A70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за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соблюдением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условий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и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порядка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предоставления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субсиди</w:t>
      </w:r>
      <w:r w:rsidR="00414AFA" w:rsidRPr="00850BF3">
        <w:rPr>
          <w:rFonts w:ascii="Times New Roman" w:hAnsi="Times New Roman" w:cs="Times New Roman"/>
          <w:sz w:val="30"/>
          <w:szCs w:val="30"/>
        </w:rPr>
        <w:t>и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1A70" w:rsidRPr="00850BF3" w:rsidRDefault="00181A70" w:rsidP="00181A70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и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ответственность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за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их</w:t>
      </w:r>
      <w:r w:rsidR="00351992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нарушение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047E3A" w:rsidRPr="00850BF3" w:rsidRDefault="00047E3A" w:rsidP="00D7501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 xml:space="preserve">65. </w:t>
      </w:r>
      <w:r w:rsidRPr="00850BF3">
        <w:rPr>
          <w:rFonts w:eastAsiaTheme="minorHAnsi" w:cs="Times New Roman"/>
          <w:sz w:val="30"/>
          <w:szCs w:val="30"/>
        </w:rPr>
        <w:t>Контроль (мониторинг) за соблюдением условий и порядка предоставления субсидии осуществляют главный распорядитель и органы муниципального финансового контроля.</w:t>
      </w:r>
    </w:p>
    <w:p w:rsidR="00047E3A" w:rsidRPr="00850BF3" w:rsidRDefault="00047E3A" w:rsidP="00D7501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cs="Times New Roman"/>
          <w:sz w:val="30"/>
          <w:szCs w:val="30"/>
          <w:lang w:eastAsia="ru-RU"/>
        </w:rPr>
      </w:pPr>
      <w:r w:rsidRPr="00850BF3">
        <w:rPr>
          <w:rFonts w:cs="Times New Roman"/>
          <w:sz w:val="30"/>
          <w:szCs w:val="30"/>
        </w:rPr>
        <w:t xml:space="preserve">66. </w:t>
      </w:r>
      <w:r w:rsidRPr="00850BF3">
        <w:rPr>
          <w:rFonts w:cs="Times New Roman"/>
          <w:sz w:val="30"/>
          <w:szCs w:val="30"/>
          <w:lang w:eastAsia="ru-RU"/>
        </w:rPr>
        <w:t xml:space="preserve">Главный распорядитель осуществляет проверки соблюдения   получателями субсидии порядка и условий предоставления субсидии,             в том числе в части достижения результатов предоставления субсидии,     </w:t>
      </w:r>
      <w:r w:rsidRPr="00850BF3">
        <w:rPr>
          <w:rFonts w:cs="Times New Roman"/>
          <w:sz w:val="30"/>
          <w:szCs w:val="30"/>
        </w:rPr>
        <w:t>в сроки, предусмотренные планом проведения плановых проверок</w:t>
      </w:r>
      <w:r w:rsidRPr="00850BF3">
        <w:rPr>
          <w:rFonts w:cs="Times New Roman"/>
          <w:sz w:val="30"/>
          <w:szCs w:val="30"/>
          <w:lang w:eastAsia="ru-RU"/>
        </w:rPr>
        <w:t xml:space="preserve">             в соответствии с постановлением администрации города от 17.02.2016 № 91 «</w:t>
      </w:r>
      <w:r w:rsidRPr="00850BF3">
        <w:rPr>
          <w:rFonts w:eastAsiaTheme="minorHAnsi" w:cs="Times New Roman"/>
          <w:sz w:val="30"/>
          <w:szCs w:val="30"/>
        </w:rPr>
        <w:t>О порядке проведения проверки главным распорядителем        бюджетных средств, предоставляющим субсидию, в том числе грант         в форме субсидии, в целях финансового обеспечения и (или) возмещения части затрат, соблюдения условий и порядка предоставления субсидий, в том числе грантов в форме субсидий, их получателями</w:t>
      </w:r>
      <w:r w:rsidRPr="00850BF3">
        <w:rPr>
          <w:rFonts w:cs="Times New Roman"/>
          <w:sz w:val="30"/>
          <w:szCs w:val="30"/>
          <w:lang w:eastAsia="ru-RU"/>
        </w:rPr>
        <w:t>».</w:t>
      </w:r>
    </w:p>
    <w:p w:rsidR="00047E3A" w:rsidRPr="00850BF3" w:rsidRDefault="00047E3A" w:rsidP="00D7501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  <w:lang w:eastAsia="ru-RU"/>
        </w:rPr>
        <w:t>Органы муниципального финансового контроля осуществляют   проверки в соответствии со статьями 268.1, 269.2 Бюджетного кодекса Российской Федерации</w:t>
      </w:r>
      <w:r w:rsidRPr="00850BF3">
        <w:rPr>
          <w:rFonts w:cs="Times New Roman"/>
          <w:sz w:val="30"/>
          <w:szCs w:val="30"/>
        </w:rPr>
        <w:t>.</w:t>
      </w:r>
    </w:p>
    <w:p w:rsidR="00047E3A" w:rsidRDefault="00047E3A" w:rsidP="00D7501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 xml:space="preserve">67. </w:t>
      </w:r>
      <w:r w:rsidRPr="00850BF3">
        <w:rPr>
          <w:rFonts w:eastAsiaTheme="minorHAnsi" w:cs="Times New Roman"/>
          <w:sz w:val="30"/>
          <w:szCs w:val="30"/>
        </w:rPr>
        <w:t xml:space="preserve">Проведение главным распорядителем мониторинга достижения результата предоставления субсидии получателем субсидии, значение   которого определено договором субсидии в соответствии с пунктом 47 настоящего </w:t>
      </w:r>
      <w:r w:rsidRPr="007448E6">
        <w:rPr>
          <w:rFonts w:eastAsiaTheme="minorHAnsi" w:cs="Times New Roman"/>
          <w:sz w:val="30"/>
          <w:szCs w:val="30"/>
        </w:rPr>
        <w:t xml:space="preserve">Положения, и событий, отражающих факт завершения     соответствующего мероприятия по получению результата предо-ставления субсидии (контрольная точка), </w:t>
      </w:r>
      <w:r w:rsidR="007427C8" w:rsidRPr="007448E6">
        <w:rPr>
          <w:rFonts w:eastAsiaTheme="minorHAnsi" w:cs="Times New Roman"/>
          <w:sz w:val="30"/>
          <w:szCs w:val="30"/>
        </w:rPr>
        <w:t>устанавливается в договоре субсидии и осуществляется</w:t>
      </w:r>
      <w:r w:rsidRPr="007448E6">
        <w:rPr>
          <w:rFonts w:eastAsiaTheme="minorHAnsi" w:cs="Times New Roman"/>
          <w:sz w:val="30"/>
          <w:szCs w:val="30"/>
        </w:rPr>
        <w:t xml:space="preserve"> в соответствии с Порядком проведения </w:t>
      </w:r>
      <w:r w:rsidR="007427C8" w:rsidRPr="007448E6">
        <w:rPr>
          <w:rFonts w:eastAsiaTheme="minorHAnsi" w:cs="Times New Roman"/>
          <w:sz w:val="30"/>
          <w:szCs w:val="30"/>
        </w:rPr>
        <w:t xml:space="preserve">  </w:t>
      </w:r>
      <w:r w:rsidRPr="007448E6">
        <w:rPr>
          <w:rFonts w:eastAsiaTheme="minorHAnsi" w:cs="Times New Roman"/>
          <w:sz w:val="30"/>
          <w:szCs w:val="30"/>
        </w:rPr>
        <w:t xml:space="preserve">мониторинга достижения результатов предоставления субсидий, </w:t>
      </w:r>
      <w:r w:rsidR="007427C8" w:rsidRPr="007448E6">
        <w:rPr>
          <w:rFonts w:eastAsiaTheme="minorHAnsi" w:cs="Times New Roman"/>
          <w:sz w:val="30"/>
          <w:szCs w:val="30"/>
        </w:rPr>
        <w:t xml:space="preserve">      </w:t>
      </w:r>
      <w:r w:rsidRPr="007448E6">
        <w:rPr>
          <w:rFonts w:eastAsiaTheme="minorHAnsi" w:cs="Times New Roman"/>
          <w:sz w:val="30"/>
          <w:szCs w:val="30"/>
        </w:rPr>
        <w:t>установленным Министерством финансов Российской Федерации</w:t>
      </w:r>
      <w:r w:rsidR="001D24F9" w:rsidRPr="007448E6">
        <w:rPr>
          <w:rFonts w:eastAsiaTheme="minorHAnsi" w:cs="Times New Roman"/>
          <w:sz w:val="30"/>
          <w:szCs w:val="30"/>
        </w:rPr>
        <w:t>,</w:t>
      </w:r>
      <w:r w:rsidRPr="007448E6">
        <w:rPr>
          <w:rFonts w:eastAsiaTheme="minorHAnsi" w:cs="Times New Roman"/>
          <w:sz w:val="30"/>
          <w:szCs w:val="30"/>
        </w:rPr>
        <w:t xml:space="preserve"> </w:t>
      </w:r>
      <w:r w:rsidR="007427C8" w:rsidRPr="007448E6">
        <w:rPr>
          <w:rFonts w:eastAsiaTheme="minorHAnsi" w:cs="Times New Roman"/>
          <w:sz w:val="30"/>
          <w:szCs w:val="30"/>
        </w:rPr>
        <w:t xml:space="preserve">        </w:t>
      </w:r>
      <w:r w:rsidRPr="007448E6">
        <w:rPr>
          <w:rFonts w:eastAsiaTheme="minorHAnsi" w:cs="Times New Roman"/>
          <w:sz w:val="30"/>
          <w:szCs w:val="30"/>
        </w:rPr>
        <w:t>и правовыми актами</w:t>
      </w:r>
      <w:r w:rsidRPr="00850BF3">
        <w:rPr>
          <w:rFonts w:eastAsiaTheme="minorHAnsi" w:cs="Times New Roman"/>
          <w:sz w:val="30"/>
          <w:szCs w:val="30"/>
        </w:rPr>
        <w:t xml:space="preserve"> администрации города.</w:t>
      </w:r>
    </w:p>
    <w:p w:rsidR="00047E3A" w:rsidRPr="00850BF3" w:rsidRDefault="00047E3A" w:rsidP="00D7501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68.</w:t>
      </w:r>
      <w:r w:rsidR="00B8079C">
        <w:rPr>
          <w:rFonts w:ascii="Times New Roman" w:hAnsi="Times New Roman" w:cs="Times New Roman"/>
          <w:sz w:val="30"/>
          <w:szCs w:val="30"/>
        </w:rPr>
        <w:t> </w:t>
      </w:r>
      <w:r w:rsidRPr="00850BF3">
        <w:rPr>
          <w:rFonts w:ascii="Times New Roman" w:hAnsi="Times New Roman" w:cs="Times New Roman"/>
          <w:sz w:val="30"/>
          <w:szCs w:val="30"/>
        </w:rPr>
        <w:t xml:space="preserve">За нарушение условий предоставления субсидии, а также </w:t>
      </w:r>
      <w:r w:rsidR="00B8079C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850BF3">
        <w:rPr>
          <w:rFonts w:ascii="Times New Roman" w:hAnsi="Times New Roman" w:cs="Times New Roman"/>
          <w:sz w:val="30"/>
          <w:szCs w:val="30"/>
        </w:rPr>
        <w:t>в случае неподтверждения (отсутствия) достигнутого результата предоставления субсидии, указанного в пункте 47 настоящего Положения, выявленных в том числе по фактам проверок, проведенных главным распорядителем и (или) органом муниципального финансового</w:t>
      </w:r>
      <w:r w:rsidR="007427C8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 xml:space="preserve">контроля, получателю субсидии устанавливается мера ответственности </w:t>
      </w:r>
      <w:r w:rsidR="00B8079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850BF3">
        <w:rPr>
          <w:rFonts w:ascii="Times New Roman" w:hAnsi="Times New Roman" w:cs="Times New Roman"/>
          <w:sz w:val="30"/>
          <w:szCs w:val="30"/>
        </w:rPr>
        <w:t>о возврате субсидии в полном объеме, указанном в договоре субсидии.</w:t>
      </w:r>
    </w:p>
    <w:p w:rsidR="00047E3A" w:rsidRPr="00850BF3" w:rsidRDefault="00047E3A" w:rsidP="00D7501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9" w:name="P385"/>
      <w:bookmarkEnd w:id="9"/>
      <w:r w:rsidRPr="00850BF3">
        <w:rPr>
          <w:rFonts w:ascii="Times New Roman" w:hAnsi="Times New Roman" w:cs="Times New Roman"/>
          <w:sz w:val="30"/>
          <w:szCs w:val="30"/>
        </w:rPr>
        <w:t>69. Возврат субсидии в бюджет города Красноярска</w:t>
      </w:r>
      <w:r w:rsidR="007427C8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осуществляется в случаях, если:</w:t>
      </w:r>
    </w:p>
    <w:p w:rsidR="00047E3A" w:rsidRPr="00850BF3" w:rsidRDefault="00047E3A" w:rsidP="00D7501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1) получателем субсидии представлены недостоверные сведения            и документы;</w:t>
      </w:r>
    </w:p>
    <w:p w:rsidR="00047E3A" w:rsidRPr="00850BF3" w:rsidRDefault="00047E3A" w:rsidP="00D7501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2) в текущем финансовом году в отношении получателя субсидии было принято решение об оказании аналогичной поддержки;</w:t>
      </w:r>
    </w:p>
    <w:p w:rsidR="00047E3A" w:rsidRPr="00850BF3" w:rsidRDefault="00047E3A" w:rsidP="001F37B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3) получателем субсидии нарушены условия, установленные         при предоставлении субсидии, выявленные в том числе по результатам проверок, проведенных главным распорядителем и органами муниципального финансового контроля;</w:t>
      </w:r>
    </w:p>
    <w:p w:rsidR="00047E3A" w:rsidRPr="00850BF3" w:rsidRDefault="00047E3A" w:rsidP="001F37B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4) получателем субсидии не представлены документы, указанные          в пункте 63 настоящего Положения, которые получатель субсидии должен представить самостоятельно (кроме выписки из ЕГРЮЛ/ЕГРИП), за исключением продления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 xml:space="preserve">на основании представленных подтверждающих документов (копий документов) </w:t>
      </w:r>
      <w:r w:rsidRPr="00850BF3">
        <w:rPr>
          <w:rFonts w:ascii="Times New Roman" w:hAnsi="Times New Roman" w:cs="Times New Roman"/>
          <w:sz w:val="30"/>
          <w:szCs w:val="30"/>
        </w:rPr>
        <w:t xml:space="preserve">сроков представления отчетности </w:t>
      </w:r>
      <w:r w:rsidRPr="00850BF3">
        <w:rPr>
          <w:rFonts w:ascii="Times New Roman" w:eastAsiaTheme="minorHAnsi" w:hAnsi="Times New Roman" w:cs="Times New Roman"/>
          <w:sz w:val="30"/>
          <w:szCs w:val="30"/>
        </w:rPr>
        <w:t>на период действия обстоятельств непреодолимой силы в соответствии с пунктом 73 настоящего Положения.</w:t>
      </w:r>
    </w:p>
    <w:p w:rsidR="00047E3A" w:rsidRPr="00850BF3" w:rsidRDefault="00047E3A" w:rsidP="001F37B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0" w:name="P393"/>
      <w:bookmarkEnd w:id="10"/>
      <w:r w:rsidRPr="00850BF3">
        <w:rPr>
          <w:rFonts w:ascii="Times New Roman" w:hAnsi="Times New Roman" w:cs="Times New Roman"/>
          <w:sz w:val="30"/>
          <w:szCs w:val="30"/>
        </w:rPr>
        <w:t>70. Уполномоченный орган в течение 45 рабочих дней с даты        выявления случаев, указанных в пункте 69 настоящего Положения,        готовит решение о возврате в бюджет города Красноярска полученной субсидии в размере, установленном пунктом 68 настоящего Положения.</w:t>
      </w:r>
    </w:p>
    <w:p w:rsidR="00047E3A" w:rsidRPr="00850BF3" w:rsidRDefault="00047E3A" w:rsidP="001F37B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Решение о возврате субсидии оформляется правовым актом</w:t>
      </w:r>
      <w:r w:rsidR="007A3B57" w:rsidRPr="00850BF3">
        <w:rPr>
          <w:rFonts w:ascii="Times New Roman" w:hAnsi="Times New Roman" w:cs="Times New Roman"/>
          <w:sz w:val="30"/>
          <w:szCs w:val="30"/>
        </w:rPr>
        <w:t xml:space="preserve">  </w:t>
      </w:r>
      <w:r w:rsidRPr="00850BF3">
        <w:rPr>
          <w:rFonts w:ascii="Times New Roman" w:hAnsi="Times New Roman" w:cs="Times New Roman"/>
          <w:sz w:val="30"/>
          <w:szCs w:val="30"/>
        </w:rPr>
        <w:t xml:space="preserve">     администрации города.</w:t>
      </w:r>
    </w:p>
    <w:p w:rsidR="00047E3A" w:rsidRPr="00850BF3" w:rsidRDefault="00047E3A" w:rsidP="001F37B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1" w:name="P395"/>
      <w:bookmarkEnd w:id="11"/>
      <w:r w:rsidRPr="00850BF3">
        <w:rPr>
          <w:rFonts w:ascii="Times New Roman" w:hAnsi="Times New Roman" w:cs="Times New Roman"/>
          <w:sz w:val="30"/>
          <w:szCs w:val="30"/>
        </w:rPr>
        <w:t xml:space="preserve">71. Уполномоченный орган в течение 5 рабочих дней с даты подписания правового акта администрации города, содержащего решение </w:t>
      </w:r>
      <w:r w:rsidR="003F05ED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о возврате субсидии, письменно почтовым отправлением с уведом</w:t>
      </w:r>
      <w:r w:rsidR="003F05ED" w:rsidRPr="00850BF3">
        <w:rPr>
          <w:rFonts w:ascii="Times New Roman" w:hAnsi="Times New Roman" w:cs="Times New Roman"/>
          <w:sz w:val="30"/>
          <w:szCs w:val="30"/>
        </w:rPr>
        <w:t>-</w:t>
      </w:r>
      <w:r w:rsidRPr="00850BF3">
        <w:rPr>
          <w:rFonts w:ascii="Times New Roman" w:hAnsi="Times New Roman" w:cs="Times New Roman"/>
          <w:sz w:val="30"/>
          <w:szCs w:val="30"/>
        </w:rPr>
        <w:t>лением о вручении по адресу, указанному в договоре субсидии, уведомляет получателя субсидии о возврате субсидии на основании принятого решения о возврате субсидии с приложением его копии.</w:t>
      </w:r>
    </w:p>
    <w:p w:rsidR="00047E3A" w:rsidRPr="00850BF3" w:rsidRDefault="00047E3A" w:rsidP="001F37B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2" w:name="P397"/>
      <w:bookmarkEnd w:id="12"/>
      <w:r w:rsidRPr="00850BF3">
        <w:rPr>
          <w:rFonts w:ascii="Times New Roman" w:hAnsi="Times New Roman" w:cs="Times New Roman"/>
          <w:sz w:val="30"/>
          <w:szCs w:val="30"/>
        </w:rPr>
        <w:t>72. Получатель субсидии в течение 20 рабочих дней, следующих за датой отправки письменного уведомления о возврате субсидии, указанной в пункте 71 настоящего Положения, обязан произвести</w:t>
      </w:r>
      <w:r w:rsidR="007A3B57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возврат полученной субсидии на лицевой счет главного распорядителя.</w:t>
      </w:r>
    </w:p>
    <w:p w:rsidR="00047E3A" w:rsidRPr="00850BF3" w:rsidRDefault="00047E3A" w:rsidP="001F37B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 xml:space="preserve">Главный распорядитель возвращает указанные средства в бюджет города в течение </w:t>
      </w:r>
      <w:r w:rsidR="007A3B57" w:rsidRPr="00850BF3">
        <w:rPr>
          <w:rFonts w:ascii="Times New Roman" w:hAnsi="Times New Roman" w:cs="Times New Roman"/>
          <w:sz w:val="30"/>
          <w:szCs w:val="30"/>
        </w:rPr>
        <w:t>трех</w:t>
      </w:r>
      <w:r w:rsidRPr="00850BF3">
        <w:rPr>
          <w:rFonts w:ascii="Times New Roman" w:hAnsi="Times New Roman" w:cs="Times New Roman"/>
          <w:sz w:val="30"/>
          <w:szCs w:val="30"/>
        </w:rPr>
        <w:t xml:space="preserve"> рабочих дней с даты их зачисления на лицевой счет.</w:t>
      </w:r>
    </w:p>
    <w:p w:rsidR="00047E3A" w:rsidRPr="00850BF3" w:rsidRDefault="00047E3A" w:rsidP="001F37B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В случае если получатель субсидии не возвратил субсидию в установленный срок или возвратил ее не в полном объеме, главный распорядитель в течение 23 рабочих дней с даты истечения срока, установленного получателю для возврата субсидии, обращается в суд</w:t>
      </w:r>
      <w:r w:rsidR="003F05ED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>с заявлением о взыскании перечисленных средств субсидии в бюджет</w:t>
      </w:r>
      <w:r w:rsidR="003F05ED" w:rsidRPr="00850BF3">
        <w:rPr>
          <w:rFonts w:ascii="Times New Roman" w:hAnsi="Times New Roman" w:cs="Times New Roman"/>
          <w:sz w:val="30"/>
          <w:szCs w:val="30"/>
        </w:rPr>
        <w:t xml:space="preserve"> </w:t>
      </w:r>
      <w:r w:rsidRPr="00850BF3">
        <w:rPr>
          <w:rFonts w:ascii="Times New Roman" w:hAnsi="Times New Roman" w:cs="Times New Roman"/>
          <w:sz w:val="30"/>
          <w:szCs w:val="30"/>
        </w:rPr>
        <w:t xml:space="preserve">города </w:t>
      </w:r>
      <w:r w:rsidR="003F05ED" w:rsidRPr="00850BF3">
        <w:rPr>
          <w:rFonts w:ascii="Times New Roman" w:hAnsi="Times New Roman" w:cs="Times New Roman"/>
          <w:sz w:val="30"/>
          <w:szCs w:val="30"/>
        </w:rPr>
        <w:t xml:space="preserve">    </w:t>
      </w:r>
      <w:r w:rsidRPr="00850BF3">
        <w:rPr>
          <w:rFonts w:ascii="Times New Roman" w:hAnsi="Times New Roman" w:cs="Times New Roman"/>
          <w:sz w:val="30"/>
          <w:szCs w:val="30"/>
        </w:rPr>
        <w:t>в соответствии с законодательством Российской Федерации.</w:t>
      </w:r>
    </w:p>
    <w:p w:rsidR="00047E3A" w:rsidRPr="005E3F40" w:rsidRDefault="00047E3A" w:rsidP="001F37B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3F40">
        <w:rPr>
          <w:rFonts w:ascii="Times New Roman" w:hAnsi="Times New Roman" w:cs="Times New Roman"/>
          <w:sz w:val="30"/>
          <w:szCs w:val="30"/>
        </w:rPr>
        <w:t>При отказе получателя субсидии от возврата суммы полученной субсидии в бюджет города взыскание производится в судебном порядке, установленном действующим законодательством Российской Федерации.</w:t>
      </w:r>
    </w:p>
    <w:p w:rsidR="00047E3A" w:rsidRPr="00850BF3" w:rsidRDefault="00047E3A" w:rsidP="001F37B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5E3F40">
        <w:rPr>
          <w:rFonts w:eastAsiaTheme="minorHAnsi" w:cs="Times New Roman"/>
          <w:sz w:val="30"/>
          <w:szCs w:val="30"/>
        </w:rPr>
        <w:t xml:space="preserve">73. </w:t>
      </w:r>
      <w:r w:rsidR="003067E7" w:rsidRPr="005E3F40">
        <w:rPr>
          <w:rFonts w:eastAsiaTheme="minorHAnsi" w:cs="Times New Roman"/>
          <w:sz w:val="30"/>
          <w:szCs w:val="30"/>
        </w:rPr>
        <w:t>Основаниями для неприменения требований, установленных пунктами 68–72 настоящего Положения, включаемыми в д</w:t>
      </w:r>
      <w:r w:rsidRPr="005E3F40">
        <w:rPr>
          <w:rFonts w:eastAsiaTheme="minorHAnsi" w:cs="Times New Roman"/>
          <w:sz w:val="30"/>
          <w:szCs w:val="30"/>
        </w:rPr>
        <w:t>оговор субсидии</w:t>
      </w:r>
      <w:r w:rsidR="008A4349" w:rsidRPr="005E3F40">
        <w:rPr>
          <w:rFonts w:eastAsiaTheme="minorHAnsi" w:cs="Times New Roman"/>
          <w:sz w:val="30"/>
          <w:szCs w:val="30"/>
        </w:rPr>
        <w:t>,</w:t>
      </w:r>
      <w:r w:rsidR="003067E7" w:rsidRPr="005E3F40">
        <w:rPr>
          <w:rFonts w:eastAsiaTheme="minorHAnsi" w:cs="Times New Roman"/>
          <w:sz w:val="30"/>
          <w:szCs w:val="30"/>
        </w:rPr>
        <w:t xml:space="preserve"> являются следующие обстоятельства </w:t>
      </w:r>
      <w:r w:rsidRPr="005E3F40">
        <w:rPr>
          <w:rFonts w:eastAsiaTheme="minorHAnsi" w:cs="Times New Roman"/>
          <w:sz w:val="30"/>
          <w:szCs w:val="30"/>
        </w:rPr>
        <w:t>непреодолимой силы, вследствие возникновения которых соблюдение условий предоста</w:t>
      </w:r>
      <w:r w:rsidR="008A4349" w:rsidRPr="005E3F40">
        <w:rPr>
          <w:rFonts w:eastAsiaTheme="minorHAnsi" w:cs="Times New Roman"/>
          <w:sz w:val="30"/>
          <w:szCs w:val="30"/>
        </w:rPr>
        <w:t>-</w:t>
      </w:r>
      <w:r w:rsidRPr="005E3F40">
        <w:rPr>
          <w:rFonts w:eastAsiaTheme="minorHAnsi" w:cs="Times New Roman"/>
          <w:sz w:val="30"/>
          <w:szCs w:val="30"/>
        </w:rPr>
        <w:t xml:space="preserve">вления субсидии, в том числе исполнение обязательств по достижению </w:t>
      </w:r>
      <w:r w:rsidR="008A4349" w:rsidRPr="005E3F40">
        <w:rPr>
          <w:rFonts w:eastAsiaTheme="minorHAnsi" w:cs="Times New Roman"/>
          <w:sz w:val="30"/>
          <w:szCs w:val="30"/>
        </w:rPr>
        <w:t xml:space="preserve">  </w:t>
      </w:r>
      <w:r w:rsidRPr="005E3F40">
        <w:rPr>
          <w:rFonts w:eastAsiaTheme="minorHAnsi" w:cs="Times New Roman"/>
          <w:sz w:val="30"/>
          <w:szCs w:val="30"/>
        </w:rPr>
        <w:t xml:space="preserve">результата предоставления субсидии, является невозможным: </w:t>
      </w:r>
      <w:r w:rsidRPr="005E3F40">
        <w:rPr>
          <w:sz w:val="30"/>
          <w:szCs w:val="30"/>
        </w:rPr>
        <w:t>пожар, стихийные бедствия, война, военные действия, военные операции</w:t>
      </w:r>
      <w:r w:rsidR="008A4349" w:rsidRPr="005E3F40">
        <w:rPr>
          <w:sz w:val="30"/>
          <w:szCs w:val="30"/>
        </w:rPr>
        <w:t xml:space="preserve"> </w:t>
      </w:r>
      <w:r w:rsidRPr="005E3F40">
        <w:rPr>
          <w:sz w:val="30"/>
          <w:szCs w:val="30"/>
        </w:rPr>
        <w:t>лю</w:t>
      </w:r>
      <w:r w:rsidR="008A4349" w:rsidRPr="005E3F40">
        <w:rPr>
          <w:sz w:val="30"/>
          <w:szCs w:val="30"/>
        </w:rPr>
        <w:t>-</w:t>
      </w:r>
      <w:r w:rsidRPr="005E3F40">
        <w:rPr>
          <w:sz w:val="30"/>
          <w:szCs w:val="30"/>
        </w:rPr>
        <w:t>бого характера, блокады, забастовки, гражданские волнения, массовые беспорядки, революции, задержки вследствие</w:t>
      </w:r>
      <w:r w:rsidR="007A3B57" w:rsidRPr="005E3F40">
        <w:rPr>
          <w:sz w:val="30"/>
          <w:szCs w:val="30"/>
        </w:rPr>
        <w:t xml:space="preserve"> </w:t>
      </w:r>
      <w:r w:rsidRPr="005E3F40">
        <w:rPr>
          <w:sz w:val="30"/>
          <w:szCs w:val="30"/>
        </w:rPr>
        <w:t>аварии или неблагоприятных погодных условий, эпидемии, пандемии, чрезвычайные ситуации, в том числе в сфере</w:t>
      </w:r>
      <w:r w:rsidRPr="00850BF3">
        <w:rPr>
          <w:sz w:val="30"/>
          <w:szCs w:val="30"/>
        </w:rPr>
        <w:t xml:space="preserve"> здравоохранения, действия органов государственной власти, вступление в действие законодательных актов и распоряжений государственных органов, прямо</w:t>
      </w:r>
      <w:r w:rsidR="007A3B57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 xml:space="preserve">или косвенно запрещающих </w:t>
      </w:r>
      <w:r w:rsidR="008A4349">
        <w:rPr>
          <w:sz w:val="30"/>
          <w:szCs w:val="30"/>
        </w:rPr>
        <w:t xml:space="preserve">    </w:t>
      </w:r>
      <w:r w:rsidRPr="00850BF3">
        <w:rPr>
          <w:sz w:val="30"/>
          <w:szCs w:val="30"/>
        </w:rPr>
        <w:t>указанные в договоре субсидии виды</w:t>
      </w:r>
      <w:r w:rsidR="007A3B57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 xml:space="preserve">деятельности и (или) препятствующих осуществлению получателем субсидии своих обязательств </w:t>
      </w:r>
      <w:r w:rsidR="008A4349">
        <w:rPr>
          <w:sz w:val="30"/>
          <w:szCs w:val="30"/>
        </w:rPr>
        <w:t xml:space="preserve">        </w:t>
      </w:r>
      <w:r w:rsidRPr="00850BF3">
        <w:rPr>
          <w:sz w:val="30"/>
          <w:szCs w:val="30"/>
        </w:rPr>
        <w:t>по договору субсидии.</w:t>
      </w:r>
    </w:p>
    <w:p w:rsidR="00047E3A" w:rsidRPr="00850BF3" w:rsidRDefault="00047E3A" w:rsidP="00CA4AD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BF3">
        <w:rPr>
          <w:rFonts w:ascii="Times New Roman" w:hAnsi="Times New Roman" w:cs="Times New Roman"/>
          <w:sz w:val="30"/>
          <w:szCs w:val="30"/>
        </w:rPr>
        <w:t>74. Иная ответственность за нарушение условий и порядка предоставления субсидии получателем субсидии устанавливается в соответствии с законодательством Российской Федерации.</w:t>
      </w:r>
    </w:p>
    <w:p w:rsidR="003F05ED" w:rsidRPr="00850BF3" w:rsidRDefault="003F05ED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sz w:val="2"/>
          <w:szCs w:val="2"/>
          <w:lang w:eastAsia="ru-RU"/>
        </w:rPr>
      </w:pPr>
      <w:r w:rsidRPr="00850BF3">
        <w:rPr>
          <w:noProof/>
          <w:sz w:val="10"/>
          <w:szCs w:val="1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F4C7086" wp14:editId="3285CB54">
                <wp:simplePos x="0" y="0"/>
                <wp:positionH relativeFrom="column">
                  <wp:posOffset>-38100</wp:posOffset>
                </wp:positionH>
                <wp:positionV relativeFrom="paragraph">
                  <wp:posOffset>6349</wp:posOffset>
                </wp:positionV>
                <wp:extent cx="5989320" cy="0"/>
                <wp:effectExtent l="0" t="0" r="1143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pt,.5pt" to="468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  <w:r w:rsidRPr="00850BF3">
        <w:rPr>
          <w:sz w:val="2"/>
          <w:szCs w:val="2"/>
          <w:lang w:eastAsia="ru-RU"/>
        </w:rPr>
        <w:br w:type="page"/>
      </w:r>
    </w:p>
    <w:p w:rsidR="00181A70" w:rsidRPr="00850BF3" w:rsidRDefault="00181A70" w:rsidP="00C2626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Приложение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1</w:t>
      </w:r>
    </w:p>
    <w:p w:rsidR="00181A70" w:rsidRPr="00850BF3" w:rsidRDefault="00181A70" w:rsidP="00C2626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к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Положению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порядке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C2626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предоставления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субсидий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C2626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субъектам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малого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среднего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C2626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предпринимательства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rFonts w:cs="Times New Roman"/>
          <w:sz w:val="30"/>
          <w:szCs w:val="30"/>
          <w:lang w:eastAsia="ru-RU"/>
        </w:rPr>
        <w:t>–</w:t>
      </w:r>
      <w:r w:rsidR="00351992" w:rsidRPr="00850BF3">
        <w:rPr>
          <w:rFonts w:cs="Times New Roman"/>
          <w:sz w:val="30"/>
          <w:szCs w:val="30"/>
          <w:lang w:eastAsia="ru-RU"/>
        </w:rPr>
        <w:t xml:space="preserve"> </w:t>
      </w:r>
    </w:p>
    <w:p w:rsidR="00181A70" w:rsidRPr="00850BF3" w:rsidRDefault="00181A70" w:rsidP="00C2626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производителям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товаров,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работ,</w:t>
      </w:r>
    </w:p>
    <w:p w:rsidR="00181A70" w:rsidRPr="00850BF3" w:rsidRDefault="00181A70" w:rsidP="00C2626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услуг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целях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возмещения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C2626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части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затрат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реализацию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C2626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приоритетных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отраслях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C2626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инвестиционных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проектов,</w:t>
      </w:r>
    </w:p>
    <w:p w:rsidR="00181A70" w:rsidRPr="00850BF3" w:rsidRDefault="00181A70" w:rsidP="00C2626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направленных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создание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нового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C2626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или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развитие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(модернизацию)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C2626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действующего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производства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C2626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продукции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(выполнения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работ,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940D79" w:rsidP="00C2626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оказания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услуг)</w:t>
      </w:r>
    </w:p>
    <w:p w:rsidR="00181A70" w:rsidRPr="00850BF3" w:rsidRDefault="00181A70" w:rsidP="0000245B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sz w:val="30"/>
          <w:szCs w:val="30"/>
        </w:rPr>
      </w:pPr>
    </w:p>
    <w:p w:rsidR="0000245B" w:rsidRDefault="0000245B" w:rsidP="0000245B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sz w:val="30"/>
          <w:szCs w:val="30"/>
        </w:rPr>
      </w:pPr>
    </w:p>
    <w:p w:rsidR="00970605" w:rsidRPr="00850BF3" w:rsidRDefault="00970605" w:rsidP="0000245B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sz w:val="30"/>
          <w:szCs w:val="30"/>
        </w:rPr>
      </w:pPr>
    </w:p>
    <w:p w:rsidR="0042368F" w:rsidRPr="00850BF3" w:rsidRDefault="0042368F" w:rsidP="0000245B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sz w:val="30"/>
          <w:szCs w:val="30"/>
        </w:rPr>
      </w:pPr>
    </w:p>
    <w:p w:rsidR="00181A70" w:rsidRPr="00850BF3" w:rsidRDefault="00181A70" w:rsidP="0000245B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ЗАЯВКА</w:t>
      </w:r>
    </w:p>
    <w:p w:rsidR="00181A70" w:rsidRPr="00850BF3" w:rsidRDefault="00181A70" w:rsidP="0000245B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на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предоставление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субсидии</w:t>
      </w:r>
    </w:p>
    <w:p w:rsidR="00940D79" w:rsidRDefault="00940D79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970605" w:rsidRPr="00850BF3" w:rsidRDefault="00970605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Прошу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предоставить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</w:rPr>
        <w:t>субсидию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возмещения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части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затрат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sz w:val="30"/>
          <w:szCs w:val="30"/>
        </w:rPr>
        <w:t>на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реализацию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приоритетных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отраслях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инвестиционных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проектов,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направленных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создание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нового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развитие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(модернизацию)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</w:t>
      </w:r>
      <w:r w:rsidRPr="00850BF3">
        <w:rPr>
          <w:rFonts w:eastAsiaTheme="minorHAnsi" w:cs="Times New Roman"/>
          <w:sz w:val="30"/>
          <w:szCs w:val="30"/>
        </w:rPr>
        <w:t>действующего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производства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продукции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(вы</w:t>
      </w:r>
      <w:r w:rsidR="00940D79" w:rsidRPr="00850BF3">
        <w:rPr>
          <w:rFonts w:eastAsiaTheme="minorHAnsi" w:cs="Times New Roman"/>
          <w:sz w:val="30"/>
          <w:szCs w:val="30"/>
        </w:rPr>
        <w:t>полнения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940D79" w:rsidRPr="00850BF3">
        <w:rPr>
          <w:rFonts w:eastAsiaTheme="minorHAnsi" w:cs="Times New Roman"/>
          <w:sz w:val="30"/>
          <w:szCs w:val="30"/>
        </w:rPr>
        <w:t>работ,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940D79" w:rsidRPr="00850BF3">
        <w:rPr>
          <w:rFonts w:eastAsiaTheme="minorHAnsi" w:cs="Times New Roman"/>
          <w:sz w:val="30"/>
          <w:szCs w:val="30"/>
        </w:rPr>
        <w:t>оказания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940D79" w:rsidRPr="00850BF3">
        <w:rPr>
          <w:rFonts w:eastAsiaTheme="minorHAnsi" w:cs="Times New Roman"/>
          <w:sz w:val="30"/>
          <w:szCs w:val="30"/>
        </w:rPr>
        <w:t>услуг)</w:t>
      </w:r>
      <w:r w:rsidRPr="00850BF3">
        <w:rPr>
          <w:sz w:val="30"/>
          <w:szCs w:val="30"/>
        </w:rPr>
        <w:t>.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С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условиями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проведения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конкурса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предоставления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субсидии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ознакомлен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согласен.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Размер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испрашиваемой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субсидии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_____________________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рублей.</w:t>
      </w:r>
    </w:p>
    <w:p w:rsidR="00D66491" w:rsidRPr="00850BF3" w:rsidRDefault="00D66491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outlineLvl w:val="0"/>
        <w:rPr>
          <w:rFonts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1.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Информация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заявителе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9"/>
        <w:gridCol w:w="2611"/>
      </w:tblGrid>
      <w:tr w:rsidR="00181A70" w:rsidRPr="00850BF3" w:rsidTr="006168BA">
        <w:tc>
          <w:tcPr>
            <w:tcW w:w="3636" w:type="pct"/>
            <w:hideMark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Полное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наименование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юридического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лица,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Ф.И.О.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индивидуального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предпринимателя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  <w:hideMark/>
          </w:tcPr>
          <w:p w:rsidR="00181A70" w:rsidRPr="00850BF3" w:rsidRDefault="00D66491" w:rsidP="00D6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А</w:t>
            </w:r>
            <w:r w:rsidR="00181A70" w:rsidRPr="00850BF3">
              <w:rPr>
                <w:rFonts w:cs="Times New Roman"/>
                <w:sz w:val="28"/>
                <w:szCs w:val="28"/>
              </w:rPr>
              <w:t>дрес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юридического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лица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AD3B8D" w:rsidRPr="00850BF3" w:rsidRDefault="00D66491" w:rsidP="00AD3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Адрес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регистрации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индивидуального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81A70" w:rsidRPr="00850BF3" w:rsidRDefault="00D66491" w:rsidP="00AD3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предпринимателя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  <w:hideMark/>
          </w:tcPr>
          <w:p w:rsidR="00181A70" w:rsidRPr="00850BF3" w:rsidRDefault="00AD3B8D" w:rsidP="0097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А</w:t>
            </w:r>
            <w:r w:rsidR="00181A70" w:rsidRPr="00850BF3">
              <w:rPr>
                <w:rFonts w:cs="Times New Roman"/>
                <w:sz w:val="28"/>
                <w:szCs w:val="28"/>
              </w:rPr>
              <w:t>дрес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="00181A70" w:rsidRPr="00850BF3">
              <w:rPr>
                <w:rFonts w:cs="Times New Roman"/>
                <w:sz w:val="28"/>
                <w:szCs w:val="28"/>
              </w:rPr>
              <w:t>места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="00970605">
              <w:rPr>
                <w:rFonts w:cs="Times New Roman"/>
                <w:sz w:val="28"/>
                <w:szCs w:val="28"/>
              </w:rPr>
              <w:t>осуществления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  <w:hideMark/>
          </w:tcPr>
          <w:p w:rsidR="00181A70" w:rsidRPr="00850BF3" w:rsidRDefault="00181A70" w:rsidP="0097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Контактные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данные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(телефон,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e-mail,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контактное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лицо)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605" w:rsidRPr="00850BF3" w:rsidTr="006168BA">
        <w:tc>
          <w:tcPr>
            <w:tcW w:w="3636" w:type="pct"/>
          </w:tcPr>
          <w:p w:rsidR="00970605" w:rsidRPr="00850BF3" w:rsidRDefault="00970605" w:rsidP="0097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ИНН/КПП</w:t>
            </w:r>
          </w:p>
        </w:tc>
        <w:tc>
          <w:tcPr>
            <w:tcW w:w="1364" w:type="pct"/>
          </w:tcPr>
          <w:p w:rsidR="00970605" w:rsidRPr="00850BF3" w:rsidRDefault="00970605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AD3B8D" w:rsidRPr="00850BF3" w:rsidRDefault="00AD3B8D" w:rsidP="00940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Виды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предпринимательской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деятельности,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AD3B8D" w:rsidRPr="00850BF3" w:rsidRDefault="00AD3B8D" w:rsidP="00940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фактически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осуществляемые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на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территории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81A70" w:rsidRPr="00850BF3" w:rsidRDefault="00AD3B8D" w:rsidP="00940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города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Красноярска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Сведения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лице,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имеющем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право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без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доверенности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действовать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от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имени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юридического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лица: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rPr>
          <w:trHeight w:val="62"/>
        </w:trPr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Фамилия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rPr>
          <w:trHeight w:val="62"/>
        </w:trPr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Имя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rPr>
          <w:trHeight w:val="62"/>
        </w:trPr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Отчество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(при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наличии)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7E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Дата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рождения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(число</w:t>
            </w:r>
            <w:r w:rsidR="007E35D7" w:rsidRPr="00850BF3">
              <w:rPr>
                <w:rFonts w:cs="Times New Roman"/>
                <w:sz w:val="28"/>
                <w:szCs w:val="28"/>
              </w:rPr>
              <w:t>.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="007E35D7" w:rsidRPr="00850BF3">
              <w:rPr>
                <w:rFonts w:cs="Times New Roman"/>
                <w:sz w:val="28"/>
                <w:szCs w:val="28"/>
              </w:rPr>
              <w:t>месяц.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год)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Место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рождения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Документ,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удостоверяющий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личность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(серия,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номер,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когда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и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кем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выдан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документ)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…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Сведения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об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участниках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(учредителях)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юридического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лица: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Фамилия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Имя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Отчество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(при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наличии)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Дата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рождения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(</w:t>
            </w:r>
            <w:r w:rsidR="007E35D7" w:rsidRPr="00850BF3">
              <w:rPr>
                <w:rFonts w:cs="Times New Roman"/>
                <w:sz w:val="28"/>
                <w:szCs w:val="28"/>
              </w:rPr>
              <w:t>число. месяц. год</w:t>
            </w:r>
            <w:r w:rsidRPr="00850BF3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Место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рождения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Документ,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удостоверяющий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личность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(серия,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номер,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когда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и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кем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выдан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документ)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…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AD3B8D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Сведения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членах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коллегиального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исполнительного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органа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(единоличного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исполнительного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органа)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юридического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лица: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Фамилия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Имя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Отчество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(при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наличии)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Дата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рождения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(</w:t>
            </w:r>
            <w:r w:rsidR="007E35D7" w:rsidRPr="00850BF3">
              <w:rPr>
                <w:rFonts w:cs="Times New Roman"/>
                <w:sz w:val="28"/>
                <w:szCs w:val="28"/>
              </w:rPr>
              <w:t>число. месяц. год</w:t>
            </w:r>
            <w:r w:rsidRPr="00850BF3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Место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рождения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Документ,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удостоверяющий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личность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(серия,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номер,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когда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и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кем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выдан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документ)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…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Сведения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главном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бухгалтере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юридического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лица: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Фамилия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Имя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Отчество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(при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наличии)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Дата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рождения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(</w:t>
            </w:r>
            <w:r w:rsidR="007E35D7" w:rsidRPr="00850BF3">
              <w:rPr>
                <w:rFonts w:cs="Times New Roman"/>
                <w:sz w:val="28"/>
                <w:szCs w:val="28"/>
              </w:rPr>
              <w:t>число. месяц. год</w:t>
            </w:r>
            <w:r w:rsidRPr="00850BF3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Место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рождения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81A70" w:rsidRPr="00850BF3" w:rsidTr="006168BA">
        <w:tc>
          <w:tcPr>
            <w:tcW w:w="363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Документ,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удостоверяющий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личность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(серия,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номер,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когда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и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кем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выдан</w:t>
            </w:r>
            <w:r w:rsidR="00351992" w:rsidRPr="00850BF3">
              <w:rPr>
                <w:rFonts w:cs="Times New Roman"/>
                <w:sz w:val="28"/>
                <w:szCs w:val="28"/>
              </w:rPr>
              <w:t xml:space="preserve"> </w:t>
            </w:r>
            <w:r w:rsidRPr="00850BF3">
              <w:rPr>
                <w:rFonts w:cs="Times New Roman"/>
                <w:sz w:val="28"/>
                <w:szCs w:val="28"/>
              </w:rPr>
              <w:t>документ)</w:t>
            </w:r>
          </w:p>
        </w:tc>
        <w:tc>
          <w:tcPr>
            <w:tcW w:w="1364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E4D7C" w:rsidRPr="00850BF3" w:rsidTr="006168BA">
        <w:tc>
          <w:tcPr>
            <w:tcW w:w="3636" w:type="pct"/>
          </w:tcPr>
          <w:p w:rsidR="00AE4D7C" w:rsidRPr="00850BF3" w:rsidRDefault="00AE4D7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50BF3">
              <w:rPr>
                <w:rFonts w:cs="Times New Roman"/>
                <w:sz w:val="28"/>
                <w:szCs w:val="28"/>
              </w:rPr>
              <w:t>…</w:t>
            </w:r>
          </w:p>
        </w:tc>
        <w:tc>
          <w:tcPr>
            <w:tcW w:w="1364" w:type="pct"/>
          </w:tcPr>
          <w:p w:rsidR="00AE4D7C" w:rsidRPr="00850BF3" w:rsidRDefault="00AE4D7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30"/>
          <w:szCs w:val="30"/>
        </w:rPr>
      </w:pPr>
    </w:p>
    <w:p w:rsidR="00AE4D7C" w:rsidRPr="00850BF3" w:rsidRDefault="00AE4D7C">
      <w:pPr>
        <w:spacing w:after="0" w:line="240" w:lineRule="auto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br w:type="page"/>
      </w:r>
    </w:p>
    <w:p w:rsidR="00AD3B8D" w:rsidRPr="00850BF3" w:rsidRDefault="00AD3B8D" w:rsidP="00AD3B8D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Достигнутый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результат</w:t>
      </w:r>
      <w:r w:rsidR="00351992" w:rsidRPr="00850BF3">
        <w:rPr>
          <w:rFonts w:cs="Times New Roman"/>
          <w:sz w:val="30"/>
          <w:szCs w:val="30"/>
        </w:rPr>
        <w:t xml:space="preserve"> </w:t>
      </w:r>
    </w:p>
    <w:p w:rsidR="00AD3B8D" w:rsidRPr="00850BF3" w:rsidRDefault="00AD3B8D" w:rsidP="00AD3B8D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выполнение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условий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предоставления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субсидии</w:t>
      </w:r>
    </w:p>
    <w:p w:rsidR="00AD3B8D" w:rsidRPr="00E55E90" w:rsidRDefault="00AD3B8D" w:rsidP="00AD3B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30"/>
          <w:szCs w:val="30"/>
        </w:rPr>
      </w:pPr>
    </w:p>
    <w:tbl>
      <w:tblPr>
        <w:tblStyle w:val="af1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560"/>
        <w:gridCol w:w="1559"/>
        <w:gridCol w:w="1407"/>
        <w:gridCol w:w="1995"/>
      </w:tblGrid>
      <w:tr w:rsidR="007B665C" w:rsidRPr="00F66A13" w:rsidTr="002F0D46">
        <w:tc>
          <w:tcPr>
            <w:tcW w:w="534" w:type="dxa"/>
            <w:vMerge w:val="restart"/>
          </w:tcPr>
          <w:p w:rsidR="001F666B" w:rsidRDefault="001F666B" w:rsidP="007B665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right="-57"/>
              <w:jc w:val="center"/>
              <w:outlineLvl w:val="0"/>
              <w:rPr>
                <w:rFonts w:cs="Times New Roman"/>
                <w:sz w:val="2"/>
                <w:szCs w:val="2"/>
              </w:rPr>
            </w:pPr>
          </w:p>
          <w:p w:rsidR="007B665C" w:rsidRPr="00F66A13" w:rsidRDefault="007B665C" w:rsidP="007B665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right="-57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409" w:type="dxa"/>
            <w:vMerge w:val="restart"/>
          </w:tcPr>
          <w:p w:rsidR="001F666B" w:rsidRDefault="001F666B" w:rsidP="00E520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outlineLvl w:val="0"/>
              <w:rPr>
                <w:rFonts w:cs="Times New Roman"/>
                <w:sz w:val="2"/>
                <w:szCs w:val="2"/>
              </w:rPr>
            </w:pPr>
          </w:p>
          <w:p w:rsidR="007B665C" w:rsidRPr="00F66A13" w:rsidRDefault="007B665C" w:rsidP="00E520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</w:tcPr>
          <w:p w:rsidR="001F666B" w:rsidRDefault="001F666B" w:rsidP="00E520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2"/>
                <w:szCs w:val="2"/>
              </w:rPr>
            </w:pPr>
          </w:p>
          <w:p w:rsidR="007B665C" w:rsidRDefault="007B665C" w:rsidP="00E520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2"/>
                <w:szCs w:val="2"/>
              </w:rPr>
            </w:pPr>
            <w:r>
              <w:rPr>
                <w:rFonts w:cs="Times New Roman"/>
                <w:sz w:val="26"/>
                <w:szCs w:val="26"/>
              </w:rPr>
              <w:t>Фактическое значение (календарный год):</w:t>
            </w:r>
          </w:p>
          <w:p w:rsidR="001F666B" w:rsidRPr="001F666B" w:rsidRDefault="001F666B" w:rsidP="00E520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2"/>
                <w:szCs w:val="2"/>
              </w:rPr>
            </w:pPr>
          </w:p>
        </w:tc>
      </w:tr>
      <w:tr w:rsidR="007B665C" w:rsidRPr="005E3F40" w:rsidTr="007B665C">
        <w:tc>
          <w:tcPr>
            <w:tcW w:w="534" w:type="dxa"/>
            <w:vMerge/>
            <w:tcBorders>
              <w:bottom w:val="nil"/>
            </w:tcBorders>
          </w:tcPr>
          <w:p w:rsidR="007B665C" w:rsidRDefault="007B665C" w:rsidP="00E520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7B665C" w:rsidRDefault="007B665C" w:rsidP="00E520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7B665C" w:rsidRPr="005E3F40" w:rsidRDefault="00A10AEF" w:rsidP="00E520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 1-</w:t>
            </w:r>
            <w:r w:rsidR="007B665C" w:rsidRPr="005E3F40">
              <w:rPr>
                <w:rFonts w:cs="Times New Roman"/>
                <w:sz w:val="26"/>
                <w:szCs w:val="26"/>
              </w:rPr>
              <w:t xml:space="preserve">й год, предшествующий году подачи пакета </w:t>
            </w:r>
          </w:p>
          <w:p w:rsidR="007B665C" w:rsidRPr="005E3F40" w:rsidRDefault="007B665C" w:rsidP="00E520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документов</w:t>
            </w:r>
          </w:p>
        </w:tc>
        <w:tc>
          <w:tcPr>
            <w:tcW w:w="1559" w:type="dxa"/>
            <w:tcBorders>
              <w:bottom w:val="nil"/>
            </w:tcBorders>
          </w:tcPr>
          <w:p w:rsidR="007B665C" w:rsidRPr="005E3F40" w:rsidRDefault="00A10AEF" w:rsidP="00E520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 2-</w:t>
            </w:r>
            <w:r w:rsidR="007B665C" w:rsidRPr="005E3F40">
              <w:rPr>
                <w:rFonts w:cs="Times New Roman"/>
                <w:sz w:val="26"/>
                <w:szCs w:val="26"/>
              </w:rPr>
              <w:t xml:space="preserve">й год, предшествующий году подачи пакета </w:t>
            </w:r>
          </w:p>
          <w:p w:rsidR="007B665C" w:rsidRPr="005E3F40" w:rsidRDefault="007B665C" w:rsidP="00E520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документов</w:t>
            </w:r>
          </w:p>
        </w:tc>
        <w:tc>
          <w:tcPr>
            <w:tcW w:w="1407" w:type="dxa"/>
            <w:tcBorders>
              <w:bottom w:val="nil"/>
            </w:tcBorders>
          </w:tcPr>
          <w:p w:rsidR="007B665C" w:rsidRPr="005E3F40" w:rsidRDefault="007B665C" w:rsidP="00E520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за год </w:t>
            </w:r>
          </w:p>
          <w:p w:rsidR="007B665C" w:rsidRPr="005E3F40" w:rsidRDefault="007B665C" w:rsidP="00E520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до даты подачи </w:t>
            </w:r>
          </w:p>
          <w:p w:rsidR="007B665C" w:rsidRPr="005E3F40" w:rsidRDefault="007B665C" w:rsidP="00E520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пакета </w:t>
            </w:r>
          </w:p>
          <w:p w:rsidR="007B665C" w:rsidRPr="005E3F40" w:rsidRDefault="007B665C" w:rsidP="00E520F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документов</w:t>
            </w:r>
          </w:p>
        </w:tc>
        <w:tc>
          <w:tcPr>
            <w:tcW w:w="1995" w:type="dxa"/>
            <w:tcBorders>
              <w:bottom w:val="nil"/>
            </w:tcBorders>
          </w:tcPr>
          <w:p w:rsidR="007B665C" w:rsidRPr="005E3F40" w:rsidRDefault="007B665C" w:rsidP="007B665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по состоянию </w:t>
            </w:r>
          </w:p>
          <w:p w:rsidR="007B665C" w:rsidRDefault="007B665C" w:rsidP="007B665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6"/>
                <w:szCs w:val="6"/>
              </w:rPr>
            </w:pPr>
            <w:r w:rsidRPr="005E3F40">
              <w:rPr>
                <w:rFonts w:cs="Times New Roman"/>
                <w:sz w:val="26"/>
                <w:szCs w:val="26"/>
              </w:rPr>
              <w:t>на начало года подачи пакета документов или за год, предшествующий году подачи пакета документов</w:t>
            </w:r>
          </w:p>
          <w:p w:rsidR="00E55E90" w:rsidRPr="00E55E90" w:rsidRDefault="00E55E90" w:rsidP="007B665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6"/>
                <w:szCs w:val="6"/>
              </w:rPr>
            </w:pPr>
          </w:p>
          <w:p w:rsidR="007B665C" w:rsidRPr="005E3F40" w:rsidRDefault="007B665C" w:rsidP="007B665C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outlineLvl w:val="0"/>
              <w:rPr>
                <w:rFonts w:cs="Times New Roman"/>
                <w:sz w:val="2"/>
                <w:szCs w:val="2"/>
              </w:rPr>
            </w:pPr>
          </w:p>
        </w:tc>
      </w:tr>
    </w:tbl>
    <w:p w:rsidR="00F66A13" w:rsidRPr="005E3F40" w:rsidRDefault="00F66A13" w:rsidP="00AD3B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"/>
          <w:szCs w:val="2"/>
        </w:rPr>
      </w:pPr>
    </w:p>
    <w:tbl>
      <w:tblPr>
        <w:tblStyle w:val="af1"/>
        <w:tblW w:w="9464" w:type="dxa"/>
        <w:tblLook w:val="04A0" w:firstRow="1" w:lastRow="0" w:firstColumn="1" w:lastColumn="0" w:noHBand="0" w:noVBand="1"/>
      </w:tblPr>
      <w:tblGrid>
        <w:gridCol w:w="534"/>
        <w:gridCol w:w="2409"/>
        <w:gridCol w:w="1560"/>
        <w:gridCol w:w="1559"/>
        <w:gridCol w:w="1417"/>
        <w:gridCol w:w="1985"/>
      </w:tblGrid>
      <w:tr w:rsidR="00E520FC" w:rsidRPr="005E3F40" w:rsidTr="007B665C">
        <w:tc>
          <w:tcPr>
            <w:tcW w:w="534" w:type="dxa"/>
          </w:tcPr>
          <w:p w:rsidR="00E520FC" w:rsidRPr="005E3F40" w:rsidRDefault="00E520FC" w:rsidP="00E5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E520FC" w:rsidRPr="005E3F40" w:rsidRDefault="00E520FC" w:rsidP="00E5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E520FC" w:rsidRPr="005E3F40" w:rsidRDefault="00E520FC" w:rsidP="00E5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E520FC" w:rsidRPr="005E3F40" w:rsidRDefault="00E520FC" w:rsidP="00E5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E520FC" w:rsidRPr="005E3F40" w:rsidRDefault="00E520FC" w:rsidP="00E5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E520FC" w:rsidRPr="005E3F40" w:rsidRDefault="00E520FC" w:rsidP="00E5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6</w:t>
            </w:r>
          </w:p>
        </w:tc>
      </w:tr>
      <w:tr w:rsidR="00E520FC" w:rsidRPr="005E3F40" w:rsidTr="007B665C">
        <w:tc>
          <w:tcPr>
            <w:tcW w:w="534" w:type="dxa"/>
          </w:tcPr>
          <w:p w:rsidR="00E520FC" w:rsidRPr="005E3F40" w:rsidRDefault="007B665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7B665C" w:rsidRPr="005E3F40" w:rsidRDefault="007B665C" w:rsidP="00E5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Объем </w:t>
            </w:r>
          </w:p>
          <w:p w:rsidR="007B665C" w:rsidRPr="005E3F40" w:rsidRDefault="007B665C" w:rsidP="00E5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привлеченных </w:t>
            </w:r>
          </w:p>
          <w:p w:rsidR="007B665C" w:rsidRPr="005E3F40" w:rsidRDefault="007B665C" w:rsidP="00E5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инвестиций </w:t>
            </w:r>
          </w:p>
          <w:p w:rsidR="007B665C" w:rsidRPr="005E3F40" w:rsidRDefault="007B665C" w:rsidP="00E5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на реализацию </w:t>
            </w:r>
          </w:p>
          <w:p w:rsidR="007B665C" w:rsidRPr="005E3F40" w:rsidRDefault="007B665C" w:rsidP="00E5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в приоритетных отраслях </w:t>
            </w:r>
          </w:p>
          <w:p w:rsidR="007B665C" w:rsidRPr="005E3F40" w:rsidRDefault="007B665C" w:rsidP="00E5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инвестиционных проектов, </w:t>
            </w:r>
          </w:p>
          <w:p w:rsidR="007B665C" w:rsidRPr="005E3F40" w:rsidRDefault="007B665C" w:rsidP="00E5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направленных </w:t>
            </w:r>
          </w:p>
          <w:p w:rsidR="007B665C" w:rsidRPr="005E3F40" w:rsidRDefault="007B665C" w:rsidP="00E5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на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 xml:space="preserve"> создание нового или развитие </w:t>
            </w:r>
          </w:p>
          <w:p w:rsidR="007B665C" w:rsidRPr="005E3F40" w:rsidRDefault="007B665C" w:rsidP="00E5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5E3F40">
              <w:rPr>
                <w:rFonts w:eastAsiaTheme="minorHAnsi" w:cs="Times New Roman"/>
                <w:sz w:val="26"/>
                <w:szCs w:val="26"/>
              </w:rPr>
              <w:t xml:space="preserve">(модернизацию) действующего производства </w:t>
            </w:r>
          </w:p>
          <w:p w:rsidR="007B665C" w:rsidRPr="005E3F40" w:rsidRDefault="007B665C" w:rsidP="00E5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5E3F40">
              <w:rPr>
                <w:rFonts w:eastAsiaTheme="minorHAnsi" w:cs="Times New Roman"/>
                <w:sz w:val="26"/>
                <w:szCs w:val="26"/>
              </w:rPr>
              <w:t xml:space="preserve">продукции </w:t>
            </w:r>
          </w:p>
          <w:p w:rsidR="00E520FC" w:rsidRPr="005E3F40" w:rsidRDefault="007B665C" w:rsidP="00E5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eastAsiaTheme="minorHAnsi" w:cs="Times New Roman"/>
                <w:sz w:val="26"/>
                <w:szCs w:val="26"/>
              </w:rPr>
              <w:t>(выполнения работ, оказания услуг) (</w:t>
            </w:r>
            <w:r w:rsidRPr="005E3F40">
              <w:rPr>
                <w:rFonts w:cs="Times New Roman"/>
                <w:sz w:val="26"/>
                <w:szCs w:val="26"/>
              </w:rPr>
              <w:t>тыс. рублей)</w:t>
            </w:r>
            <w:r w:rsidRPr="005E3F40">
              <w:rPr>
                <w:rFonts w:eastAsiaTheme="minorHAnsi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E520FC" w:rsidRPr="005E3F40" w:rsidRDefault="00E520F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20FC" w:rsidRPr="005E3F40" w:rsidRDefault="00E520F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520FC" w:rsidRPr="005E3F40" w:rsidRDefault="00E520F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520FC" w:rsidRPr="005E3F40" w:rsidRDefault="00E520F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</w:tr>
      <w:tr w:rsidR="00E520FC" w:rsidRPr="005E3F40" w:rsidTr="007B665C">
        <w:tc>
          <w:tcPr>
            <w:tcW w:w="534" w:type="dxa"/>
          </w:tcPr>
          <w:p w:rsidR="00E520FC" w:rsidRPr="005E3F40" w:rsidRDefault="007B665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E520FC" w:rsidRPr="005E3F40" w:rsidRDefault="007B665C" w:rsidP="00E5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Осуществление (непрекращение) деятельности (да)</w:t>
            </w:r>
          </w:p>
        </w:tc>
        <w:tc>
          <w:tcPr>
            <w:tcW w:w="1560" w:type="dxa"/>
          </w:tcPr>
          <w:p w:rsidR="00E520FC" w:rsidRPr="005E3F40" w:rsidRDefault="00E520F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20FC" w:rsidRPr="005E3F40" w:rsidRDefault="00E520F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520FC" w:rsidRPr="005E3F40" w:rsidRDefault="00E520F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520FC" w:rsidRPr="005E3F40" w:rsidRDefault="00E520F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</w:tr>
      <w:tr w:rsidR="00E520FC" w:rsidRPr="005E3F40" w:rsidTr="007B665C">
        <w:tc>
          <w:tcPr>
            <w:tcW w:w="534" w:type="dxa"/>
          </w:tcPr>
          <w:p w:rsidR="00E520FC" w:rsidRPr="005E3F40" w:rsidRDefault="007B665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:rsidR="007B665C" w:rsidRPr="005E3F40" w:rsidRDefault="007B665C" w:rsidP="00E5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Среднесписочная численность </w:t>
            </w:r>
          </w:p>
          <w:p w:rsidR="007B665C" w:rsidRPr="005E3F40" w:rsidRDefault="007B665C" w:rsidP="00E5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работников </w:t>
            </w:r>
          </w:p>
          <w:p w:rsidR="00E520FC" w:rsidRPr="005E3F40" w:rsidRDefault="007B665C" w:rsidP="00E5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(человек)</w:t>
            </w:r>
            <w:r w:rsidRPr="005E3F40">
              <w:rPr>
                <w:rFonts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E520FC" w:rsidRPr="005E3F40" w:rsidRDefault="00E520F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20FC" w:rsidRPr="005E3F40" w:rsidRDefault="00E520F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520FC" w:rsidRPr="005E3F40" w:rsidRDefault="00E520F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520FC" w:rsidRPr="005E3F40" w:rsidRDefault="00E520F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</w:tr>
      <w:tr w:rsidR="007B665C" w:rsidRPr="00E520FC" w:rsidTr="007B665C">
        <w:tc>
          <w:tcPr>
            <w:tcW w:w="534" w:type="dxa"/>
          </w:tcPr>
          <w:p w:rsidR="007B665C" w:rsidRPr="005E3F40" w:rsidRDefault="007B665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:rsidR="007B665C" w:rsidRPr="005E3F40" w:rsidRDefault="007B665C" w:rsidP="007B665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Численность </w:t>
            </w:r>
          </w:p>
          <w:p w:rsidR="007B665C" w:rsidRPr="005E3F40" w:rsidRDefault="007B665C" w:rsidP="007B665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работников </w:t>
            </w:r>
          </w:p>
          <w:p w:rsidR="007B665C" w:rsidRPr="00E520FC" w:rsidRDefault="007B665C" w:rsidP="00A10AEF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(человек)</w:t>
            </w:r>
            <w:r w:rsidRPr="005E3F40">
              <w:rPr>
                <w:rFonts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60" w:type="dxa"/>
          </w:tcPr>
          <w:p w:rsidR="007B665C" w:rsidRPr="00E520FC" w:rsidRDefault="007B665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B665C" w:rsidRPr="00E520FC" w:rsidRDefault="007B665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B665C" w:rsidRPr="00E520FC" w:rsidRDefault="007B665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B665C" w:rsidRPr="00E520FC" w:rsidRDefault="007B665C" w:rsidP="007B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</w:tr>
    </w:tbl>
    <w:p w:rsidR="00E520FC" w:rsidRPr="00A10AEF" w:rsidRDefault="00E520FC" w:rsidP="00AD3B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32"/>
          <w:szCs w:val="32"/>
        </w:rPr>
      </w:pPr>
    </w:p>
    <w:p w:rsidR="00AD3B8D" w:rsidRPr="004B75DB" w:rsidRDefault="00AD3B8D" w:rsidP="00E55E9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outlineLvl w:val="0"/>
        <w:rPr>
          <w:sz w:val="28"/>
          <w:szCs w:val="28"/>
        </w:rPr>
      </w:pPr>
      <w:r w:rsidRPr="004B75DB">
        <w:rPr>
          <w:sz w:val="28"/>
          <w:szCs w:val="28"/>
          <w:vertAlign w:val="superscript"/>
        </w:rPr>
        <w:t>1</w:t>
      </w:r>
      <w:r w:rsidR="00351992" w:rsidRPr="004B75DB">
        <w:rPr>
          <w:sz w:val="28"/>
          <w:szCs w:val="28"/>
        </w:rPr>
        <w:t xml:space="preserve"> </w:t>
      </w:r>
      <w:r w:rsidR="007B665C" w:rsidRPr="004B75DB">
        <w:rPr>
          <w:sz w:val="28"/>
          <w:szCs w:val="28"/>
        </w:rPr>
        <w:t xml:space="preserve">Значения </w:t>
      </w:r>
      <w:r w:rsidR="00D941B5" w:rsidRPr="004B75DB">
        <w:rPr>
          <w:sz w:val="28"/>
          <w:szCs w:val="28"/>
        </w:rPr>
        <w:t xml:space="preserve">достигнутого </w:t>
      </w:r>
      <w:r w:rsidR="007B665C" w:rsidRPr="004B75DB">
        <w:rPr>
          <w:sz w:val="28"/>
          <w:szCs w:val="28"/>
        </w:rPr>
        <w:t>результата указывается</w:t>
      </w:r>
      <w:r w:rsidR="00351992" w:rsidRPr="004B75DB">
        <w:rPr>
          <w:sz w:val="28"/>
          <w:szCs w:val="28"/>
        </w:rPr>
        <w:t xml:space="preserve"> </w:t>
      </w:r>
      <w:r w:rsidR="00BA2E4A" w:rsidRPr="004B75DB">
        <w:rPr>
          <w:sz w:val="28"/>
          <w:szCs w:val="28"/>
        </w:rPr>
        <w:t>в</w:t>
      </w:r>
      <w:r w:rsidR="00351992" w:rsidRPr="004B75DB">
        <w:rPr>
          <w:sz w:val="28"/>
          <w:szCs w:val="28"/>
        </w:rPr>
        <w:t xml:space="preserve"> </w:t>
      </w:r>
      <w:r w:rsidR="00BA2E4A" w:rsidRPr="004B75DB">
        <w:rPr>
          <w:sz w:val="28"/>
          <w:szCs w:val="28"/>
        </w:rPr>
        <w:t>соответствии</w:t>
      </w:r>
      <w:r w:rsidR="00351992" w:rsidRPr="004B75DB">
        <w:rPr>
          <w:sz w:val="28"/>
          <w:szCs w:val="28"/>
        </w:rPr>
        <w:t xml:space="preserve"> </w:t>
      </w:r>
      <w:r w:rsidR="00BA2E4A" w:rsidRPr="004B75DB">
        <w:rPr>
          <w:sz w:val="28"/>
          <w:szCs w:val="28"/>
        </w:rPr>
        <w:t>с</w:t>
      </w:r>
      <w:r w:rsidR="00351992" w:rsidRPr="004B75DB">
        <w:rPr>
          <w:sz w:val="28"/>
          <w:szCs w:val="28"/>
        </w:rPr>
        <w:t xml:space="preserve"> </w:t>
      </w:r>
      <w:r w:rsidR="00AA35F6" w:rsidRPr="004B75DB">
        <w:rPr>
          <w:sz w:val="28"/>
          <w:szCs w:val="28"/>
        </w:rPr>
        <w:t>положениями,</w:t>
      </w:r>
      <w:r w:rsidR="00351992" w:rsidRPr="004B75DB">
        <w:rPr>
          <w:sz w:val="28"/>
          <w:szCs w:val="28"/>
        </w:rPr>
        <w:t xml:space="preserve"> </w:t>
      </w:r>
      <w:r w:rsidR="00AA35F6" w:rsidRPr="004B75DB">
        <w:rPr>
          <w:sz w:val="28"/>
          <w:szCs w:val="28"/>
        </w:rPr>
        <w:t>установленными</w:t>
      </w:r>
      <w:r w:rsidR="00351992" w:rsidRPr="004B75DB">
        <w:rPr>
          <w:sz w:val="28"/>
          <w:szCs w:val="28"/>
        </w:rPr>
        <w:t xml:space="preserve"> </w:t>
      </w:r>
      <w:r w:rsidR="00BA2E4A" w:rsidRPr="004B75DB">
        <w:rPr>
          <w:sz w:val="28"/>
          <w:szCs w:val="28"/>
        </w:rPr>
        <w:t>подпунктом</w:t>
      </w:r>
      <w:r w:rsidR="00351992" w:rsidRPr="004B75DB">
        <w:rPr>
          <w:sz w:val="28"/>
          <w:szCs w:val="28"/>
        </w:rPr>
        <w:t xml:space="preserve"> </w:t>
      </w:r>
      <w:r w:rsidR="00BA2E4A" w:rsidRPr="004B75DB">
        <w:rPr>
          <w:sz w:val="28"/>
          <w:szCs w:val="28"/>
        </w:rPr>
        <w:t>11</w:t>
      </w:r>
      <w:r w:rsidR="00351992" w:rsidRPr="004B75DB">
        <w:rPr>
          <w:sz w:val="28"/>
          <w:szCs w:val="28"/>
        </w:rPr>
        <w:t xml:space="preserve"> </w:t>
      </w:r>
      <w:r w:rsidR="00BA2E4A" w:rsidRPr="004B75DB">
        <w:rPr>
          <w:sz w:val="28"/>
          <w:szCs w:val="28"/>
        </w:rPr>
        <w:t>пункта</w:t>
      </w:r>
      <w:r w:rsidR="00351992" w:rsidRPr="004B75DB">
        <w:rPr>
          <w:sz w:val="28"/>
          <w:szCs w:val="28"/>
        </w:rPr>
        <w:t xml:space="preserve"> </w:t>
      </w:r>
      <w:r w:rsidR="00BA2E4A" w:rsidRPr="004B75DB">
        <w:rPr>
          <w:sz w:val="28"/>
          <w:szCs w:val="28"/>
        </w:rPr>
        <w:t>3</w:t>
      </w:r>
      <w:r w:rsidR="00915084" w:rsidRPr="004B75DB">
        <w:rPr>
          <w:sz w:val="28"/>
          <w:szCs w:val="28"/>
        </w:rPr>
        <w:t>,</w:t>
      </w:r>
      <w:r w:rsidR="00351992" w:rsidRPr="004B75DB">
        <w:rPr>
          <w:sz w:val="28"/>
          <w:szCs w:val="28"/>
        </w:rPr>
        <w:t xml:space="preserve"> </w:t>
      </w:r>
      <w:r w:rsidR="00AA35F6" w:rsidRPr="004B75DB">
        <w:rPr>
          <w:sz w:val="28"/>
          <w:szCs w:val="28"/>
        </w:rPr>
        <w:t>пунктом</w:t>
      </w:r>
      <w:r w:rsidR="00351992" w:rsidRPr="004B75DB">
        <w:rPr>
          <w:sz w:val="28"/>
          <w:szCs w:val="28"/>
        </w:rPr>
        <w:t xml:space="preserve"> </w:t>
      </w:r>
      <w:r w:rsidR="00AA35F6" w:rsidRPr="004B75DB">
        <w:rPr>
          <w:sz w:val="28"/>
          <w:szCs w:val="28"/>
        </w:rPr>
        <w:t>47</w:t>
      </w:r>
      <w:r w:rsidR="00351992" w:rsidRPr="004B75DB">
        <w:rPr>
          <w:sz w:val="28"/>
          <w:szCs w:val="28"/>
        </w:rPr>
        <w:t xml:space="preserve"> </w:t>
      </w:r>
      <w:r w:rsidR="00BA2E4A" w:rsidRPr="004B75DB">
        <w:rPr>
          <w:sz w:val="28"/>
          <w:szCs w:val="28"/>
        </w:rPr>
        <w:t>Положения</w:t>
      </w:r>
      <w:r w:rsidR="00351992" w:rsidRPr="004B75DB">
        <w:rPr>
          <w:sz w:val="28"/>
          <w:szCs w:val="28"/>
        </w:rPr>
        <w:t xml:space="preserve"> </w:t>
      </w:r>
      <w:r w:rsidR="00BA2E4A" w:rsidRPr="004B75DB">
        <w:rPr>
          <w:sz w:val="28"/>
          <w:szCs w:val="28"/>
        </w:rPr>
        <w:t>о</w:t>
      </w:r>
      <w:r w:rsidR="00351992" w:rsidRPr="004B75DB">
        <w:rPr>
          <w:sz w:val="28"/>
          <w:szCs w:val="28"/>
        </w:rPr>
        <w:t xml:space="preserve"> </w:t>
      </w:r>
      <w:r w:rsidR="00BA2E4A" w:rsidRPr="004B75DB">
        <w:rPr>
          <w:sz w:val="28"/>
          <w:szCs w:val="28"/>
        </w:rPr>
        <w:t>порядке</w:t>
      </w:r>
      <w:r w:rsidR="00351992" w:rsidRPr="004B75DB">
        <w:rPr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предоставления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субсидий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субъектам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малого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и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среднего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предпринимательства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–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производителям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товаров,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работ,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услуг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в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целях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возмещения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части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затрат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на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реализацию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в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приоритетных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отраслях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инвестиционных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проектов,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направленных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на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создание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нового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или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развитие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(модернизацию)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действующего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производства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продукции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(выполнения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работ,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оказания</w:t>
      </w:r>
      <w:r w:rsidR="00351992" w:rsidRPr="004B75DB">
        <w:rPr>
          <w:rFonts w:cs="Times New Roman"/>
          <w:sz w:val="28"/>
          <w:szCs w:val="28"/>
        </w:rPr>
        <w:t xml:space="preserve"> </w:t>
      </w:r>
      <w:r w:rsidR="00BA2E4A" w:rsidRPr="004B75DB">
        <w:rPr>
          <w:rFonts w:cs="Times New Roman"/>
          <w:sz w:val="28"/>
          <w:szCs w:val="28"/>
        </w:rPr>
        <w:t>услуг)</w:t>
      </w:r>
      <w:r w:rsidR="00D941B5" w:rsidRPr="004B75DB">
        <w:rPr>
          <w:rFonts w:cs="Times New Roman"/>
          <w:sz w:val="28"/>
          <w:szCs w:val="28"/>
        </w:rPr>
        <w:t xml:space="preserve"> (далее – Положение)</w:t>
      </w:r>
      <w:r w:rsidRPr="004B75DB">
        <w:rPr>
          <w:sz w:val="28"/>
          <w:szCs w:val="28"/>
        </w:rPr>
        <w:t>.</w:t>
      </w:r>
    </w:p>
    <w:p w:rsidR="00F66A13" w:rsidRPr="004B75DB" w:rsidRDefault="00F66A13" w:rsidP="00E55E9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4B75DB">
        <w:rPr>
          <w:sz w:val="28"/>
          <w:szCs w:val="28"/>
          <w:vertAlign w:val="superscript"/>
        </w:rPr>
        <w:t>2</w:t>
      </w:r>
      <w:r w:rsidRPr="004B75DB">
        <w:rPr>
          <w:sz w:val="28"/>
          <w:szCs w:val="28"/>
        </w:rPr>
        <w:t xml:space="preserve"> Значения </w:t>
      </w:r>
      <w:r w:rsidR="00D941B5" w:rsidRPr="004B75DB">
        <w:rPr>
          <w:sz w:val="28"/>
          <w:szCs w:val="28"/>
        </w:rPr>
        <w:t xml:space="preserve">условия </w:t>
      </w:r>
      <w:r w:rsidRPr="004B75DB">
        <w:rPr>
          <w:rFonts w:cs="Times New Roman"/>
          <w:sz w:val="28"/>
          <w:szCs w:val="28"/>
        </w:rPr>
        <w:t xml:space="preserve">соответствуют </w:t>
      </w:r>
      <w:r w:rsidRPr="004B75DB">
        <w:rPr>
          <w:rFonts w:eastAsiaTheme="minorHAnsi" w:cs="Times New Roman"/>
          <w:sz w:val="28"/>
          <w:szCs w:val="28"/>
        </w:rPr>
        <w:t xml:space="preserve">данным формы расчета по страховым взносам за отчетный период (для субъекта малого и среднего предпринимательства, </w:t>
      </w:r>
      <w:r w:rsidRPr="004B75DB">
        <w:rPr>
          <w:rFonts w:cs="Times New Roman"/>
          <w:sz w:val="28"/>
          <w:szCs w:val="28"/>
        </w:rPr>
        <w:t xml:space="preserve">имеющего работников и являющегося </w:t>
      </w:r>
      <w:r w:rsidRPr="004B75DB">
        <w:rPr>
          <w:rFonts w:eastAsiaTheme="minorHAnsi" w:cs="Times New Roman"/>
          <w:sz w:val="28"/>
          <w:szCs w:val="28"/>
        </w:rPr>
        <w:t xml:space="preserve">работодателем); </w:t>
      </w:r>
      <w:r w:rsidR="00D2760A">
        <w:rPr>
          <w:rFonts w:eastAsiaTheme="minorHAnsi" w:cs="Times New Roman"/>
          <w:sz w:val="28"/>
          <w:szCs w:val="28"/>
        </w:rPr>
        <w:t xml:space="preserve">                   </w:t>
      </w:r>
      <w:r w:rsidRPr="004B75DB">
        <w:rPr>
          <w:rFonts w:eastAsiaTheme="minorHAnsi" w:cs="Times New Roman"/>
          <w:sz w:val="28"/>
          <w:szCs w:val="28"/>
        </w:rPr>
        <w:t>«1» единице</w:t>
      </w:r>
      <w:r w:rsidR="004B75DB">
        <w:rPr>
          <w:rFonts w:eastAsiaTheme="minorHAnsi" w:cs="Times New Roman"/>
          <w:sz w:val="28"/>
          <w:szCs w:val="28"/>
        </w:rPr>
        <w:t xml:space="preserve"> </w:t>
      </w:r>
      <w:r w:rsidRPr="004B75DB">
        <w:rPr>
          <w:rFonts w:cs="Times New Roman"/>
          <w:sz w:val="28"/>
          <w:szCs w:val="28"/>
        </w:rPr>
        <w:t>(для индивидуального предпринимателя, не имеющего работников</w:t>
      </w:r>
      <w:r w:rsidR="00D2760A">
        <w:rPr>
          <w:rFonts w:cs="Times New Roman"/>
          <w:sz w:val="28"/>
          <w:szCs w:val="28"/>
        </w:rPr>
        <w:t xml:space="preserve"> </w:t>
      </w:r>
      <w:r w:rsidRPr="004B75DB">
        <w:rPr>
          <w:rFonts w:cs="Times New Roman"/>
          <w:sz w:val="28"/>
          <w:szCs w:val="28"/>
        </w:rPr>
        <w:t>и не являющегося работодателем)</w:t>
      </w:r>
      <w:r w:rsidR="00D941B5" w:rsidRPr="004B75DB">
        <w:rPr>
          <w:rFonts w:cs="Times New Roman"/>
          <w:sz w:val="28"/>
          <w:szCs w:val="28"/>
        </w:rPr>
        <w:t xml:space="preserve"> в соответствии с пунктом 48 Положения</w:t>
      </w:r>
      <w:r w:rsidRPr="004B75DB">
        <w:rPr>
          <w:rFonts w:eastAsiaTheme="minorHAnsi" w:cs="Times New Roman"/>
          <w:sz w:val="28"/>
          <w:szCs w:val="28"/>
        </w:rPr>
        <w:t>.</w:t>
      </w:r>
    </w:p>
    <w:p w:rsidR="002C5F12" w:rsidRPr="00D941B5" w:rsidRDefault="00F66A13" w:rsidP="002C5F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6"/>
          <w:szCs w:val="26"/>
        </w:rPr>
      </w:pPr>
      <w:r w:rsidRPr="004B75DB">
        <w:rPr>
          <w:sz w:val="28"/>
          <w:szCs w:val="28"/>
          <w:vertAlign w:val="superscript"/>
        </w:rPr>
        <w:t>3</w:t>
      </w:r>
      <w:r w:rsidR="002C5F12" w:rsidRPr="004B75DB">
        <w:rPr>
          <w:sz w:val="28"/>
          <w:szCs w:val="28"/>
        </w:rPr>
        <w:t xml:space="preserve"> Значения </w:t>
      </w:r>
      <w:r w:rsidR="00D941B5" w:rsidRPr="004B75DB">
        <w:rPr>
          <w:sz w:val="28"/>
          <w:szCs w:val="28"/>
        </w:rPr>
        <w:t xml:space="preserve">условия </w:t>
      </w:r>
      <w:r w:rsidR="002C5F12" w:rsidRPr="004B75DB">
        <w:rPr>
          <w:rFonts w:cs="Times New Roman"/>
          <w:sz w:val="28"/>
          <w:szCs w:val="28"/>
        </w:rPr>
        <w:t xml:space="preserve">соответствуют количеству списочной (фактической) </w:t>
      </w:r>
      <w:r w:rsidR="00D941B5" w:rsidRPr="004B75DB">
        <w:rPr>
          <w:rFonts w:cs="Times New Roman"/>
          <w:sz w:val="28"/>
          <w:szCs w:val="28"/>
        </w:rPr>
        <w:t xml:space="preserve"> </w:t>
      </w:r>
      <w:r w:rsidR="002C5F12" w:rsidRPr="004B75DB">
        <w:rPr>
          <w:rFonts w:cs="Times New Roman"/>
          <w:sz w:val="28"/>
          <w:szCs w:val="28"/>
        </w:rPr>
        <w:t xml:space="preserve">численности работников </w:t>
      </w:r>
      <w:r w:rsidR="00D941B5" w:rsidRPr="004B75DB">
        <w:rPr>
          <w:rFonts w:cs="Times New Roman"/>
          <w:sz w:val="28"/>
          <w:szCs w:val="28"/>
        </w:rPr>
        <w:t xml:space="preserve">за отчетный период </w:t>
      </w:r>
      <w:r w:rsidR="002C5F12" w:rsidRPr="004B75DB">
        <w:rPr>
          <w:rFonts w:cs="Times New Roman"/>
          <w:sz w:val="28"/>
          <w:szCs w:val="28"/>
        </w:rPr>
        <w:t xml:space="preserve">(для субъекта малого </w:t>
      </w:r>
      <w:r w:rsidR="00D2760A">
        <w:rPr>
          <w:rFonts w:cs="Times New Roman"/>
          <w:sz w:val="28"/>
          <w:szCs w:val="28"/>
        </w:rPr>
        <w:t xml:space="preserve">               </w:t>
      </w:r>
      <w:r w:rsidR="002C5F12" w:rsidRPr="004B75DB">
        <w:rPr>
          <w:rFonts w:cs="Times New Roman"/>
          <w:sz w:val="28"/>
          <w:szCs w:val="28"/>
        </w:rPr>
        <w:t>и среднего предпринимательства, имеющего работников и являющегося работодателем);</w:t>
      </w:r>
      <w:r w:rsidR="004B75DB">
        <w:rPr>
          <w:rFonts w:cs="Times New Roman"/>
          <w:sz w:val="28"/>
          <w:szCs w:val="28"/>
        </w:rPr>
        <w:t xml:space="preserve"> </w:t>
      </w:r>
      <w:r w:rsidR="002C5F12" w:rsidRPr="004B75DB">
        <w:rPr>
          <w:rFonts w:cs="Times New Roman"/>
          <w:sz w:val="28"/>
          <w:szCs w:val="28"/>
        </w:rPr>
        <w:t>«1» единице (для индивидуального предпринимателя, не имеющего работников</w:t>
      </w:r>
      <w:r w:rsidR="004B75DB">
        <w:rPr>
          <w:rFonts w:cs="Times New Roman"/>
          <w:sz w:val="28"/>
          <w:szCs w:val="28"/>
        </w:rPr>
        <w:t xml:space="preserve"> </w:t>
      </w:r>
      <w:r w:rsidR="002C5F12" w:rsidRPr="004B75DB">
        <w:rPr>
          <w:rFonts w:cs="Times New Roman"/>
          <w:sz w:val="28"/>
          <w:szCs w:val="28"/>
        </w:rPr>
        <w:t>и не являющегося работодателем)</w:t>
      </w:r>
      <w:r w:rsidR="00D941B5" w:rsidRPr="004B75DB">
        <w:rPr>
          <w:rFonts w:cs="Times New Roman"/>
          <w:sz w:val="28"/>
          <w:szCs w:val="28"/>
        </w:rPr>
        <w:t xml:space="preserve"> в соответствии с пунктом 48 Положения</w:t>
      </w:r>
      <w:r w:rsidR="002C5F12" w:rsidRPr="004B75DB">
        <w:rPr>
          <w:rFonts w:cs="Times New Roman"/>
          <w:sz w:val="28"/>
          <w:szCs w:val="28"/>
        </w:rPr>
        <w:t>.</w:t>
      </w:r>
    </w:p>
    <w:p w:rsidR="00AD3B8D" w:rsidRPr="002063D3" w:rsidRDefault="00AD3B8D" w:rsidP="00AD3B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30"/>
          <w:szCs w:val="30"/>
        </w:rPr>
      </w:pPr>
    </w:p>
    <w:p w:rsidR="00181A70" w:rsidRPr="002063D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eastAsiaTheme="minorHAnsi" w:cs="Times New Roman"/>
          <w:sz w:val="30"/>
          <w:szCs w:val="30"/>
        </w:rPr>
      </w:pPr>
      <w:r w:rsidRPr="002063D3">
        <w:rPr>
          <w:rFonts w:cs="Times New Roman"/>
          <w:sz w:val="30"/>
          <w:szCs w:val="30"/>
        </w:rPr>
        <w:t>3.</w:t>
      </w:r>
      <w:r w:rsidR="00351992" w:rsidRPr="002063D3">
        <w:rPr>
          <w:rFonts w:cs="Times New Roman"/>
          <w:sz w:val="30"/>
          <w:szCs w:val="30"/>
        </w:rPr>
        <w:t xml:space="preserve"> </w:t>
      </w:r>
      <w:r w:rsidRPr="002063D3">
        <w:rPr>
          <w:rFonts w:eastAsiaTheme="minorHAnsi" w:cs="Times New Roman"/>
          <w:sz w:val="30"/>
          <w:szCs w:val="30"/>
        </w:rPr>
        <w:t>Финансово-экономические</w:t>
      </w:r>
      <w:r w:rsidR="00351992" w:rsidRPr="002063D3">
        <w:rPr>
          <w:rFonts w:eastAsiaTheme="minorHAnsi" w:cs="Times New Roman"/>
          <w:sz w:val="30"/>
          <w:szCs w:val="30"/>
        </w:rPr>
        <w:t xml:space="preserve"> </w:t>
      </w:r>
      <w:r w:rsidRPr="002063D3">
        <w:rPr>
          <w:rFonts w:eastAsiaTheme="minorHAnsi" w:cs="Times New Roman"/>
          <w:sz w:val="30"/>
          <w:szCs w:val="30"/>
        </w:rPr>
        <w:t>показатели</w:t>
      </w:r>
      <w:r w:rsidR="00351992" w:rsidRPr="002063D3">
        <w:rPr>
          <w:rFonts w:eastAsiaTheme="minorHAnsi" w:cs="Times New Roman"/>
          <w:sz w:val="30"/>
          <w:szCs w:val="30"/>
        </w:rPr>
        <w:t xml:space="preserve"> </w:t>
      </w:r>
      <w:r w:rsidRPr="002063D3">
        <w:rPr>
          <w:rFonts w:eastAsiaTheme="minorHAnsi" w:cs="Times New Roman"/>
          <w:sz w:val="30"/>
          <w:szCs w:val="30"/>
        </w:rPr>
        <w:t>деятельности</w:t>
      </w:r>
      <w:r w:rsidR="00351992" w:rsidRPr="002063D3">
        <w:rPr>
          <w:rFonts w:eastAsiaTheme="minorHAnsi" w:cs="Times New Roman"/>
          <w:sz w:val="30"/>
          <w:szCs w:val="30"/>
        </w:rPr>
        <w:t xml:space="preserve"> </w:t>
      </w:r>
      <w:r w:rsidRPr="002063D3">
        <w:rPr>
          <w:rFonts w:eastAsiaTheme="minorHAnsi" w:cs="Times New Roman"/>
          <w:sz w:val="30"/>
          <w:szCs w:val="30"/>
        </w:rPr>
        <w:t>заявителя</w:t>
      </w:r>
    </w:p>
    <w:p w:rsidR="00181A70" w:rsidRPr="002063D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30"/>
          <w:szCs w:val="30"/>
        </w:rPr>
      </w:pPr>
    </w:p>
    <w:tbl>
      <w:tblPr>
        <w:tblStyle w:val="af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5529"/>
        <w:gridCol w:w="1560"/>
        <w:gridCol w:w="1559"/>
      </w:tblGrid>
      <w:tr w:rsidR="00181A70" w:rsidRPr="00850BF3" w:rsidTr="00DC1236">
        <w:tc>
          <w:tcPr>
            <w:tcW w:w="708" w:type="dxa"/>
            <w:vMerge w:val="restart"/>
            <w:tcBorders>
              <w:bottom w:val="nil"/>
            </w:tcBorders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№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п/п</w:t>
            </w:r>
          </w:p>
        </w:tc>
        <w:tc>
          <w:tcPr>
            <w:tcW w:w="5529" w:type="dxa"/>
            <w:vMerge w:val="restart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Наименование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показателя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181A70" w:rsidRPr="00850BF3" w:rsidRDefault="003C1422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Фактическое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з</w:t>
            </w:r>
            <w:r w:rsidR="00181A70" w:rsidRPr="00850BF3">
              <w:rPr>
                <w:rFonts w:cs="Times New Roman"/>
                <w:sz w:val="26"/>
                <w:szCs w:val="26"/>
              </w:rPr>
              <w:t>начение:</w:t>
            </w:r>
          </w:p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6"/>
                <w:szCs w:val="6"/>
              </w:rPr>
            </w:pPr>
          </w:p>
        </w:tc>
      </w:tr>
      <w:tr w:rsidR="00181A70" w:rsidRPr="00850BF3" w:rsidTr="00DC1236">
        <w:tc>
          <w:tcPr>
            <w:tcW w:w="708" w:type="dxa"/>
            <w:vMerge/>
            <w:tcBorders>
              <w:bottom w:val="nil"/>
            </w:tcBorders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29" w:type="dxa"/>
            <w:vMerge/>
            <w:tcBorders>
              <w:bottom w:val="nil"/>
            </w:tcBorders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за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финансовый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год,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предшествующий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году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подачи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пакета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документов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6"/>
                <w:szCs w:val="6"/>
              </w:rPr>
            </w:pP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за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текущий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финансовый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год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до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даты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подачи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пакета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81A70" w:rsidRPr="00850BF3" w:rsidRDefault="003C1422" w:rsidP="003C142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документов</w:t>
            </w:r>
          </w:p>
        </w:tc>
      </w:tr>
    </w:tbl>
    <w:p w:rsidR="00181A70" w:rsidRPr="00850BF3" w:rsidRDefault="00181A70" w:rsidP="00181A70">
      <w:pPr>
        <w:widowControl w:val="0"/>
        <w:spacing w:after="0" w:line="120" w:lineRule="auto"/>
        <w:rPr>
          <w:rFonts w:cs="Times New Roman"/>
          <w:sz w:val="2"/>
          <w:szCs w:val="2"/>
        </w:rPr>
      </w:pPr>
    </w:p>
    <w:tbl>
      <w:tblPr>
        <w:tblStyle w:val="af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5529"/>
        <w:gridCol w:w="1560"/>
        <w:gridCol w:w="1559"/>
      </w:tblGrid>
      <w:tr w:rsidR="00181A70" w:rsidRPr="00850BF3" w:rsidTr="00DC1236">
        <w:trPr>
          <w:tblHeader/>
        </w:trPr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181A70" w:rsidRPr="00850BF3" w:rsidTr="00DC1236"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Доходы,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тыс.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рублей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(стр.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1.1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+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стр.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1.2)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1.1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выручка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от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реализации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товаров,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работ,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услуг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без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учета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НДС,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тыс.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1.2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прочие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доходы,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тыс.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Из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строки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1.1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объем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товарооборота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без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учета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НДС,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тыс.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Из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строки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2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объем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товарооборота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продукции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товаропроизводителей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Красноярского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края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без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учета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НДС,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тыс.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Затраты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производство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сбыт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товаров,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выполнение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работ,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оказание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услуг,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тыс.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рублей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Чистая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прибыль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(убыток),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тыс.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рублей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5529" w:type="dxa"/>
          </w:tcPr>
          <w:p w:rsidR="00181A70" w:rsidRPr="00850BF3" w:rsidRDefault="00181A70" w:rsidP="00EA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Рентабельность,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%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(стр.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5/стр.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1.1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*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100%)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5529" w:type="dxa"/>
          </w:tcPr>
          <w:p w:rsidR="003C1422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Объем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налогов,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сборов,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страховых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взносов,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процентов,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уплаченных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в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соответствии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3C1422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с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действующим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законодательством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налогах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сборах,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тыс.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рублей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Собственные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средства,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тыс.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Заемные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средства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(стр.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9.1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+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стр.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9.2):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9.1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долгосрочные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кредиты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и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займы,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тыс.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9.2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краткосрочные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кредиты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и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займы,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тыс.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Кредиторская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задолженность,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тыс.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Дебиторская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задолженность,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тыс.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Работники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у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заявителя,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являющегося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работодателем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(стр.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12.1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+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стр.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12.2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+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стр.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12.3)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5E3D99">
        <w:trPr>
          <w:trHeight w:val="525"/>
        </w:trPr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12.1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работники,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которыми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заключен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трудовой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 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договор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неопределенный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срок,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человек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5E3D99">
        <w:trPr>
          <w:trHeight w:val="619"/>
        </w:trPr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12.2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работники,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которыми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заключен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срочный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трудовой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договор,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человек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1A70" w:rsidRPr="00850BF3" w:rsidTr="005E3D99">
        <w:trPr>
          <w:trHeight w:val="274"/>
        </w:trPr>
        <w:tc>
          <w:tcPr>
            <w:tcW w:w="708" w:type="dxa"/>
          </w:tcPr>
          <w:p w:rsidR="00181A70" w:rsidRPr="00850BF3" w:rsidRDefault="00181A70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12.3</w:t>
            </w:r>
          </w:p>
        </w:tc>
        <w:tc>
          <w:tcPr>
            <w:tcW w:w="552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работники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иных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условиях,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человек</w:t>
            </w:r>
          </w:p>
        </w:tc>
        <w:tc>
          <w:tcPr>
            <w:tcW w:w="1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01C23" w:rsidRPr="00850BF3" w:rsidTr="005E3D99">
        <w:trPr>
          <w:trHeight w:val="274"/>
        </w:trPr>
        <w:tc>
          <w:tcPr>
            <w:tcW w:w="708" w:type="dxa"/>
          </w:tcPr>
          <w:p w:rsidR="00A01C23" w:rsidRPr="00850BF3" w:rsidRDefault="00A01C23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5529" w:type="dxa"/>
          </w:tcPr>
          <w:p w:rsidR="007618D8" w:rsidRPr="005E3F40" w:rsidRDefault="00A01C2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eastAsiaTheme="minorHAnsi" w:cs="Times New Roman"/>
                <w:sz w:val="26"/>
                <w:szCs w:val="26"/>
              </w:rPr>
              <w:t xml:space="preserve">Величина </w:t>
            </w:r>
            <w:r w:rsidR="00126498" w:rsidRPr="005E3F40">
              <w:rPr>
                <w:rFonts w:cs="Times New Roman"/>
                <w:sz w:val="26"/>
                <w:szCs w:val="26"/>
              </w:rPr>
              <w:t xml:space="preserve">среднемесячной заработной платы </w:t>
            </w:r>
          </w:p>
          <w:p w:rsidR="007618D8" w:rsidRPr="005E3F40" w:rsidRDefault="006436C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работников, </w:t>
            </w:r>
            <w:r w:rsidR="00126498" w:rsidRPr="005E3F40">
              <w:rPr>
                <w:rFonts w:cs="Times New Roman"/>
                <w:sz w:val="26"/>
                <w:szCs w:val="26"/>
              </w:rPr>
              <w:t xml:space="preserve">привлекаемых в результате </w:t>
            </w:r>
          </w:p>
          <w:p w:rsidR="006436C3" w:rsidRPr="005E3F40" w:rsidRDefault="00126498" w:rsidP="0076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реализации инвестиционн</w:t>
            </w:r>
            <w:r w:rsidR="007618D8" w:rsidRPr="005E3F40">
              <w:rPr>
                <w:rFonts w:cs="Times New Roman"/>
                <w:sz w:val="26"/>
                <w:szCs w:val="26"/>
              </w:rPr>
              <w:t>ых</w:t>
            </w:r>
            <w:r w:rsidRPr="005E3F40">
              <w:rPr>
                <w:rFonts w:cs="Times New Roman"/>
                <w:sz w:val="26"/>
                <w:szCs w:val="26"/>
              </w:rPr>
              <w:t xml:space="preserve"> проект</w:t>
            </w:r>
            <w:r w:rsidR="007618D8" w:rsidRPr="005E3F40">
              <w:rPr>
                <w:rFonts w:cs="Times New Roman"/>
                <w:sz w:val="26"/>
                <w:szCs w:val="26"/>
              </w:rPr>
              <w:t>ов</w:t>
            </w:r>
            <w:r w:rsidRPr="005E3F40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A01C23" w:rsidRPr="005E3F40" w:rsidRDefault="006436C3" w:rsidP="0076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в расчете на одного работника (без внешних совместителей), </w:t>
            </w:r>
            <w:r w:rsidR="00126498" w:rsidRPr="005E3F40">
              <w:rPr>
                <w:rFonts w:cs="Times New Roman"/>
                <w:sz w:val="26"/>
                <w:szCs w:val="26"/>
              </w:rPr>
              <w:t>рублей</w:t>
            </w:r>
          </w:p>
        </w:tc>
        <w:tc>
          <w:tcPr>
            <w:tcW w:w="1560" w:type="dxa"/>
          </w:tcPr>
          <w:p w:rsidR="00A01C23" w:rsidRPr="00850BF3" w:rsidRDefault="00A01C2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01C23" w:rsidRPr="00850BF3" w:rsidRDefault="00A01C2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01C23" w:rsidRPr="00850BF3" w:rsidTr="005E3D99">
        <w:trPr>
          <w:trHeight w:val="274"/>
        </w:trPr>
        <w:tc>
          <w:tcPr>
            <w:tcW w:w="708" w:type="dxa"/>
          </w:tcPr>
          <w:p w:rsidR="00A01C23" w:rsidRDefault="00A01C23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5529" w:type="dxa"/>
          </w:tcPr>
          <w:p w:rsidR="00126498" w:rsidRPr="005E3F40" w:rsidRDefault="00126498" w:rsidP="00126498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Минимальный размер оплаты труда, </w:t>
            </w:r>
          </w:p>
          <w:p w:rsidR="00126498" w:rsidRPr="005E3F40" w:rsidRDefault="00126498" w:rsidP="00126498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увеличенный на районный коэффициент </w:t>
            </w:r>
          </w:p>
          <w:p w:rsidR="00364EF4" w:rsidRPr="005E3F40" w:rsidRDefault="00126498" w:rsidP="00126498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и процентную надбавку, начисляемую в связи </w:t>
            </w:r>
          </w:p>
          <w:p w:rsidR="00364EF4" w:rsidRPr="005E3F40" w:rsidRDefault="00126498" w:rsidP="00126498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с работой в местностях с особыми </w:t>
            </w:r>
          </w:p>
          <w:p w:rsidR="00364EF4" w:rsidRPr="005E3F40" w:rsidRDefault="00126498" w:rsidP="00126498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климатическими условиями, установленны</w:t>
            </w:r>
            <w:r w:rsidR="00364EF4" w:rsidRPr="005E3F40">
              <w:rPr>
                <w:rFonts w:cs="Times New Roman"/>
                <w:sz w:val="26"/>
                <w:szCs w:val="26"/>
              </w:rPr>
              <w:t>е</w:t>
            </w:r>
            <w:r w:rsidRPr="005E3F40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D941B5" w:rsidRPr="005E3F40" w:rsidRDefault="00126498" w:rsidP="00126498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для </w:t>
            </w:r>
            <w:r w:rsidR="00D941B5" w:rsidRPr="005E3F40">
              <w:rPr>
                <w:rFonts w:cs="Times New Roman"/>
                <w:sz w:val="26"/>
                <w:szCs w:val="26"/>
              </w:rPr>
              <w:t>города Красноярска</w:t>
            </w:r>
            <w:r w:rsidRPr="005E3F40">
              <w:rPr>
                <w:rFonts w:cs="Times New Roman"/>
                <w:sz w:val="26"/>
                <w:szCs w:val="26"/>
              </w:rPr>
              <w:t>,</w:t>
            </w:r>
            <w:r w:rsidR="00D941B5" w:rsidRPr="005E3F40">
              <w:rPr>
                <w:rFonts w:cs="Times New Roman"/>
                <w:sz w:val="26"/>
                <w:szCs w:val="26"/>
              </w:rPr>
              <w:t xml:space="preserve"> </w:t>
            </w:r>
            <w:r w:rsidRPr="005E3F40">
              <w:rPr>
                <w:rFonts w:cs="Times New Roman"/>
                <w:sz w:val="26"/>
                <w:szCs w:val="26"/>
              </w:rPr>
              <w:t xml:space="preserve">на территории </w:t>
            </w:r>
          </w:p>
          <w:p w:rsidR="00364EF4" w:rsidRPr="005E3F40" w:rsidRDefault="00126498" w:rsidP="00D941B5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которого реализуются инвестиционные </w:t>
            </w:r>
          </w:p>
          <w:p w:rsidR="00A01C23" w:rsidRPr="005E3F40" w:rsidRDefault="00126498" w:rsidP="00364EF4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проекты</w:t>
            </w:r>
            <w:r w:rsidR="00364EF4" w:rsidRPr="005E3F40">
              <w:rPr>
                <w:rFonts w:cs="Times New Roman"/>
                <w:sz w:val="26"/>
                <w:szCs w:val="26"/>
              </w:rPr>
              <w:t>, рублей</w:t>
            </w:r>
          </w:p>
        </w:tc>
        <w:tc>
          <w:tcPr>
            <w:tcW w:w="1560" w:type="dxa"/>
          </w:tcPr>
          <w:p w:rsidR="00A01C23" w:rsidRPr="00850BF3" w:rsidRDefault="00A01C2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01C23" w:rsidRPr="00850BF3" w:rsidRDefault="00A01C2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01C23" w:rsidRPr="00850BF3" w:rsidTr="005E3D99">
        <w:trPr>
          <w:trHeight w:val="274"/>
        </w:trPr>
        <w:tc>
          <w:tcPr>
            <w:tcW w:w="708" w:type="dxa"/>
          </w:tcPr>
          <w:p w:rsidR="00A01C23" w:rsidRDefault="00A01C23" w:rsidP="00DC12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5529" w:type="dxa"/>
          </w:tcPr>
          <w:p w:rsidR="006436C3" w:rsidRPr="005E3F40" w:rsidRDefault="009725D8" w:rsidP="006436C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Значение к</w:t>
            </w:r>
            <w:r w:rsidR="00364EF4" w:rsidRPr="005E3F40">
              <w:rPr>
                <w:rFonts w:cs="Times New Roman"/>
                <w:sz w:val="26"/>
                <w:szCs w:val="26"/>
              </w:rPr>
              <w:t>оэффициент</w:t>
            </w:r>
            <w:r w:rsidRPr="005E3F40">
              <w:rPr>
                <w:rFonts w:cs="Times New Roman"/>
                <w:sz w:val="26"/>
                <w:szCs w:val="26"/>
              </w:rPr>
              <w:t>а</w:t>
            </w:r>
            <w:r w:rsidR="00364EF4" w:rsidRPr="005E3F40">
              <w:rPr>
                <w:rFonts w:cs="Times New Roman"/>
                <w:sz w:val="26"/>
                <w:szCs w:val="26"/>
              </w:rPr>
              <w:t xml:space="preserve"> средней заработной платы работников</w:t>
            </w:r>
            <w:r w:rsidRPr="005E3F40">
              <w:rPr>
                <w:rFonts w:cs="Times New Roman"/>
                <w:sz w:val="26"/>
                <w:szCs w:val="26"/>
              </w:rPr>
              <w:t>,</w:t>
            </w:r>
            <w:r w:rsidR="00364EF4" w:rsidRPr="005E3F40">
              <w:rPr>
                <w:rFonts w:cs="Times New Roman"/>
                <w:sz w:val="26"/>
                <w:szCs w:val="26"/>
              </w:rPr>
              <w:t xml:space="preserve"> определяе</w:t>
            </w:r>
            <w:r w:rsidRPr="005E3F40">
              <w:rPr>
                <w:rFonts w:cs="Times New Roman"/>
                <w:sz w:val="26"/>
                <w:szCs w:val="26"/>
              </w:rPr>
              <w:t>мый</w:t>
            </w:r>
            <w:r w:rsidR="00364EF4" w:rsidRPr="005E3F40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436C3" w:rsidRPr="005E3F40" w:rsidRDefault="00364EF4" w:rsidP="006436C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как отношение значения </w:t>
            </w:r>
            <w:r w:rsidR="009725D8" w:rsidRPr="005E3F40">
              <w:rPr>
                <w:rFonts w:cs="Times New Roman"/>
                <w:sz w:val="26"/>
                <w:szCs w:val="26"/>
              </w:rPr>
              <w:t xml:space="preserve">в </w:t>
            </w:r>
            <w:r w:rsidRPr="005E3F40">
              <w:rPr>
                <w:rFonts w:cs="Times New Roman"/>
                <w:sz w:val="26"/>
                <w:szCs w:val="26"/>
              </w:rPr>
              <w:t>стр</w:t>
            </w:r>
            <w:r w:rsidR="009725D8" w:rsidRPr="005E3F40">
              <w:rPr>
                <w:rFonts w:cs="Times New Roman"/>
                <w:sz w:val="26"/>
                <w:szCs w:val="26"/>
              </w:rPr>
              <w:t xml:space="preserve">оке 13 </w:t>
            </w:r>
          </w:p>
          <w:p w:rsidR="00A01C23" w:rsidRDefault="009725D8" w:rsidP="006436C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6"/>
                <w:szCs w:val="6"/>
              </w:rPr>
            </w:pPr>
            <w:r w:rsidRPr="005E3F40">
              <w:rPr>
                <w:rFonts w:cs="Times New Roman"/>
                <w:sz w:val="26"/>
                <w:szCs w:val="26"/>
              </w:rPr>
              <w:t>к значению в строке 14</w:t>
            </w:r>
          </w:p>
          <w:p w:rsidR="002063D3" w:rsidRPr="002063D3" w:rsidRDefault="002063D3" w:rsidP="006436C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6"/>
                <w:szCs w:val="6"/>
              </w:rPr>
            </w:pPr>
          </w:p>
        </w:tc>
        <w:tc>
          <w:tcPr>
            <w:tcW w:w="1560" w:type="dxa"/>
          </w:tcPr>
          <w:p w:rsidR="00A01C23" w:rsidRPr="00850BF3" w:rsidRDefault="00A01C2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01C23" w:rsidRPr="00850BF3" w:rsidRDefault="00A01C2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181A70" w:rsidRPr="002063D3" w:rsidRDefault="00181A70" w:rsidP="005E3D9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3C1422" w:rsidRPr="00850BF3" w:rsidRDefault="003C1422" w:rsidP="003C142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sz w:val="30"/>
          <w:szCs w:val="30"/>
        </w:rPr>
      </w:pPr>
      <w:r w:rsidRPr="00850BF3">
        <w:rPr>
          <w:rFonts w:cs="Times New Roman"/>
          <w:sz w:val="30"/>
          <w:szCs w:val="30"/>
        </w:rPr>
        <w:t>4.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sz w:val="30"/>
          <w:szCs w:val="30"/>
        </w:rPr>
        <w:t>Заявитель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в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случае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получения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субсидии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принимает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обязательства</w:t>
      </w:r>
      <w:r w:rsidR="00351992" w:rsidRPr="00850BF3">
        <w:rPr>
          <w:sz w:val="30"/>
          <w:szCs w:val="30"/>
        </w:rPr>
        <w:t xml:space="preserve"> </w:t>
      </w:r>
    </w:p>
    <w:p w:rsidR="003C1422" w:rsidRPr="00850BF3" w:rsidRDefault="003C1422" w:rsidP="003C142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sz w:val="30"/>
          <w:szCs w:val="30"/>
        </w:rPr>
      </w:pPr>
      <w:r w:rsidRPr="00850BF3">
        <w:rPr>
          <w:sz w:val="30"/>
          <w:szCs w:val="30"/>
        </w:rPr>
        <w:t>по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исполнению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условий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предоставления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субсидии</w:t>
      </w:r>
    </w:p>
    <w:p w:rsidR="003C1422" w:rsidRPr="002063D3" w:rsidRDefault="003C1422" w:rsidP="003C1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</w:p>
    <w:p w:rsidR="00793927" w:rsidRPr="00850BF3" w:rsidRDefault="00793927" w:rsidP="001207DD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sz w:val="30"/>
          <w:szCs w:val="30"/>
        </w:rPr>
      </w:pPr>
      <w:r w:rsidRPr="00850BF3">
        <w:rPr>
          <w:sz w:val="30"/>
          <w:szCs w:val="30"/>
        </w:rPr>
        <w:t>4.</w:t>
      </w:r>
      <w:r w:rsidR="00AA4C0E">
        <w:rPr>
          <w:sz w:val="30"/>
          <w:szCs w:val="30"/>
        </w:rPr>
        <w:t>1</w:t>
      </w:r>
      <w:r w:rsidRPr="00850BF3">
        <w:rPr>
          <w:sz w:val="30"/>
          <w:szCs w:val="30"/>
        </w:rPr>
        <w:t xml:space="preserve">. По сохранению </w:t>
      </w:r>
      <w:r>
        <w:rPr>
          <w:sz w:val="30"/>
          <w:szCs w:val="30"/>
        </w:rPr>
        <w:t xml:space="preserve">численности работников, фактически достигнутой по состоянию на 1 января </w:t>
      </w:r>
      <w:r w:rsidRPr="00850BF3">
        <w:rPr>
          <w:rFonts w:eastAsiaTheme="minorHAnsi" w:cs="Times New Roman"/>
          <w:sz w:val="30"/>
          <w:szCs w:val="30"/>
        </w:rPr>
        <w:t>года получения субсидии</w:t>
      </w:r>
      <w:r w:rsidRPr="00850BF3">
        <w:rPr>
          <w:sz w:val="30"/>
          <w:szCs w:val="30"/>
        </w:rPr>
        <w:t xml:space="preserve"> (</w:t>
      </w:r>
      <w:r>
        <w:rPr>
          <w:sz w:val="30"/>
          <w:szCs w:val="30"/>
        </w:rPr>
        <w:t>человек</w:t>
      </w:r>
      <w:r w:rsidRPr="00850BF3">
        <w:rPr>
          <w:sz w:val="30"/>
          <w:szCs w:val="30"/>
        </w:rPr>
        <w:t>)</w:t>
      </w:r>
      <w:r>
        <w:rPr>
          <w:sz w:val="30"/>
          <w:szCs w:val="30"/>
        </w:rPr>
        <w:t xml:space="preserve">,      </w:t>
      </w:r>
      <w:r w:rsidRPr="00850BF3">
        <w:rPr>
          <w:rFonts w:eastAsiaTheme="minorHAnsi" w:cs="Times New Roman"/>
          <w:sz w:val="30"/>
          <w:szCs w:val="30"/>
        </w:rPr>
        <w:t>в размере не менее 100 процентов</w:t>
      </w:r>
      <w:r>
        <w:rPr>
          <w:sz w:val="30"/>
          <w:szCs w:val="30"/>
        </w:rPr>
        <w:t xml:space="preserve"> среднесписочной численности работников </w:t>
      </w:r>
      <w:r w:rsidRPr="00850BF3">
        <w:rPr>
          <w:sz w:val="30"/>
          <w:szCs w:val="30"/>
          <w:lang w:eastAsia="ru-RU"/>
        </w:rPr>
        <w:t>в расчет</w:t>
      </w:r>
      <w:r>
        <w:rPr>
          <w:sz w:val="30"/>
          <w:szCs w:val="30"/>
          <w:lang w:eastAsia="ru-RU"/>
        </w:rPr>
        <w:t>е</w:t>
      </w:r>
      <w:r w:rsidRPr="00850BF3">
        <w:rPr>
          <w:sz w:val="30"/>
          <w:szCs w:val="30"/>
          <w:lang w:eastAsia="ru-RU"/>
        </w:rPr>
        <w:t xml:space="preserve"> по страховым взносам за финансовый год, предшествующий году получения субсидии (для субъекта малого и среднего </w:t>
      </w:r>
      <w:r>
        <w:rPr>
          <w:sz w:val="30"/>
          <w:szCs w:val="30"/>
          <w:lang w:eastAsia="ru-RU"/>
        </w:rPr>
        <w:t xml:space="preserve">  </w:t>
      </w:r>
      <w:r w:rsidRPr="00850BF3">
        <w:rPr>
          <w:sz w:val="30"/>
          <w:szCs w:val="30"/>
          <w:lang w:eastAsia="ru-RU"/>
        </w:rPr>
        <w:t xml:space="preserve">предпринимательства, имеющего работников и являющегося работодателем); «1» единице (для </w:t>
      </w:r>
      <w:r w:rsidRPr="00850BF3">
        <w:rPr>
          <w:rFonts w:eastAsiaTheme="minorHAnsi" w:cs="Times New Roman"/>
          <w:sz w:val="30"/>
          <w:szCs w:val="30"/>
        </w:rPr>
        <w:t>индивидуального предпринимателя, не имеющего работников и не являющегося работодателем)</w:t>
      </w:r>
      <w:r>
        <w:rPr>
          <w:sz w:val="30"/>
          <w:szCs w:val="30"/>
        </w:rPr>
        <w:t>, в том числе:</w:t>
      </w:r>
    </w:p>
    <w:p w:rsidR="00793927" w:rsidRPr="00850BF3" w:rsidRDefault="00793927" w:rsidP="001207DD">
      <w:pPr>
        <w:autoSpaceDE w:val="0"/>
        <w:autoSpaceDN w:val="0"/>
        <w:adjustRightInd w:val="0"/>
        <w:spacing w:after="0" w:line="242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по состоянию на 31 декабря года получения субсидии;</w:t>
      </w:r>
    </w:p>
    <w:p w:rsidR="00793927" w:rsidRPr="00850BF3" w:rsidRDefault="00793927" w:rsidP="00AF2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>
        <w:rPr>
          <w:rFonts w:eastAsiaTheme="minorHAnsi" w:cs="Times New Roman"/>
          <w:sz w:val="30"/>
          <w:szCs w:val="30"/>
        </w:rPr>
        <w:t>через</w:t>
      </w:r>
      <w:r w:rsidRPr="00850BF3">
        <w:rPr>
          <w:rFonts w:eastAsiaTheme="minorHAnsi" w:cs="Times New Roman"/>
          <w:sz w:val="30"/>
          <w:szCs w:val="30"/>
        </w:rPr>
        <w:t xml:space="preserve"> 12 месяцев после даты получения субсидии, установленной абзацем вторым подпункта 1 пункта 48 Положения</w:t>
      </w:r>
      <w:r w:rsidRPr="00793927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 xml:space="preserve">о порядке </w:t>
      </w:r>
      <w:r>
        <w:rPr>
          <w:rFonts w:eastAsiaTheme="minorHAnsi" w:cs="Times New Roman"/>
          <w:sz w:val="30"/>
          <w:szCs w:val="30"/>
        </w:rPr>
        <w:t xml:space="preserve">       </w:t>
      </w:r>
      <w:r w:rsidRPr="00850BF3">
        <w:rPr>
          <w:rFonts w:cs="Times New Roman"/>
          <w:sz w:val="30"/>
          <w:szCs w:val="30"/>
        </w:rPr>
        <w:t xml:space="preserve">предоставления субсидий субъектам малого и среднего предпринимательства – производителям товаров, работ, услуг в целях возмещения 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</w:t>
      </w:r>
      <w:r w:rsidR="00AA4C0E">
        <w:rPr>
          <w:rFonts w:cs="Times New Roman"/>
          <w:sz w:val="30"/>
          <w:szCs w:val="30"/>
        </w:rPr>
        <w:t xml:space="preserve">    </w:t>
      </w:r>
      <w:r w:rsidRPr="00850BF3">
        <w:rPr>
          <w:rFonts w:cs="Times New Roman"/>
          <w:sz w:val="30"/>
          <w:szCs w:val="30"/>
        </w:rPr>
        <w:t xml:space="preserve">оказания услуг) </w:t>
      </w:r>
      <w:r w:rsidRPr="00850BF3">
        <w:rPr>
          <w:rFonts w:eastAsiaTheme="minorHAnsi" w:cs="Times New Roman"/>
          <w:sz w:val="30"/>
          <w:szCs w:val="30"/>
        </w:rPr>
        <w:t>(далее – Положение)</w:t>
      </w:r>
      <w:r w:rsidRPr="00850BF3">
        <w:rPr>
          <w:sz w:val="30"/>
          <w:szCs w:val="30"/>
          <w:lang w:eastAsia="ru-RU"/>
        </w:rPr>
        <w:t>.</w:t>
      </w:r>
    </w:p>
    <w:p w:rsidR="00AA4C0E" w:rsidRPr="00850BF3" w:rsidRDefault="00AA4C0E" w:rsidP="00AF2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</w:rPr>
        <w:t xml:space="preserve">4.2. По сохранению значения среднесписочной численности       работников (человек) </w:t>
      </w:r>
      <w:r>
        <w:rPr>
          <w:sz w:val="30"/>
          <w:szCs w:val="30"/>
        </w:rPr>
        <w:t>в одном или нескольких</w:t>
      </w:r>
      <w:r w:rsidRPr="00850BF3">
        <w:rPr>
          <w:rFonts w:eastAsiaTheme="minorHAnsi" w:cs="Times New Roman"/>
          <w:sz w:val="30"/>
          <w:szCs w:val="30"/>
        </w:rPr>
        <w:t xml:space="preserve"> отчетны</w:t>
      </w:r>
      <w:r>
        <w:rPr>
          <w:rFonts w:eastAsiaTheme="minorHAnsi" w:cs="Times New Roman"/>
          <w:sz w:val="30"/>
          <w:szCs w:val="30"/>
        </w:rPr>
        <w:t xml:space="preserve">х кварталах        </w:t>
      </w:r>
      <w:r w:rsidRPr="00850BF3">
        <w:rPr>
          <w:rFonts w:eastAsiaTheme="minorHAnsi" w:cs="Times New Roman"/>
          <w:sz w:val="30"/>
          <w:szCs w:val="30"/>
        </w:rPr>
        <w:t xml:space="preserve"> в течение 12 месяцев после даты получения субсидии, установленной абзацем вторым подпункта 1 пункта 48 Положения, в размере не менее 80 процентов </w:t>
      </w:r>
      <w:r>
        <w:rPr>
          <w:rFonts w:eastAsiaTheme="minorHAnsi" w:cs="Times New Roman"/>
          <w:sz w:val="30"/>
          <w:szCs w:val="30"/>
        </w:rPr>
        <w:t>средне</w:t>
      </w:r>
      <w:r w:rsidRPr="00850BF3">
        <w:rPr>
          <w:rFonts w:eastAsiaTheme="minorHAnsi" w:cs="Times New Roman"/>
          <w:sz w:val="30"/>
          <w:szCs w:val="30"/>
        </w:rPr>
        <w:t>списочной численности работников</w:t>
      </w:r>
      <w:r>
        <w:rPr>
          <w:rFonts w:eastAsiaTheme="minorHAnsi" w:cs="Times New Roman"/>
          <w:sz w:val="30"/>
          <w:szCs w:val="30"/>
        </w:rPr>
        <w:t>, фактически достигнутой</w:t>
      </w:r>
      <w:r w:rsidRPr="00850BF3">
        <w:rPr>
          <w:rFonts w:eastAsiaTheme="minorHAnsi" w:cs="Times New Roman"/>
          <w:sz w:val="30"/>
          <w:szCs w:val="30"/>
        </w:rPr>
        <w:t xml:space="preserve"> по состоянию на </w:t>
      </w:r>
      <w:r>
        <w:rPr>
          <w:rFonts w:eastAsiaTheme="minorHAnsi" w:cs="Times New Roman"/>
          <w:sz w:val="30"/>
          <w:szCs w:val="30"/>
        </w:rPr>
        <w:t>1 января</w:t>
      </w:r>
      <w:r w:rsidRPr="00850BF3">
        <w:rPr>
          <w:rFonts w:eastAsiaTheme="minorHAnsi" w:cs="Times New Roman"/>
          <w:sz w:val="30"/>
          <w:szCs w:val="30"/>
        </w:rPr>
        <w:t xml:space="preserve"> получения субсидии </w:t>
      </w:r>
      <w:r w:rsidR="009725D8">
        <w:rPr>
          <w:rFonts w:eastAsiaTheme="minorHAnsi" w:cs="Times New Roman"/>
          <w:sz w:val="30"/>
          <w:szCs w:val="30"/>
        </w:rPr>
        <w:t xml:space="preserve">               </w:t>
      </w:r>
      <w:r w:rsidRPr="00850BF3">
        <w:rPr>
          <w:rFonts w:eastAsiaTheme="minorHAnsi" w:cs="Times New Roman"/>
          <w:sz w:val="30"/>
          <w:szCs w:val="30"/>
        </w:rPr>
        <w:t xml:space="preserve">(для субъекта малого и среднего предпринимательства, имеющего </w:t>
      </w:r>
      <w:r w:rsidR="009725D8">
        <w:rPr>
          <w:rFonts w:eastAsiaTheme="minorHAnsi" w:cs="Times New Roman"/>
          <w:sz w:val="30"/>
          <w:szCs w:val="30"/>
        </w:rPr>
        <w:t xml:space="preserve">     </w:t>
      </w:r>
      <w:r w:rsidRPr="00850BF3">
        <w:rPr>
          <w:rFonts w:eastAsiaTheme="minorHAnsi" w:cs="Times New Roman"/>
          <w:sz w:val="30"/>
          <w:szCs w:val="30"/>
        </w:rPr>
        <w:t>работников</w:t>
      </w:r>
      <w:r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 являющегося работодателем); «1» единице (для индивидуального предпринимателя, не имеющего работников и не являющегося работодателем).</w:t>
      </w:r>
    </w:p>
    <w:p w:rsidR="00AA4C0E" w:rsidRPr="00850BF3" w:rsidRDefault="00AA4C0E" w:rsidP="00AF2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</w:rPr>
        <w:t xml:space="preserve">4.3. </w:t>
      </w:r>
      <w:r w:rsidRPr="00850BF3">
        <w:rPr>
          <w:rFonts w:eastAsiaTheme="minorHAnsi" w:cs="Times New Roman"/>
          <w:sz w:val="30"/>
          <w:szCs w:val="30"/>
        </w:rPr>
        <w:t>Представлять отчетность в соответствии с требованиями     Положения и заключенного договора о предоставлении субсидии</w:t>
      </w:r>
      <w:r w:rsidRPr="00850BF3">
        <w:rPr>
          <w:sz w:val="30"/>
          <w:szCs w:val="30"/>
          <w:lang w:eastAsia="ru-RU"/>
        </w:rPr>
        <w:t>.</w:t>
      </w:r>
    </w:p>
    <w:p w:rsidR="0074217A" w:rsidRPr="00850BF3" w:rsidRDefault="0074217A" w:rsidP="00AF2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4.</w:t>
      </w:r>
      <w:r w:rsidR="00AA4C0E">
        <w:rPr>
          <w:sz w:val="30"/>
          <w:szCs w:val="30"/>
        </w:rPr>
        <w:t>4</w:t>
      </w:r>
      <w:r w:rsidRPr="00850BF3">
        <w:rPr>
          <w:sz w:val="30"/>
          <w:szCs w:val="30"/>
        </w:rPr>
        <w:t xml:space="preserve">. </w:t>
      </w:r>
      <w:r w:rsidRPr="00850BF3">
        <w:rPr>
          <w:rFonts w:eastAsiaTheme="minorHAnsi" w:cs="Times New Roman"/>
          <w:sz w:val="30"/>
          <w:szCs w:val="30"/>
        </w:rPr>
        <w:t xml:space="preserve">Не прекращать осуществление деятельности </w:t>
      </w:r>
      <w:r w:rsidRPr="00850BF3">
        <w:rPr>
          <w:sz w:val="30"/>
          <w:szCs w:val="30"/>
          <w:lang w:eastAsia="ru-RU"/>
        </w:rPr>
        <w:t xml:space="preserve">после даты </w:t>
      </w:r>
      <w:r w:rsidRPr="00850BF3">
        <w:rPr>
          <w:rFonts w:cs="Times New Roman"/>
          <w:sz w:val="30"/>
          <w:szCs w:val="30"/>
        </w:rPr>
        <w:t xml:space="preserve">получения субсидии, </w:t>
      </w:r>
      <w:r w:rsidRPr="00850BF3">
        <w:rPr>
          <w:rFonts w:eastAsiaTheme="minorHAnsi" w:cs="Times New Roman"/>
          <w:sz w:val="30"/>
          <w:szCs w:val="30"/>
        </w:rPr>
        <w:t xml:space="preserve">установленной абзацем вторым подпункта 1 пункта 48 </w:t>
      </w:r>
      <w:r w:rsidRPr="00850BF3">
        <w:rPr>
          <w:rFonts w:cs="Times New Roman"/>
          <w:sz w:val="30"/>
          <w:szCs w:val="30"/>
        </w:rPr>
        <w:t>Положения</w:t>
      </w:r>
      <w:r w:rsidR="00793927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 xml:space="preserve">(нужное </w:t>
      </w:r>
      <w:r w:rsidRPr="00850BF3">
        <w:rPr>
          <w:rFonts w:eastAsiaTheme="minorEastAsia" w:cs="Times New Roman"/>
          <w:sz w:val="30"/>
          <w:szCs w:val="30"/>
          <w:lang w:eastAsia="ru-RU"/>
        </w:rPr>
        <w:t>отметить любым знаком</w:t>
      </w:r>
      <w:r w:rsidRPr="00850BF3">
        <w:rPr>
          <w:rFonts w:eastAsiaTheme="minorHAnsi" w:cs="Times New Roman"/>
          <w:sz w:val="30"/>
          <w:szCs w:val="30"/>
        </w:rPr>
        <w:t>):</w:t>
      </w:r>
    </w:p>
    <w:p w:rsidR="0074217A" w:rsidRPr="0074217A" w:rsidRDefault="0074217A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217A">
        <w:rPr>
          <w:rFonts w:ascii="Times New Roman" w:hAnsi="Times New Roman" w:cs="Times New Roman"/>
          <w:sz w:val="30"/>
          <w:szCs w:val="30"/>
        </w:rPr>
        <w:t>на конец года получения субсидии;</w:t>
      </w:r>
    </w:p>
    <w:p w:rsidR="0074217A" w:rsidRPr="00390D8A" w:rsidRDefault="0074217A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D8A">
        <w:rPr>
          <w:rFonts w:ascii="Times New Roman" w:eastAsiaTheme="minorHAnsi" w:hAnsi="Times New Roman" w:cs="Times New Roman"/>
          <w:sz w:val="30"/>
          <w:szCs w:val="30"/>
        </w:rPr>
        <w:t>в течение 24 месяцев</w:t>
      </w:r>
      <w:r w:rsidR="00390D8A" w:rsidRPr="00390D8A">
        <w:rPr>
          <w:rFonts w:ascii="Times New Roman" w:eastAsiaTheme="minorHAnsi" w:hAnsi="Times New Roman" w:cs="Times New Roman"/>
          <w:sz w:val="30"/>
          <w:szCs w:val="30"/>
        </w:rPr>
        <w:t xml:space="preserve"> после даты получения субсидии, установленной абзацем вторым подпункта 1 пункта 48 Положения</w:t>
      </w:r>
      <w:r w:rsidRPr="00390D8A">
        <w:rPr>
          <w:rFonts w:ascii="Times New Roman" w:eastAsiaTheme="minorHAnsi" w:hAnsi="Times New Roman" w:cs="Times New Roman"/>
          <w:sz w:val="30"/>
          <w:szCs w:val="30"/>
        </w:rPr>
        <w:t>.</w:t>
      </w:r>
    </w:p>
    <w:p w:rsidR="008D43E4" w:rsidRDefault="008D43E4" w:rsidP="00AF2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sz w:val="30"/>
          <w:szCs w:val="30"/>
        </w:rPr>
        <w:t>4.</w:t>
      </w:r>
      <w:r w:rsidR="004F36E2" w:rsidRPr="00850BF3">
        <w:rPr>
          <w:sz w:val="30"/>
          <w:szCs w:val="30"/>
        </w:rPr>
        <w:t>5</w:t>
      </w:r>
      <w:r w:rsidRPr="00850BF3">
        <w:rPr>
          <w:sz w:val="30"/>
          <w:szCs w:val="30"/>
        </w:rPr>
        <w:t>.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Сумму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оказанной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поддержки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направить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="0042314A" w:rsidRPr="00850BF3">
        <w:rPr>
          <w:sz w:val="30"/>
          <w:szCs w:val="30"/>
        </w:rPr>
        <w:t>на</w:t>
      </w:r>
      <w:r w:rsidR="00351992" w:rsidRPr="00850BF3">
        <w:rPr>
          <w:sz w:val="30"/>
          <w:szCs w:val="30"/>
        </w:rPr>
        <w:t xml:space="preserve"> </w:t>
      </w:r>
      <w:r w:rsidR="0042314A" w:rsidRPr="00850BF3">
        <w:rPr>
          <w:rFonts w:eastAsiaTheme="minorHAnsi" w:cs="Times New Roman"/>
          <w:sz w:val="30"/>
          <w:szCs w:val="30"/>
        </w:rPr>
        <w:t>реализацию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     </w:t>
      </w:r>
      <w:r w:rsidR="0042314A"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42314A" w:rsidRPr="00850BF3">
        <w:rPr>
          <w:rFonts w:eastAsiaTheme="minorHAnsi" w:cs="Times New Roman"/>
          <w:sz w:val="30"/>
          <w:szCs w:val="30"/>
        </w:rPr>
        <w:t>приоритетных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42314A" w:rsidRPr="00850BF3">
        <w:rPr>
          <w:rFonts w:eastAsiaTheme="minorHAnsi" w:cs="Times New Roman"/>
          <w:sz w:val="30"/>
          <w:szCs w:val="30"/>
        </w:rPr>
        <w:t>отраслях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42314A" w:rsidRPr="00850BF3">
        <w:rPr>
          <w:rFonts w:eastAsiaTheme="minorHAnsi" w:cs="Times New Roman"/>
          <w:sz w:val="30"/>
          <w:szCs w:val="30"/>
        </w:rPr>
        <w:t>инвестиционных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42314A" w:rsidRPr="00850BF3">
        <w:rPr>
          <w:rFonts w:eastAsiaTheme="minorHAnsi" w:cs="Times New Roman"/>
          <w:sz w:val="30"/>
          <w:szCs w:val="30"/>
        </w:rPr>
        <w:t>проектов,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42314A" w:rsidRPr="00850BF3">
        <w:rPr>
          <w:rFonts w:eastAsiaTheme="minorHAnsi" w:cs="Times New Roman"/>
          <w:sz w:val="30"/>
          <w:szCs w:val="30"/>
        </w:rPr>
        <w:t>направленных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(нужное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отметить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любым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знаком):</w:t>
      </w:r>
    </w:p>
    <w:p w:rsidR="00390D8A" w:rsidRDefault="00390D8A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D8A">
        <w:rPr>
          <w:rFonts w:ascii="Times New Roman" w:hAnsi="Times New Roman" w:cs="Times New Roman"/>
          <w:sz w:val="30"/>
          <w:szCs w:val="30"/>
        </w:rPr>
        <w:t xml:space="preserve">на развитие (модернизацию) действующего производства    </w:t>
      </w:r>
      <w:r w:rsidRPr="00390D8A">
        <w:rPr>
          <w:rFonts w:ascii="Times New Roman" w:eastAsiaTheme="minorHAnsi" w:hAnsi="Times New Roman" w:cs="Times New Roman"/>
          <w:sz w:val="30"/>
          <w:szCs w:val="30"/>
        </w:rPr>
        <w:t xml:space="preserve">продукции (выполнения работ, оказания услуг) по </w:t>
      </w:r>
      <w:r w:rsidRPr="00390D8A">
        <w:rPr>
          <w:rFonts w:ascii="Times New Roman" w:hAnsi="Times New Roman" w:cs="Times New Roman"/>
          <w:sz w:val="30"/>
          <w:szCs w:val="30"/>
        </w:rPr>
        <w:t>следующим видам экономической деятельности (перечислить в соответствии с ОКВЭД):</w:t>
      </w:r>
    </w:p>
    <w:p w:rsidR="00666926" w:rsidRDefault="00666926" w:rsidP="00365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_____________________________________________________________;</w:t>
      </w:r>
    </w:p>
    <w:p w:rsidR="00666926" w:rsidRPr="00850BF3" w:rsidRDefault="00666926" w:rsidP="00365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_____________________________________________________________;</w:t>
      </w:r>
    </w:p>
    <w:p w:rsidR="00390D8A" w:rsidRPr="00390D8A" w:rsidRDefault="00666926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6926">
        <w:rPr>
          <w:rFonts w:ascii="Times New Roman" w:hAnsi="Times New Roman" w:cs="Times New Roman"/>
          <w:sz w:val="30"/>
          <w:szCs w:val="30"/>
        </w:rPr>
        <w:t xml:space="preserve">на создание нового </w:t>
      </w:r>
      <w:r w:rsidRPr="00666926">
        <w:rPr>
          <w:rFonts w:ascii="Times New Roman" w:eastAsiaTheme="minorHAnsi" w:hAnsi="Times New Roman" w:cs="Times New Roman"/>
          <w:sz w:val="30"/>
          <w:szCs w:val="30"/>
        </w:rPr>
        <w:t>производства продукции (выполнения</w:t>
      </w:r>
      <w:r>
        <w:rPr>
          <w:rFonts w:ascii="Times New Roman" w:eastAsiaTheme="minorHAnsi" w:hAnsi="Times New Roman" w:cs="Times New Roman"/>
          <w:sz w:val="30"/>
          <w:szCs w:val="30"/>
        </w:rPr>
        <w:t xml:space="preserve">    </w:t>
      </w:r>
      <w:r w:rsidRPr="00666926">
        <w:rPr>
          <w:rFonts w:ascii="Times New Roman" w:eastAsiaTheme="minorHAnsi" w:hAnsi="Times New Roman" w:cs="Times New Roman"/>
          <w:sz w:val="30"/>
          <w:szCs w:val="30"/>
        </w:rPr>
        <w:t xml:space="preserve"> работ, оказания услуг) по </w:t>
      </w:r>
      <w:r w:rsidRPr="00666926">
        <w:rPr>
          <w:rFonts w:ascii="Times New Roman" w:hAnsi="Times New Roman" w:cs="Times New Roman"/>
          <w:sz w:val="30"/>
          <w:szCs w:val="30"/>
        </w:rPr>
        <w:t>следующим видам экономической деятель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66926">
        <w:rPr>
          <w:rFonts w:ascii="Times New Roman" w:hAnsi="Times New Roman" w:cs="Times New Roman"/>
          <w:sz w:val="30"/>
          <w:szCs w:val="30"/>
        </w:rPr>
        <w:t>ности (перечислить в соответствии с ОКВЭД):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66926">
        <w:rPr>
          <w:rFonts w:ascii="Times New Roman" w:hAnsi="Times New Roman" w:cs="Times New Roman"/>
          <w:sz w:val="30"/>
          <w:szCs w:val="30"/>
        </w:rPr>
        <w:t xml:space="preserve"> ____________________</w:t>
      </w:r>
    </w:p>
    <w:p w:rsidR="00666926" w:rsidRPr="00850BF3" w:rsidRDefault="00666926" w:rsidP="00365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_____________________________________________________________.</w:t>
      </w:r>
    </w:p>
    <w:p w:rsidR="00181A70" w:rsidRPr="00850BF3" w:rsidRDefault="00181A70" w:rsidP="00AF2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</w:p>
    <w:p w:rsidR="00181A70" w:rsidRPr="00850BF3" w:rsidRDefault="00181A70" w:rsidP="00AF2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cs="Times New Roman"/>
          <w:sz w:val="30"/>
          <w:szCs w:val="30"/>
        </w:rPr>
        <w:t>5.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Заявитель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настоящим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подтверждает,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что:</w:t>
      </w:r>
    </w:p>
    <w:p w:rsidR="00181A70" w:rsidRPr="00850BF3" w:rsidRDefault="00181A70" w:rsidP="00AF2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CF3A01" w:rsidRPr="00850BF3" w:rsidRDefault="00CF3A01" w:rsidP="00AF2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5.1.</w:t>
      </w:r>
      <w:r w:rsidR="00351992" w:rsidRPr="00850BF3">
        <w:rPr>
          <w:sz w:val="30"/>
          <w:szCs w:val="30"/>
        </w:rPr>
        <w:t xml:space="preserve"> </w:t>
      </w:r>
      <w:r w:rsidRPr="009C744A">
        <w:rPr>
          <w:sz w:val="30"/>
          <w:szCs w:val="30"/>
        </w:rPr>
        <w:t>З</w:t>
      </w:r>
      <w:r w:rsidRPr="009C744A">
        <w:rPr>
          <w:rFonts w:eastAsiaTheme="minorHAnsi" w:cs="Times New Roman"/>
          <w:sz w:val="30"/>
          <w:szCs w:val="30"/>
        </w:rPr>
        <w:t>арегистрирован</w:t>
      </w:r>
      <w:r w:rsidR="00351992" w:rsidRPr="009C744A">
        <w:rPr>
          <w:rFonts w:eastAsiaTheme="minorHAnsi" w:cs="Times New Roman"/>
          <w:sz w:val="30"/>
          <w:szCs w:val="30"/>
        </w:rPr>
        <w:t xml:space="preserve"> </w:t>
      </w:r>
      <w:r w:rsidRPr="009C744A">
        <w:rPr>
          <w:rFonts w:eastAsiaTheme="minorHAnsi" w:cs="Times New Roman"/>
          <w:sz w:val="30"/>
          <w:szCs w:val="30"/>
        </w:rPr>
        <w:t>и</w:t>
      </w:r>
      <w:r w:rsidR="00351992" w:rsidRPr="009C744A">
        <w:rPr>
          <w:rFonts w:eastAsiaTheme="minorHAnsi" w:cs="Times New Roman"/>
          <w:sz w:val="30"/>
          <w:szCs w:val="30"/>
        </w:rPr>
        <w:t xml:space="preserve"> </w:t>
      </w:r>
      <w:r w:rsidRPr="009C744A">
        <w:rPr>
          <w:rFonts w:eastAsiaTheme="minorHAnsi" w:cs="Times New Roman"/>
          <w:sz w:val="30"/>
          <w:szCs w:val="30"/>
        </w:rPr>
        <w:t>осуществляет</w:t>
      </w:r>
      <w:r w:rsidR="00351992" w:rsidRPr="009C744A">
        <w:rPr>
          <w:rFonts w:eastAsiaTheme="minorHAnsi" w:cs="Times New Roman"/>
          <w:sz w:val="30"/>
          <w:szCs w:val="30"/>
        </w:rPr>
        <w:t xml:space="preserve"> </w:t>
      </w:r>
      <w:r w:rsidRPr="009C744A">
        <w:rPr>
          <w:rFonts w:eastAsiaTheme="minorHAnsi" w:cs="Times New Roman"/>
          <w:sz w:val="30"/>
          <w:szCs w:val="30"/>
        </w:rPr>
        <w:t>на</w:t>
      </w:r>
      <w:r w:rsidR="00351992" w:rsidRPr="009C744A">
        <w:rPr>
          <w:rFonts w:eastAsiaTheme="minorHAnsi" w:cs="Times New Roman"/>
          <w:sz w:val="30"/>
          <w:szCs w:val="30"/>
        </w:rPr>
        <w:t xml:space="preserve"> </w:t>
      </w:r>
      <w:r w:rsidRPr="009C744A">
        <w:rPr>
          <w:rFonts w:eastAsiaTheme="minorHAnsi" w:cs="Times New Roman"/>
          <w:sz w:val="30"/>
          <w:szCs w:val="30"/>
        </w:rPr>
        <w:t>территории</w:t>
      </w:r>
      <w:r w:rsidR="00351992" w:rsidRPr="009C744A">
        <w:rPr>
          <w:rFonts w:eastAsiaTheme="minorHAnsi" w:cs="Times New Roman"/>
          <w:sz w:val="30"/>
          <w:szCs w:val="30"/>
        </w:rPr>
        <w:t xml:space="preserve"> </w:t>
      </w:r>
      <w:r w:rsidRPr="009C744A">
        <w:rPr>
          <w:rFonts w:eastAsiaTheme="minorHAnsi" w:cs="Times New Roman"/>
          <w:sz w:val="30"/>
          <w:szCs w:val="30"/>
        </w:rPr>
        <w:t>города</w:t>
      </w:r>
      <w:r w:rsidR="00351992" w:rsidRPr="009C744A">
        <w:rPr>
          <w:rFonts w:eastAsiaTheme="minorHAnsi" w:cs="Times New Roman"/>
          <w:sz w:val="30"/>
          <w:szCs w:val="30"/>
        </w:rPr>
        <w:t xml:space="preserve"> </w:t>
      </w:r>
      <w:r w:rsidRPr="009C744A">
        <w:rPr>
          <w:rFonts w:eastAsiaTheme="minorHAnsi" w:cs="Times New Roman"/>
          <w:sz w:val="30"/>
          <w:szCs w:val="30"/>
        </w:rPr>
        <w:t>Красноярска</w:t>
      </w:r>
      <w:r w:rsidR="00351992" w:rsidRPr="009C744A">
        <w:rPr>
          <w:rFonts w:eastAsiaTheme="minorHAnsi" w:cs="Times New Roman"/>
          <w:sz w:val="30"/>
          <w:szCs w:val="30"/>
        </w:rPr>
        <w:t xml:space="preserve"> </w:t>
      </w:r>
      <w:r w:rsidRPr="009C744A">
        <w:rPr>
          <w:rFonts w:eastAsiaTheme="minorHAnsi" w:cs="Times New Roman"/>
          <w:sz w:val="30"/>
          <w:szCs w:val="30"/>
        </w:rPr>
        <w:t>виды</w:t>
      </w:r>
      <w:r w:rsidR="00351992" w:rsidRPr="009C744A">
        <w:rPr>
          <w:rFonts w:eastAsiaTheme="minorHAnsi" w:cs="Times New Roman"/>
          <w:sz w:val="30"/>
          <w:szCs w:val="30"/>
        </w:rPr>
        <w:t xml:space="preserve"> </w:t>
      </w:r>
      <w:r w:rsidRPr="009C744A">
        <w:rPr>
          <w:rFonts w:eastAsiaTheme="minorHAnsi" w:cs="Times New Roman"/>
          <w:sz w:val="30"/>
          <w:szCs w:val="30"/>
        </w:rPr>
        <w:t>предпринимательской</w:t>
      </w:r>
      <w:r w:rsidR="00351992" w:rsidRPr="009C744A">
        <w:rPr>
          <w:rFonts w:eastAsiaTheme="minorHAnsi" w:cs="Times New Roman"/>
          <w:sz w:val="30"/>
          <w:szCs w:val="30"/>
        </w:rPr>
        <w:t xml:space="preserve"> </w:t>
      </w:r>
      <w:r w:rsidRPr="009C744A">
        <w:rPr>
          <w:rFonts w:eastAsiaTheme="minorHAnsi" w:cs="Times New Roman"/>
          <w:sz w:val="30"/>
          <w:szCs w:val="30"/>
        </w:rPr>
        <w:t>деятельности</w:t>
      </w:r>
      <w:r w:rsidR="00351992" w:rsidRPr="009C744A">
        <w:rPr>
          <w:rFonts w:eastAsiaTheme="minorHAnsi" w:cs="Times New Roman"/>
          <w:sz w:val="30"/>
          <w:szCs w:val="30"/>
        </w:rPr>
        <w:t xml:space="preserve"> </w:t>
      </w:r>
      <w:r w:rsidRPr="009C744A">
        <w:rPr>
          <w:sz w:val="30"/>
          <w:szCs w:val="30"/>
        </w:rPr>
        <w:t>в</w:t>
      </w:r>
      <w:r w:rsidR="00351992" w:rsidRPr="009C744A">
        <w:rPr>
          <w:sz w:val="30"/>
          <w:szCs w:val="30"/>
        </w:rPr>
        <w:t xml:space="preserve"> </w:t>
      </w:r>
      <w:r w:rsidRPr="009C744A">
        <w:rPr>
          <w:sz w:val="30"/>
          <w:szCs w:val="30"/>
        </w:rPr>
        <w:t>соответствии</w:t>
      </w:r>
      <w:r w:rsidR="00351992" w:rsidRPr="009C744A">
        <w:rPr>
          <w:sz w:val="30"/>
          <w:szCs w:val="30"/>
        </w:rPr>
        <w:t xml:space="preserve"> </w:t>
      </w:r>
      <w:r w:rsidR="00112E73" w:rsidRPr="009C744A">
        <w:rPr>
          <w:sz w:val="30"/>
          <w:szCs w:val="30"/>
        </w:rPr>
        <w:t xml:space="preserve">                   </w:t>
      </w:r>
      <w:r w:rsidR="00351992" w:rsidRPr="009C744A">
        <w:rPr>
          <w:sz w:val="30"/>
          <w:szCs w:val="30"/>
        </w:rPr>
        <w:t xml:space="preserve">  </w:t>
      </w:r>
      <w:r w:rsidRPr="009C744A">
        <w:rPr>
          <w:sz w:val="30"/>
          <w:szCs w:val="30"/>
        </w:rPr>
        <w:t>с</w:t>
      </w:r>
      <w:r w:rsidR="00351992" w:rsidRPr="009C744A">
        <w:rPr>
          <w:sz w:val="30"/>
          <w:szCs w:val="30"/>
        </w:rPr>
        <w:t xml:space="preserve"> </w:t>
      </w:r>
      <w:r w:rsidRPr="009C744A">
        <w:rPr>
          <w:sz w:val="30"/>
          <w:szCs w:val="30"/>
        </w:rPr>
        <w:t>ОКВЭД,</w:t>
      </w:r>
      <w:r w:rsidR="00351992" w:rsidRPr="009C744A">
        <w:rPr>
          <w:sz w:val="30"/>
          <w:szCs w:val="30"/>
        </w:rPr>
        <w:t xml:space="preserve"> </w:t>
      </w:r>
      <w:r w:rsidR="009C744A" w:rsidRPr="009C744A">
        <w:rPr>
          <w:rFonts w:eastAsiaTheme="minorEastAsia" w:cs="Times New Roman"/>
          <w:sz w:val="30"/>
          <w:szCs w:val="30"/>
        </w:rPr>
        <w:t xml:space="preserve">за исключением видов деятельности, включенных в </w:t>
      </w:r>
      <w:hyperlink r:id="rId42" w:history="1">
        <w:r w:rsidR="009C744A" w:rsidRPr="009C744A">
          <w:rPr>
            <w:rFonts w:eastAsiaTheme="minorHAnsi" w:cs="Times New Roman"/>
            <w:sz w:val="30"/>
            <w:szCs w:val="30"/>
          </w:rPr>
          <w:t>класс 12 раздела C</w:t>
        </w:r>
      </w:hyperlink>
      <w:r w:rsidR="009C744A" w:rsidRPr="009C744A">
        <w:rPr>
          <w:rFonts w:eastAsiaTheme="minorHAnsi" w:cs="Times New Roman"/>
          <w:sz w:val="30"/>
          <w:szCs w:val="30"/>
        </w:rPr>
        <w:t xml:space="preserve">, </w:t>
      </w:r>
      <w:hyperlink r:id="rId43" w:history="1">
        <w:r w:rsidR="009C744A" w:rsidRPr="009C744A">
          <w:rPr>
            <w:rFonts w:eastAsiaTheme="minorHAnsi" w:cs="Times New Roman"/>
            <w:sz w:val="30"/>
            <w:szCs w:val="30"/>
          </w:rPr>
          <w:t>класс 92 раздела R</w:t>
        </w:r>
      </w:hyperlink>
      <w:r w:rsidR="009C744A" w:rsidRPr="009C744A">
        <w:rPr>
          <w:rFonts w:eastAsiaTheme="minorHAnsi" w:cs="Times New Roman"/>
          <w:sz w:val="30"/>
          <w:szCs w:val="30"/>
        </w:rPr>
        <w:t xml:space="preserve">, </w:t>
      </w:r>
      <w:hyperlink r:id="rId44" w:history="1">
        <w:r w:rsidR="009C744A" w:rsidRPr="009C744A">
          <w:rPr>
            <w:rFonts w:eastAsiaTheme="minorHAnsi" w:cs="Times New Roman"/>
            <w:sz w:val="30"/>
            <w:szCs w:val="30"/>
          </w:rPr>
          <w:t>разделы A</w:t>
        </w:r>
      </w:hyperlink>
      <w:r w:rsidR="009C744A" w:rsidRPr="009C744A">
        <w:rPr>
          <w:rFonts w:eastAsiaTheme="minorHAnsi" w:cs="Times New Roman"/>
          <w:sz w:val="30"/>
          <w:szCs w:val="30"/>
        </w:rPr>
        <w:t xml:space="preserve"> (кроме классов 02, 03), </w:t>
      </w:r>
      <w:hyperlink r:id="rId45" w:history="1">
        <w:r w:rsidR="009C744A" w:rsidRPr="009C744A">
          <w:rPr>
            <w:rFonts w:eastAsiaTheme="minorHAnsi" w:cs="Times New Roman"/>
            <w:sz w:val="30"/>
            <w:szCs w:val="30"/>
          </w:rPr>
          <w:t>B</w:t>
        </w:r>
      </w:hyperlink>
      <w:r w:rsidR="009C744A" w:rsidRPr="009C744A">
        <w:rPr>
          <w:rFonts w:eastAsiaTheme="minorHAnsi" w:cs="Times New Roman"/>
          <w:sz w:val="30"/>
          <w:szCs w:val="30"/>
        </w:rPr>
        <w:t xml:space="preserve">, </w:t>
      </w:r>
      <w:hyperlink r:id="rId46" w:history="1">
        <w:r w:rsidR="009C744A" w:rsidRPr="009C744A">
          <w:rPr>
            <w:rFonts w:eastAsiaTheme="minorHAnsi" w:cs="Times New Roman"/>
            <w:sz w:val="30"/>
            <w:szCs w:val="30"/>
          </w:rPr>
          <w:t>D</w:t>
        </w:r>
      </w:hyperlink>
      <w:r w:rsidR="009C744A" w:rsidRPr="009C744A">
        <w:rPr>
          <w:rFonts w:eastAsiaTheme="minorHAnsi" w:cs="Times New Roman"/>
          <w:sz w:val="30"/>
          <w:szCs w:val="30"/>
        </w:rPr>
        <w:t xml:space="preserve">, </w:t>
      </w:r>
      <w:hyperlink r:id="rId47" w:history="1">
        <w:r w:rsidR="009C744A" w:rsidRPr="009C744A">
          <w:rPr>
            <w:rFonts w:eastAsiaTheme="minorHAnsi" w:cs="Times New Roman"/>
            <w:sz w:val="30"/>
            <w:szCs w:val="30"/>
          </w:rPr>
          <w:t>E</w:t>
        </w:r>
      </w:hyperlink>
      <w:r w:rsidR="009C744A" w:rsidRPr="009C744A">
        <w:rPr>
          <w:rFonts w:eastAsiaTheme="minorHAnsi" w:cs="Times New Roman"/>
          <w:sz w:val="30"/>
          <w:szCs w:val="30"/>
        </w:rPr>
        <w:t xml:space="preserve"> (кроме классов 38, 39), </w:t>
      </w:r>
      <w:hyperlink r:id="rId48" w:history="1">
        <w:r w:rsidR="009C744A" w:rsidRPr="009C744A">
          <w:rPr>
            <w:rFonts w:eastAsiaTheme="minorHAnsi" w:cs="Times New Roman"/>
            <w:sz w:val="30"/>
            <w:szCs w:val="30"/>
          </w:rPr>
          <w:t>G</w:t>
        </w:r>
      </w:hyperlink>
      <w:r w:rsidR="009C744A" w:rsidRPr="009C744A">
        <w:rPr>
          <w:rFonts w:eastAsiaTheme="minorHAnsi" w:cs="Times New Roman"/>
          <w:sz w:val="30"/>
          <w:szCs w:val="30"/>
        </w:rPr>
        <w:t xml:space="preserve">, </w:t>
      </w:r>
      <w:hyperlink r:id="rId49" w:history="1">
        <w:r w:rsidR="009C744A" w:rsidRPr="009C744A">
          <w:rPr>
            <w:rFonts w:eastAsiaTheme="minorHAnsi" w:cs="Times New Roman"/>
            <w:sz w:val="30"/>
            <w:szCs w:val="30"/>
          </w:rPr>
          <w:t>K</w:t>
        </w:r>
      </w:hyperlink>
      <w:r w:rsidR="009C744A" w:rsidRPr="009C744A">
        <w:rPr>
          <w:rFonts w:eastAsiaTheme="minorHAnsi" w:cs="Times New Roman"/>
          <w:sz w:val="30"/>
          <w:szCs w:val="30"/>
        </w:rPr>
        <w:t xml:space="preserve">, </w:t>
      </w:r>
      <w:hyperlink r:id="rId50" w:history="1">
        <w:r w:rsidR="009C744A" w:rsidRPr="009C744A">
          <w:rPr>
            <w:rFonts w:eastAsiaTheme="minorHAnsi" w:cs="Times New Roman"/>
            <w:sz w:val="30"/>
            <w:szCs w:val="30"/>
          </w:rPr>
          <w:t>L</w:t>
        </w:r>
      </w:hyperlink>
      <w:r w:rsidR="009C744A" w:rsidRPr="009C744A">
        <w:rPr>
          <w:rFonts w:eastAsiaTheme="minorHAnsi" w:cs="Times New Roman"/>
          <w:sz w:val="30"/>
          <w:szCs w:val="30"/>
        </w:rPr>
        <w:t xml:space="preserve">, </w:t>
      </w:r>
      <w:hyperlink r:id="rId51" w:history="1">
        <w:r w:rsidR="009C744A" w:rsidRPr="009C744A">
          <w:rPr>
            <w:rFonts w:eastAsiaTheme="minorHAnsi" w:cs="Times New Roman"/>
            <w:sz w:val="30"/>
            <w:szCs w:val="30"/>
          </w:rPr>
          <w:t>M</w:t>
        </w:r>
      </w:hyperlink>
      <w:r w:rsidR="009C744A" w:rsidRPr="009C744A">
        <w:rPr>
          <w:rFonts w:eastAsiaTheme="minorHAnsi" w:cs="Times New Roman"/>
          <w:sz w:val="30"/>
          <w:szCs w:val="30"/>
        </w:rPr>
        <w:t xml:space="preserve">, </w:t>
      </w:r>
      <w:hyperlink r:id="rId52" w:history="1">
        <w:r w:rsidR="009C744A" w:rsidRPr="009C744A">
          <w:rPr>
            <w:rFonts w:eastAsiaTheme="minorHAnsi" w:cs="Times New Roman"/>
            <w:sz w:val="30"/>
            <w:szCs w:val="30"/>
          </w:rPr>
          <w:t>N</w:t>
        </w:r>
      </w:hyperlink>
      <w:r w:rsidR="009C744A" w:rsidRPr="009C744A">
        <w:rPr>
          <w:rFonts w:eastAsiaTheme="minorHAnsi" w:cs="Times New Roman"/>
          <w:sz w:val="30"/>
          <w:szCs w:val="30"/>
        </w:rPr>
        <w:t xml:space="preserve">, </w:t>
      </w:r>
      <w:hyperlink r:id="rId53" w:history="1">
        <w:r w:rsidR="009C744A" w:rsidRPr="009C744A">
          <w:rPr>
            <w:rFonts w:eastAsiaTheme="minorHAnsi" w:cs="Times New Roman"/>
            <w:sz w:val="30"/>
            <w:szCs w:val="30"/>
          </w:rPr>
          <w:t>O</w:t>
        </w:r>
      </w:hyperlink>
      <w:r w:rsidR="009C744A" w:rsidRPr="009C744A">
        <w:rPr>
          <w:rFonts w:eastAsiaTheme="minorHAnsi" w:cs="Times New Roman"/>
          <w:sz w:val="30"/>
          <w:szCs w:val="30"/>
        </w:rPr>
        <w:t xml:space="preserve">, </w:t>
      </w:r>
      <w:hyperlink r:id="rId54" w:history="1">
        <w:r w:rsidR="009C744A" w:rsidRPr="009C744A">
          <w:rPr>
            <w:rFonts w:eastAsiaTheme="minorHAnsi" w:cs="Times New Roman"/>
            <w:sz w:val="30"/>
            <w:szCs w:val="30"/>
          </w:rPr>
          <w:t>S</w:t>
        </w:r>
      </w:hyperlink>
      <w:r w:rsidR="009C744A" w:rsidRPr="009C744A">
        <w:rPr>
          <w:rFonts w:eastAsiaTheme="minorHAnsi" w:cs="Times New Roman"/>
          <w:sz w:val="30"/>
          <w:szCs w:val="30"/>
        </w:rPr>
        <w:t xml:space="preserve"> (кроме группы</w:t>
      </w:r>
      <w:r w:rsidR="009C744A">
        <w:rPr>
          <w:rFonts w:eastAsiaTheme="minorHAnsi" w:cs="Times New Roman"/>
          <w:sz w:val="30"/>
          <w:szCs w:val="30"/>
        </w:rPr>
        <w:t xml:space="preserve"> 96.04</w:t>
      </w:r>
      <w:r w:rsidR="009C744A" w:rsidRPr="00DD3AE4">
        <w:rPr>
          <w:rFonts w:eastAsiaTheme="minorHAnsi" w:cs="Times New Roman"/>
          <w:sz w:val="30"/>
          <w:szCs w:val="30"/>
        </w:rPr>
        <w:t xml:space="preserve">), </w:t>
      </w:r>
      <w:hyperlink r:id="rId55" w:history="1">
        <w:r w:rsidR="009C744A" w:rsidRPr="00DD3AE4">
          <w:rPr>
            <w:rFonts w:eastAsiaTheme="minorHAnsi" w:cs="Times New Roman"/>
            <w:sz w:val="30"/>
            <w:szCs w:val="30"/>
          </w:rPr>
          <w:t>T</w:t>
        </w:r>
      </w:hyperlink>
      <w:r w:rsidR="009C744A" w:rsidRPr="00DD3AE4">
        <w:rPr>
          <w:rFonts w:eastAsiaTheme="minorHAnsi" w:cs="Times New Roman"/>
          <w:sz w:val="30"/>
          <w:szCs w:val="30"/>
        </w:rPr>
        <w:t xml:space="preserve">, </w:t>
      </w:r>
      <w:hyperlink r:id="rId56" w:history="1">
        <w:r w:rsidR="009C744A" w:rsidRPr="00DD3AE4">
          <w:rPr>
            <w:rFonts w:eastAsiaTheme="minorHAnsi" w:cs="Times New Roman"/>
            <w:sz w:val="30"/>
            <w:szCs w:val="30"/>
          </w:rPr>
          <w:t>U</w:t>
        </w:r>
      </w:hyperlink>
      <w:r w:rsidRPr="00850BF3">
        <w:rPr>
          <w:rFonts w:eastAsiaTheme="minorHAnsi" w:cs="Times New Roman"/>
          <w:sz w:val="30"/>
          <w:szCs w:val="30"/>
        </w:rPr>
        <w:t>.</w:t>
      </w:r>
    </w:p>
    <w:p w:rsidR="00CF3A01" w:rsidRPr="00850BF3" w:rsidRDefault="00CF3A01" w:rsidP="00AF2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5.2.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Состоит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Едином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реестре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субъектов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малого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среднего</w:t>
      </w:r>
      <w:r w:rsidR="00351992" w:rsidRPr="00850BF3">
        <w:rPr>
          <w:rFonts w:cs="Times New Roman"/>
          <w:sz w:val="30"/>
          <w:szCs w:val="30"/>
        </w:rPr>
        <w:t xml:space="preserve">   </w:t>
      </w:r>
      <w:r w:rsidRPr="00850BF3">
        <w:rPr>
          <w:rFonts w:cs="Times New Roman"/>
          <w:sz w:val="30"/>
          <w:szCs w:val="30"/>
        </w:rPr>
        <w:t>предпринимательства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</w:t>
      </w:r>
      <w:r w:rsidRPr="00850BF3">
        <w:rPr>
          <w:rFonts w:eastAsiaTheme="minorEastAsia" w:cs="Times New Roman"/>
          <w:sz w:val="30"/>
          <w:szCs w:val="30"/>
          <w:lang w:eastAsia="ru-RU"/>
        </w:rPr>
        <w:t>нужное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отметить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любым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знаком</w:t>
      </w:r>
      <w:r w:rsidRPr="00850BF3">
        <w:rPr>
          <w:rFonts w:eastAsiaTheme="minorHAnsi" w:cs="Times New Roman"/>
          <w:sz w:val="30"/>
          <w:szCs w:val="30"/>
        </w:rPr>
        <w:t>):</w:t>
      </w:r>
    </w:p>
    <w:p w:rsidR="00666926" w:rsidRPr="0074217A" w:rsidRDefault="00666926" w:rsidP="00090BEA">
      <w:pPr>
        <w:pStyle w:val="ConsPlusNonformat"/>
        <w:numPr>
          <w:ilvl w:val="0"/>
          <w:numId w:val="14"/>
        </w:numPr>
        <w:tabs>
          <w:tab w:val="left" w:pos="1134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да, состоит</w:t>
      </w:r>
      <w:r w:rsidRPr="0074217A">
        <w:rPr>
          <w:rFonts w:ascii="Times New Roman" w:hAnsi="Times New Roman" w:cs="Times New Roman"/>
          <w:sz w:val="30"/>
          <w:szCs w:val="30"/>
        </w:rPr>
        <w:t>;</w:t>
      </w:r>
    </w:p>
    <w:p w:rsidR="00666926" w:rsidRPr="00390D8A" w:rsidRDefault="00666926" w:rsidP="00090BEA">
      <w:pPr>
        <w:pStyle w:val="ConsPlusNonformat"/>
        <w:numPr>
          <w:ilvl w:val="0"/>
          <w:numId w:val="14"/>
        </w:numPr>
        <w:tabs>
          <w:tab w:val="left" w:pos="1134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нет, не состоит</w:t>
      </w:r>
      <w:r w:rsidRPr="00390D8A">
        <w:rPr>
          <w:rFonts w:ascii="Times New Roman" w:eastAsiaTheme="minorHAnsi" w:hAnsi="Times New Roman" w:cs="Times New Roman"/>
          <w:sz w:val="30"/>
          <w:szCs w:val="30"/>
        </w:rPr>
        <w:t>.</w:t>
      </w:r>
    </w:p>
    <w:p w:rsidR="00CF3A01" w:rsidRDefault="00CF3A01" w:rsidP="00AF2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sz w:val="30"/>
          <w:szCs w:val="30"/>
        </w:rPr>
        <w:t>5.3.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Применяет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систему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налогообложения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(нужное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отметить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    </w:t>
      </w:r>
      <w:r w:rsidRPr="00850BF3">
        <w:rPr>
          <w:rFonts w:eastAsiaTheme="minorEastAsia" w:cs="Times New Roman"/>
          <w:sz w:val="30"/>
          <w:szCs w:val="30"/>
          <w:lang w:eastAsia="ru-RU"/>
        </w:rPr>
        <w:t>любым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знаком):</w:t>
      </w:r>
    </w:p>
    <w:p w:rsidR="000310B6" w:rsidRPr="000310B6" w:rsidRDefault="000310B6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0B6">
        <w:rPr>
          <w:rFonts w:ascii="Times New Roman" w:hAnsi="Times New Roman" w:cs="Times New Roman"/>
          <w:sz w:val="30"/>
          <w:szCs w:val="30"/>
        </w:rPr>
        <w:t>общая система налогообложения (ОСН);</w:t>
      </w:r>
    </w:p>
    <w:p w:rsidR="000310B6" w:rsidRPr="000310B6" w:rsidRDefault="000310B6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0B6">
        <w:rPr>
          <w:rFonts w:ascii="Times New Roman" w:hAnsi="Times New Roman" w:cs="Times New Roman"/>
          <w:sz w:val="30"/>
          <w:szCs w:val="30"/>
        </w:rPr>
        <w:t>упрощенная (УСН);</w:t>
      </w:r>
    </w:p>
    <w:p w:rsidR="000310B6" w:rsidRPr="000310B6" w:rsidRDefault="000310B6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0B6">
        <w:rPr>
          <w:rFonts w:ascii="Times New Roman" w:hAnsi="Times New Roman" w:cs="Times New Roman"/>
          <w:sz w:val="30"/>
          <w:szCs w:val="30"/>
        </w:rPr>
        <w:t>патентная (ПСН);</w:t>
      </w:r>
    </w:p>
    <w:p w:rsidR="000310B6" w:rsidRPr="000310B6" w:rsidRDefault="000310B6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0B6">
        <w:rPr>
          <w:rFonts w:ascii="Times New Roman" w:hAnsi="Times New Roman" w:cs="Times New Roman"/>
          <w:sz w:val="30"/>
          <w:szCs w:val="30"/>
        </w:rPr>
        <w:t>налог на профессиональный доход (НПД)</w:t>
      </w:r>
      <w:r w:rsidRPr="000310B6">
        <w:rPr>
          <w:rFonts w:ascii="Times New Roman" w:eastAsiaTheme="minorHAnsi" w:hAnsi="Times New Roman" w:cs="Times New Roman"/>
          <w:sz w:val="30"/>
          <w:szCs w:val="30"/>
        </w:rPr>
        <w:t>;</w:t>
      </w:r>
    </w:p>
    <w:p w:rsidR="000310B6" w:rsidRPr="000310B6" w:rsidRDefault="000310B6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0B6">
        <w:rPr>
          <w:rFonts w:ascii="Times New Roman" w:eastAsiaTheme="minorHAnsi" w:hAnsi="Times New Roman" w:cs="Times New Roman"/>
          <w:sz w:val="30"/>
          <w:szCs w:val="30"/>
        </w:rPr>
        <w:t>единый сельскохозяйственный налог для сельскохозяйственных производителей (ЕСН)</w:t>
      </w:r>
      <w:r w:rsidRPr="000310B6">
        <w:rPr>
          <w:rFonts w:ascii="Times New Roman" w:hAnsi="Times New Roman" w:cs="Times New Roman"/>
          <w:sz w:val="30"/>
          <w:szCs w:val="30"/>
        </w:rPr>
        <w:t>.</w:t>
      </w:r>
    </w:p>
    <w:p w:rsidR="00CF3A01" w:rsidRDefault="00CF3A01" w:rsidP="00AF2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5.4.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С</w:t>
      </w:r>
      <w:r w:rsidRPr="00850BF3">
        <w:rPr>
          <w:rFonts w:eastAsiaTheme="minorHAnsi" w:cs="Times New Roman"/>
          <w:sz w:val="30"/>
          <w:szCs w:val="30"/>
        </w:rPr>
        <w:t>оответствует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положениям,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установленным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статьей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4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Федерального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закона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27.11.2018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№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422-ФЗ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«О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проведении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эксперимента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установлению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специального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налогового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режима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«Налог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профессиональный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доход»,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требованиям,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установленным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статьей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4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F26BC4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Федерального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закона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24.07.2007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№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209-ФЗ,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является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</w:t>
      </w:r>
      <w:r w:rsidRPr="00850BF3">
        <w:rPr>
          <w:rFonts w:eastAsiaTheme="minorEastAsia" w:cs="Times New Roman"/>
          <w:sz w:val="30"/>
          <w:szCs w:val="30"/>
          <w:lang w:eastAsia="ru-RU"/>
        </w:rPr>
        <w:t>нужное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="00F26BC4">
        <w:rPr>
          <w:rFonts w:eastAsiaTheme="minorEastAsia" w:cs="Times New Roman"/>
          <w:sz w:val="30"/>
          <w:szCs w:val="30"/>
          <w:lang w:eastAsia="ru-RU"/>
        </w:rPr>
        <w:t xml:space="preserve">     </w:t>
      </w:r>
      <w:r w:rsidRPr="00850BF3">
        <w:rPr>
          <w:rFonts w:eastAsiaTheme="minorEastAsia" w:cs="Times New Roman"/>
          <w:sz w:val="30"/>
          <w:szCs w:val="30"/>
          <w:lang w:eastAsia="ru-RU"/>
        </w:rPr>
        <w:t>отметить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любым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знаком</w:t>
      </w:r>
      <w:r w:rsidRPr="00850BF3">
        <w:rPr>
          <w:rFonts w:eastAsiaTheme="minorHAnsi" w:cs="Times New Roman"/>
          <w:sz w:val="30"/>
          <w:szCs w:val="30"/>
        </w:rPr>
        <w:t>):</w:t>
      </w:r>
    </w:p>
    <w:p w:rsidR="000310B6" w:rsidRPr="000310B6" w:rsidRDefault="000310B6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0B6">
        <w:rPr>
          <w:rFonts w:ascii="Times New Roman" w:eastAsiaTheme="minorHAnsi" w:hAnsi="Times New Roman" w:cs="Times New Roman"/>
          <w:sz w:val="30"/>
          <w:szCs w:val="30"/>
        </w:rPr>
        <w:t>микропредприятием</w:t>
      </w:r>
      <w:r w:rsidRPr="000310B6">
        <w:rPr>
          <w:rFonts w:ascii="Times New Roman" w:hAnsi="Times New Roman" w:cs="Times New Roman"/>
          <w:sz w:val="30"/>
          <w:szCs w:val="30"/>
        </w:rPr>
        <w:t>;</w:t>
      </w:r>
    </w:p>
    <w:p w:rsidR="000310B6" w:rsidRPr="000310B6" w:rsidRDefault="000310B6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0B6">
        <w:rPr>
          <w:rFonts w:ascii="Times New Roman" w:eastAsiaTheme="minorHAnsi" w:hAnsi="Times New Roman" w:cs="Times New Roman"/>
          <w:sz w:val="30"/>
          <w:szCs w:val="30"/>
        </w:rPr>
        <w:t>малым предприятием</w:t>
      </w:r>
      <w:r w:rsidRPr="000310B6">
        <w:rPr>
          <w:rFonts w:ascii="Times New Roman" w:hAnsi="Times New Roman" w:cs="Times New Roman"/>
          <w:sz w:val="30"/>
          <w:szCs w:val="30"/>
        </w:rPr>
        <w:t>;</w:t>
      </w:r>
    </w:p>
    <w:p w:rsidR="000310B6" w:rsidRPr="000310B6" w:rsidRDefault="000310B6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0B6">
        <w:rPr>
          <w:rFonts w:ascii="Times New Roman" w:eastAsiaTheme="minorHAnsi" w:hAnsi="Times New Roman" w:cs="Times New Roman"/>
          <w:sz w:val="30"/>
          <w:szCs w:val="30"/>
        </w:rPr>
        <w:t>средним предприятием</w:t>
      </w:r>
      <w:r w:rsidRPr="000310B6">
        <w:rPr>
          <w:rFonts w:ascii="Times New Roman" w:hAnsi="Times New Roman" w:cs="Times New Roman"/>
          <w:sz w:val="30"/>
          <w:szCs w:val="30"/>
        </w:rPr>
        <w:t>;</w:t>
      </w:r>
    </w:p>
    <w:p w:rsidR="000310B6" w:rsidRPr="000310B6" w:rsidRDefault="000310B6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0B6">
        <w:rPr>
          <w:rFonts w:ascii="Times New Roman" w:eastAsiaTheme="minorHAnsi" w:hAnsi="Times New Roman" w:cs="Times New Roman"/>
          <w:sz w:val="30"/>
          <w:szCs w:val="30"/>
        </w:rPr>
        <w:t>индивидуальным предпринимателем</w:t>
      </w:r>
      <w:r>
        <w:rPr>
          <w:rFonts w:ascii="Times New Roman" w:eastAsiaTheme="minorHAnsi" w:hAnsi="Times New Roman" w:cs="Times New Roman"/>
          <w:sz w:val="30"/>
          <w:szCs w:val="30"/>
        </w:rPr>
        <w:t>.</w:t>
      </w:r>
    </w:p>
    <w:p w:rsidR="00CF3A01" w:rsidRPr="00850BF3" w:rsidRDefault="00CF3A01" w:rsidP="00AF2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5.5.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основании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частей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3,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4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статьи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14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Федерального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закона</w:t>
      </w:r>
      <w:r w:rsidR="009C6A99" w:rsidRPr="00850BF3">
        <w:rPr>
          <w:rFonts w:eastAsiaTheme="minorHAnsi" w:cs="Times New Roman"/>
          <w:sz w:val="30"/>
          <w:szCs w:val="30"/>
        </w:rPr>
        <w:t xml:space="preserve">              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24.07.2007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№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209-ФЗ:</w:t>
      </w:r>
    </w:p>
    <w:p w:rsidR="00CF3A01" w:rsidRDefault="00CF3A01" w:rsidP="00AF2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1)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является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кредитной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организацией,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страховой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организацией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(кроме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потребительского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кооператива),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инвестиционным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фондом,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негосударственным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пенсионным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фондом,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профессиональным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участником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рынка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бумаг,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ломбардом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</w:t>
      </w:r>
      <w:r w:rsidRPr="00850BF3">
        <w:rPr>
          <w:rFonts w:eastAsiaTheme="minorEastAsia" w:cs="Times New Roman"/>
          <w:sz w:val="30"/>
          <w:szCs w:val="30"/>
          <w:lang w:eastAsia="ru-RU"/>
        </w:rPr>
        <w:t>нужное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отметить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любым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знаком</w:t>
      </w:r>
      <w:r w:rsidRPr="00850BF3">
        <w:rPr>
          <w:rFonts w:eastAsiaTheme="minorHAnsi" w:cs="Times New Roman"/>
          <w:sz w:val="30"/>
          <w:szCs w:val="30"/>
        </w:rPr>
        <w:t>):</w:t>
      </w:r>
    </w:p>
    <w:p w:rsidR="000310B6" w:rsidRPr="0074217A" w:rsidRDefault="000310B6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нет, не является</w:t>
      </w:r>
      <w:r w:rsidRPr="0074217A">
        <w:rPr>
          <w:rFonts w:ascii="Times New Roman" w:hAnsi="Times New Roman" w:cs="Times New Roman"/>
          <w:sz w:val="30"/>
          <w:szCs w:val="30"/>
        </w:rPr>
        <w:t>;</w:t>
      </w:r>
    </w:p>
    <w:p w:rsidR="000310B6" w:rsidRPr="00390D8A" w:rsidRDefault="000310B6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да, является;</w:t>
      </w:r>
    </w:p>
    <w:p w:rsidR="00CF3A01" w:rsidRDefault="00CF3A01" w:rsidP="00AF2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2)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является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участником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соглашений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разделе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продукции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</w:t>
      </w:r>
      <w:r w:rsidRPr="00850BF3">
        <w:rPr>
          <w:rFonts w:eastAsiaTheme="minorHAnsi" w:cs="Times New Roman"/>
          <w:sz w:val="30"/>
          <w:szCs w:val="30"/>
        </w:rPr>
        <w:t>(</w:t>
      </w:r>
      <w:r w:rsidRPr="00850BF3">
        <w:rPr>
          <w:rFonts w:eastAsiaTheme="minorEastAsia" w:cs="Times New Roman"/>
          <w:sz w:val="30"/>
          <w:szCs w:val="30"/>
          <w:lang w:eastAsia="ru-RU"/>
        </w:rPr>
        <w:t>нужное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отметить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любым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знаком</w:t>
      </w:r>
      <w:r w:rsidRPr="00850BF3">
        <w:rPr>
          <w:rFonts w:eastAsiaTheme="minorHAnsi" w:cs="Times New Roman"/>
          <w:sz w:val="30"/>
          <w:szCs w:val="30"/>
        </w:rPr>
        <w:t>):</w:t>
      </w:r>
    </w:p>
    <w:p w:rsidR="000310B6" w:rsidRPr="0074217A" w:rsidRDefault="000310B6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нет, не является</w:t>
      </w:r>
      <w:r w:rsidRPr="0074217A">
        <w:rPr>
          <w:rFonts w:ascii="Times New Roman" w:hAnsi="Times New Roman" w:cs="Times New Roman"/>
          <w:sz w:val="30"/>
          <w:szCs w:val="30"/>
        </w:rPr>
        <w:t>;</w:t>
      </w:r>
    </w:p>
    <w:p w:rsidR="000310B6" w:rsidRPr="00390D8A" w:rsidRDefault="000310B6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да, является;</w:t>
      </w:r>
    </w:p>
    <w:p w:rsidR="00CF3A01" w:rsidRDefault="00CF3A01" w:rsidP="00AF2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3)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осуществляет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предпринимательскую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деятельность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сфере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игорного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</w:t>
      </w:r>
      <w:r w:rsidRPr="00850BF3">
        <w:rPr>
          <w:rFonts w:eastAsiaTheme="minorEastAsia" w:cs="Times New Roman"/>
          <w:sz w:val="30"/>
          <w:szCs w:val="30"/>
          <w:lang w:eastAsia="ru-RU"/>
        </w:rPr>
        <w:t>нужное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отметить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любым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знаком</w:t>
      </w:r>
      <w:r w:rsidRPr="00850BF3">
        <w:rPr>
          <w:rFonts w:eastAsiaTheme="minorHAnsi" w:cs="Times New Roman"/>
          <w:sz w:val="30"/>
          <w:szCs w:val="30"/>
        </w:rPr>
        <w:t>):</w:t>
      </w:r>
    </w:p>
    <w:p w:rsidR="000310B6" w:rsidRPr="0074217A" w:rsidRDefault="000310B6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нет, не осуществляет</w:t>
      </w:r>
      <w:r w:rsidRPr="0074217A">
        <w:rPr>
          <w:rFonts w:ascii="Times New Roman" w:hAnsi="Times New Roman" w:cs="Times New Roman"/>
          <w:sz w:val="30"/>
          <w:szCs w:val="30"/>
        </w:rPr>
        <w:t>;</w:t>
      </w:r>
    </w:p>
    <w:p w:rsidR="000310B6" w:rsidRPr="00390D8A" w:rsidRDefault="000310B6" w:rsidP="00AF229E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да, осуществляет;</w:t>
      </w:r>
    </w:p>
    <w:p w:rsidR="00CF3A01" w:rsidRDefault="00CF3A01" w:rsidP="00410BEB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4)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является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порядке,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установленном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законодательством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Российской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валютном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регулировании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валютном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контроле,</w:t>
      </w:r>
      <w:r w:rsidR="00351992" w:rsidRPr="00850BF3">
        <w:rPr>
          <w:rFonts w:eastAsiaTheme="minorHAnsi" w:cs="Times New Roman"/>
          <w:sz w:val="30"/>
          <w:szCs w:val="30"/>
        </w:rPr>
        <w:t xml:space="preserve">     </w:t>
      </w:r>
      <w:r w:rsidRPr="00850BF3">
        <w:rPr>
          <w:rFonts w:eastAsiaTheme="minorHAnsi" w:cs="Times New Roman"/>
          <w:sz w:val="30"/>
          <w:szCs w:val="30"/>
        </w:rPr>
        <w:t>нерезидентом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Российской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Федерации,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исключением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случаев,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предусмотренных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международными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договорами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Российской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</w:t>
      </w:r>
      <w:r w:rsidRPr="00850BF3">
        <w:rPr>
          <w:rFonts w:eastAsiaTheme="minorEastAsia" w:cs="Times New Roman"/>
          <w:sz w:val="30"/>
          <w:szCs w:val="30"/>
          <w:lang w:eastAsia="ru-RU"/>
        </w:rPr>
        <w:t>нужное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отметить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любым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знаком</w:t>
      </w:r>
      <w:r w:rsidRPr="00850BF3">
        <w:rPr>
          <w:rFonts w:eastAsiaTheme="minorHAnsi" w:cs="Times New Roman"/>
          <w:sz w:val="30"/>
          <w:szCs w:val="30"/>
        </w:rPr>
        <w:t>):</w:t>
      </w:r>
    </w:p>
    <w:p w:rsidR="000310B6" w:rsidRPr="0074217A" w:rsidRDefault="000310B6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нет, не является</w:t>
      </w:r>
      <w:r w:rsidRPr="0074217A">
        <w:rPr>
          <w:rFonts w:ascii="Times New Roman" w:hAnsi="Times New Roman" w:cs="Times New Roman"/>
          <w:sz w:val="30"/>
          <w:szCs w:val="30"/>
        </w:rPr>
        <w:t>;</w:t>
      </w:r>
    </w:p>
    <w:p w:rsidR="000310B6" w:rsidRPr="00390D8A" w:rsidRDefault="000310B6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да, является;</w:t>
      </w:r>
    </w:p>
    <w:p w:rsidR="00CF3A01" w:rsidRDefault="00CF3A01" w:rsidP="00410BEB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5)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осуществляет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производство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реализацию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подакцизных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товаров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</w:t>
      </w:r>
      <w:r w:rsidRPr="00850BF3">
        <w:rPr>
          <w:rFonts w:eastAsiaTheme="minorEastAsia" w:cs="Times New Roman"/>
          <w:sz w:val="30"/>
          <w:szCs w:val="30"/>
          <w:lang w:eastAsia="ru-RU"/>
        </w:rPr>
        <w:t>нужное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отметить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любым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знаком</w:t>
      </w:r>
      <w:r w:rsidRPr="00850BF3">
        <w:rPr>
          <w:rFonts w:eastAsiaTheme="minorHAnsi" w:cs="Times New Roman"/>
          <w:sz w:val="30"/>
          <w:szCs w:val="30"/>
        </w:rPr>
        <w:t>):</w:t>
      </w:r>
    </w:p>
    <w:p w:rsidR="000310B6" w:rsidRPr="0074217A" w:rsidRDefault="000310B6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нет, не осуществляет</w:t>
      </w:r>
      <w:r w:rsidRPr="0074217A">
        <w:rPr>
          <w:rFonts w:ascii="Times New Roman" w:hAnsi="Times New Roman" w:cs="Times New Roman"/>
          <w:sz w:val="30"/>
          <w:szCs w:val="30"/>
        </w:rPr>
        <w:t>;</w:t>
      </w:r>
    </w:p>
    <w:p w:rsidR="000310B6" w:rsidRPr="00390D8A" w:rsidRDefault="000310B6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да, осуществляет;</w:t>
      </w:r>
    </w:p>
    <w:p w:rsidR="00CF3A01" w:rsidRDefault="00CF3A01" w:rsidP="00410BEB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6)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осуществляет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добычу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реализацию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полезных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F26BC4">
        <w:rPr>
          <w:rFonts w:eastAsiaTheme="minorHAnsi" w:cs="Times New Roman"/>
          <w:sz w:val="30"/>
          <w:szCs w:val="30"/>
        </w:rPr>
        <w:t xml:space="preserve">                </w:t>
      </w:r>
      <w:r w:rsidRPr="00850BF3">
        <w:rPr>
          <w:rFonts w:eastAsiaTheme="minorHAnsi" w:cs="Times New Roman"/>
          <w:sz w:val="30"/>
          <w:szCs w:val="30"/>
        </w:rPr>
        <w:t>ископаемых,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исключением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общераспространенных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полезных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ископаемых,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если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иное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предусмотрено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Правительством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Российской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</w:t>
      </w:r>
      <w:r w:rsidRPr="00850BF3">
        <w:rPr>
          <w:rFonts w:eastAsiaTheme="minorEastAsia" w:cs="Times New Roman"/>
          <w:sz w:val="30"/>
          <w:szCs w:val="30"/>
          <w:lang w:eastAsia="ru-RU"/>
        </w:rPr>
        <w:t>нужное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отметить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любым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знаком</w:t>
      </w:r>
      <w:r w:rsidRPr="00850BF3">
        <w:rPr>
          <w:rFonts w:eastAsiaTheme="minorHAnsi" w:cs="Times New Roman"/>
          <w:sz w:val="30"/>
          <w:szCs w:val="30"/>
        </w:rPr>
        <w:t>):</w:t>
      </w:r>
    </w:p>
    <w:p w:rsidR="000310B6" w:rsidRPr="0074217A" w:rsidRDefault="000310B6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нет, не осуществляет</w:t>
      </w:r>
      <w:r w:rsidRPr="0074217A">
        <w:rPr>
          <w:rFonts w:ascii="Times New Roman" w:hAnsi="Times New Roman" w:cs="Times New Roman"/>
          <w:sz w:val="30"/>
          <w:szCs w:val="30"/>
        </w:rPr>
        <w:t>;</w:t>
      </w:r>
    </w:p>
    <w:p w:rsidR="000310B6" w:rsidRPr="00390D8A" w:rsidRDefault="000310B6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да, осуществляет.</w:t>
      </w:r>
    </w:p>
    <w:p w:rsidR="008947FF" w:rsidRDefault="008947FF" w:rsidP="00410BEB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5.</w:t>
      </w:r>
      <w:r w:rsidR="00942C73" w:rsidRPr="00850BF3">
        <w:rPr>
          <w:sz w:val="30"/>
          <w:szCs w:val="30"/>
        </w:rPr>
        <w:t>6</w:t>
      </w:r>
      <w:r w:rsidRPr="00850BF3">
        <w:rPr>
          <w:sz w:val="30"/>
          <w:szCs w:val="30"/>
        </w:rPr>
        <w:t>.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Договоры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сделки,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sz w:val="30"/>
          <w:szCs w:val="30"/>
        </w:rPr>
        <w:t>подтверждающие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фактически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произведенные</w:t>
      </w:r>
      <w:r w:rsidR="00351992" w:rsidRPr="00850BF3">
        <w:rPr>
          <w:sz w:val="30"/>
          <w:szCs w:val="30"/>
        </w:rPr>
        <w:t xml:space="preserve"> </w:t>
      </w:r>
      <w:r w:rsidR="006F42D3">
        <w:rPr>
          <w:sz w:val="30"/>
          <w:szCs w:val="30"/>
        </w:rPr>
        <w:t>расходы</w:t>
      </w:r>
      <w:r w:rsidRPr="00850BF3">
        <w:rPr>
          <w:sz w:val="30"/>
          <w:szCs w:val="30"/>
        </w:rPr>
        <w:t>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заключены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действующим</w:t>
      </w:r>
      <w:r w:rsidR="00351992" w:rsidRPr="00850BF3">
        <w:rPr>
          <w:rFonts w:eastAsiaTheme="minorHAnsi" w:cs="Times New Roman"/>
          <w:sz w:val="30"/>
          <w:szCs w:val="30"/>
        </w:rPr>
        <w:t xml:space="preserve">    </w:t>
      </w:r>
      <w:r w:rsidRPr="00850BF3">
        <w:rPr>
          <w:rFonts w:eastAsiaTheme="minorHAnsi" w:cs="Times New Roman"/>
          <w:sz w:val="30"/>
          <w:szCs w:val="30"/>
        </w:rPr>
        <w:t>законодательством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(нужное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отметить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любым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знаком</w:t>
      </w:r>
      <w:r w:rsidRPr="00850BF3">
        <w:rPr>
          <w:rFonts w:eastAsiaTheme="minorHAnsi" w:cs="Times New Roman"/>
          <w:sz w:val="30"/>
          <w:szCs w:val="30"/>
        </w:rPr>
        <w:t>):</w:t>
      </w:r>
    </w:p>
    <w:p w:rsidR="006F42D3" w:rsidRPr="006F42D3" w:rsidRDefault="006F42D3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42D3">
        <w:rPr>
          <w:rFonts w:ascii="Times New Roman" w:eastAsiaTheme="minorHAnsi" w:hAnsi="Times New Roman" w:cs="Times New Roman"/>
          <w:sz w:val="30"/>
          <w:szCs w:val="30"/>
        </w:rPr>
        <w:t>с юридическими лицами</w:t>
      </w:r>
      <w:r w:rsidRPr="006F42D3">
        <w:rPr>
          <w:rFonts w:ascii="Times New Roman" w:hAnsi="Times New Roman" w:cs="Times New Roman"/>
          <w:sz w:val="30"/>
          <w:szCs w:val="30"/>
        </w:rPr>
        <w:t>;</w:t>
      </w:r>
    </w:p>
    <w:p w:rsidR="006F42D3" w:rsidRPr="006F42D3" w:rsidRDefault="006F42D3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42D3">
        <w:rPr>
          <w:rFonts w:ascii="Times New Roman" w:hAnsi="Times New Roman" w:cs="Times New Roman"/>
          <w:sz w:val="30"/>
          <w:szCs w:val="30"/>
        </w:rPr>
        <w:t xml:space="preserve">с </w:t>
      </w:r>
      <w:r w:rsidRPr="006F42D3">
        <w:rPr>
          <w:rFonts w:ascii="Times New Roman" w:eastAsiaTheme="minorHAnsi" w:hAnsi="Times New Roman" w:cs="Times New Roman"/>
          <w:sz w:val="30"/>
          <w:szCs w:val="30"/>
        </w:rPr>
        <w:t>индивидуальными предпринимателями</w:t>
      </w:r>
      <w:r w:rsidR="0040699E">
        <w:rPr>
          <w:rFonts w:ascii="Times New Roman" w:eastAsiaTheme="minorHAnsi" w:hAnsi="Times New Roman" w:cs="Times New Roman"/>
          <w:sz w:val="30"/>
          <w:szCs w:val="30"/>
        </w:rPr>
        <w:t>;</w:t>
      </w:r>
    </w:p>
    <w:p w:rsidR="006F42D3" w:rsidRPr="006F42D3" w:rsidRDefault="006F42D3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42D3">
        <w:rPr>
          <w:rFonts w:ascii="Times New Roman" w:hAnsi="Times New Roman" w:cs="Times New Roman"/>
          <w:sz w:val="30"/>
          <w:szCs w:val="30"/>
        </w:rPr>
        <w:t>с физическими лицами.</w:t>
      </w:r>
    </w:p>
    <w:p w:rsidR="008947FF" w:rsidRDefault="008947FF" w:rsidP="00410BEB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5.</w:t>
      </w:r>
      <w:r w:rsidR="00942C73" w:rsidRPr="00850BF3">
        <w:rPr>
          <w:sz w:val="30"/>
          <w:szCs w:val="30"/>
        </w:rPr>
        <w:t>7</w:t>
      </w:r>
      <w:r w:rsidRPr="00850BF3">
        <w:rPr>
          <w:sz w:val="30"/>
          <w:szCs w:val="30"/>
        </w:rPr>
        <w:t>.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Осуществлены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затраты</w:t>
      </w:r>
      <w:r w:rsidR="00351992" w:rsidRPr="00850BF3">
        <w:rPr>
          <w:sz w:val="30"/>
          <w:szCs w:val="30"/>
        </w:rPr>
        <w:t xml:space="preserve"> </w:t>
      </w:r>
      <w:r w:rsidR="00294ADD" w:rsidRPr="00850BF3">
        <w:rPr>
          <w:sz w:val="30"/>
          <w:szCs w:val="30"/>
        </w:rPr>
        <w:t>по</w:t>
      </w:r>
      <w:r w:rsidR="00351992" w:rsidRPr="00850BF3">
        <w:rPr>
          <w:sz w:val="30"/>
          <w:szCs w:val="30"/>
        </w:rPr>
        <w:t xml:space="preserve"> </w:t>
      </w:r>
      <w:r w:rsidR="00294ADD" w:rsidRPr="00850BF3">
        <w:rPr>
          <w:sz w:val="30"/>
          <w:szCs w:val="30"/>
        </w:rPr>
        <w:t>направлениям,</w:t>
      </w:r>
      <w:r w:rsidR="00351992" w:rsidRPr="00850BF3">
        <w:rPr>
          <w:sz w:val="30"/>
          <w:szCs w:val="30"/>
        </w:rPr>
        <w:t xml:space="preserve"> </w:t>
      </w:r>
      <w:r w:rsidR="00294ADD" w:rsidRPr="00850BF3">
        <w:rPr>
          <w:sz w:val="30"/>
          <w:szCs w:val="30"/>
        </w:rPr>
        <w:t>установленным</w:t>
      </w:r>
      <w:r w:rsidR="00351992" w:rsidRPr="00850BF3">
        <w:rPr>
          <w:sz w:val="30"/>
          <w:szCs w:val="30"/>
        </w:rPr>
        <w:t xml:space="preserve"> </w:t>
      </w:r>
      <w:r w:rsidR="00294ADD" w:rsidRPr="00850BF3">
        <w:rPr>
          <w:sz w:val="30"/>
          <w:szCs w:val="30"/>
        </w:rPr>
        <w:t>пунктом</w:t>
      </w:r>
      <w:r w:rsidR="00351992" w:rsidRPr="00850BF3">
        <w:rPr>
          <w:sz w:val="30"/>
          <w:szCs w:val="30"/>
        </w:rPr>
        <w:t xml:space="preserve"> </w:t>
      </w:r>
      <w:r w:rsidR="00294ADD" w:rsidRPr="00850BF3">
        <w:rPr>
          <w:sz w:val="30"/>
          <w:szCs w:val="30"/>
        </w:rPr>
        <w:t>44</w:t>
      </w:r>
      <w:r w:rsidR="00351992" w:rsidRPr="00850BF3">
        <w:rPr>
          <w:sz w:val="30"/>
          <w:szCs w:val="30"/>
        </w:rPr>
        <w:t xml:space="preserve"> </w:t>
      </w:r>
      <w:r w:rsidR="00294ADD" w:rsidRPr="00850BF3">
        <w:rPr>
          <w:sz w:val="30"/>
          <w:szCs w:val="30"/>
        </w:rPr>
        <w:t>Положения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</w:t>
      </w:r>
      <w:r w:rsidRPr="00850BF3">
        <w:rPr>
          <w:rFonts w:eastAsiaTheme="minorEastAsia" w:cs="Times New Roman"/>
          <w:sz w:val="30"/>
          <w:szCs w:val="30"/>
          <w:lang w:eastAsia="ru-RU"/>
        </w:rPr>
        <w:t>нужное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отметить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любым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знаком</w:t>
      </w:r>
      <w:r w:rsidRPr="00850BF3">
        <w:rPr>
          <w:rFonts w:eastAsiaTheme="minorHAnsi" w:cs="Times New Roman"/>
          <w:sz w:val="30"/>
          <w:szCs w:val="30"/>
        </w:rPr>
        <w:t>):</w:t>
      </w:r>
    </w:p>
    <w:p w:rsidR="006F42D3" w:rsidRPr="006F42D3" w:rsidRDefault="006F42D3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42D3">
        <w:rPr>
          <w:rFonts w:ascii="Times New Roman" w:eastAsiaTheme="minorHAnsi" w:hAnsi="Times New Roman" w:cs="Times New Roman"/>
          <w:sz w:val="30"/>
          <w:szCs w:val="30"/>
        </w:rPr>
        <w:t xml:space="preserve">на </w:t>
      </w:r>
      <w:r w:rsidRPr="006F42D3">
        <w:rPr>
          <w:rFonts w:ascii="Times New Roman" w:hAnsi="Times New Roman" w:cs="Times New Roman"/>
          <w:sz w:val="30"/>
          <w:szCs w:val="30"/>
        </w:rPr>
        <w:t>приобретение</w:t>
      </w:r>
      <w:r w:rsidRPr="006F42D3">
        <w:rPr>
          <w:rFonts w:ascii="Times New Roman" w:eastAsiaTheme="minorHAnsi" w:hAnsi="Times New Roman" w:cs="Times New Roman"/>
          <w:sz w:val="30"/>
          <w:szCs w:val="30"/>
        </w:rPr>
        <w:t xml:space="preserve"> оборудования, </w:t>
      </w:r>
      <w:r w:rsidRPr="006F42D3">
        <w:rPr>
          <w:rFonts w:ascii="Times New Roman" w:hAnsi="Times New Roman" w:cs="Times New Roman"/>
          <w:sz w:val="30"/>
          <w:szCs w:val="30"/>
        </w:rPr>
        <w:t>его монтаж и пусконаладочные работы;</w:t>
      </w:r>
    </w:p>
    <w:p w:rsidR="006F42D3" w:rsidRPr="006F42D3" w:rsidRDefault="006F42D3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42D3">
        <w:rPr>
          <w:rFonts w:ascii="Times New Roman" w:hAnsi="Times New Roman" w:cs="Times New Roman"/>
          <w:sz w:val="30"/>
          <w:szCs w:val="30"/>
        </w:rPr>
        <w:t>на разработку и (или) приобретение прикладного програм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F42D3">
        <w:rPr>
          <w:rFonts w:ascii="Times New Roman" w:hAnsi="Times New Roman" w:cs="Times New Roman"/>
          <w:sz w:val="30"/>
          <w:szCs w:val="30"/>
        </w:rPr>
        <w:t>много обеспечения;</w:t>
      </w:r>
    </w:p>
    <w:p w:rsidR="006F42D3" w:rsidRPr="006F42D3" w:rsidRDefault="006F42D3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42D3">
        <w:rPr>
          <w:rFonts w:ascii="Times New Roman" w:hAnsi="Times New Roman" w:cs="Times New Roman"/>
          <w:sz w:val="30"/>
          <w:szCs w:val="30"/>
        </w:rPr>
        <w:t xml:space="preserve">на </w:t>
      </w:r>
      <w:r w:rsidRPr="006F42D3">
        <w:rPr>
          <w:rFonts w:ascii="Times New Roman" w:eastAsiaTheme="minorHAnsi" w:hAnsi="Times New Roman" w:cs="Times New Roman"/>
          <w:sz w:val="30"/>
          <w:szCs w:val="30"/>
        </w:rPr>
        <w:t>уплату процентов по кредитам на приобретение обору</w:t>
      </w:r>
      <w:r>
        <w:rPr>
          <w:rFonts w:ascii="Times New Roman" w:eastAsiaTheme="minorHAnsi" w:hAnsi="Times New Roman" w:cs="Times New Roman"/>
          <w:sz w:val="30"/>
          <w:szCs w:val="30"/>
        </w:rPr>
        <w:t>-</w:t>
      </w:r>
      <w:r w:rsidRPr="006F42D3">
        <w:rPr>
          <w:rFonts w:ascii="Times New Roman" w:eastAsiaTheme="minorHAnsi" w:hAnsi="Times New Roman" w:cs="Times New Roman"/>
          <w:sz w:val="30"/>
          <w:szCs w:val="30"/>
        </w:rPr>
        <w:t>дования,</w:t>
      </w:r>
    </w:p>
    <w:p w:rsidR="008947FF" w:rsidRPr="006F42D3" w:rsidRDefault="008947FF" w:rsidP="00410BEB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6F42D3">
        <w:rPr>
          <w:rFonts w:cs="Times New Roman"/>
          <w:sz w:val="30"/>
          <w:szCs w:val="30"/>
        </w:rPr>
        <w:t>в</w:t>
      </w:r>
      <w:r w:rsidR="00351992" w:rsidRPr="006F42D3">
        <w:rPr>
          <w:rFonts w:cs="Times New Roman"/>
          <w:sz w:val="30"/>
          <w:szCs w:val="30"/>
        </w:rPr>
        <w:t xml:space="preserve"> </w:t>
      </w:r>
      <w:r w:rsidRPr="006F42D3">
        <w:rPr>
          <w:rFonts w:cs="Times New Roman"/>
          <w:sz w:val="30"/>
          <w:szCs w:val="30"/>
        </w:rPr>
        <w:t>том</w:t>
      </w:r>
      <w:r w:rsidR="00351992" w:rsidRPr="006F42D3">
        <w:rPr>
          <w:rFonts w:cs="Times New Roman"/>
          <w:sz w:val="30"/>
          <w:szCs w:val="30"/>
        </w:rPr>
        <w:t xml:space="preserve"> </w:t>
      </w:r>
      <w:r w:rsidRPr="006F42D3">
        <w:rPr>
          <w:rFonts w:cs="Times New Roman"/>
          <w:sz w:val="30"/>
          <w:szCs w:val="30"/>
        </w:rPr>
        <w:t>числе</w:t>
      </w:r>
      <w:r w:rsidR="00351992" w:rsidRPr="006F42D3">
        <w:rPr>
          <w:rFonts w:cs="Times New Roman"/>
          <w:sz w:val="30"/>
          <w:szCs w:val="30"/>
        </w:rPr>
        <w:t xml:space="preserve"> </w:t>
      </w:r>
      <w:r w:rsidRPr="006F42D3">
        <w:rPr>
          <w:rFonts w:cs="Times New Roman"/>
          <w:sz w:val="30"/>
          <w:szCs w:val="30"/>
        </w:rPr>
        <w:t>за</w:t>
      </w:r>
      <w:r w:rsidR="00351992" w:rsidRPr="006F42D3">
        <w:rPr>
          <w:rFonts w:cs="Times New Roman"/>
          <w:sz w:val="30"/>
          <w:szCs w:val="30"/>
        </w:rPr>
        <w:t xml:space="preserve"> </w:t>
      </w:r>
      <w:r w:rsidRPr="006F42D3">
        <w:rPr>
          <w:rFonts w:cs="Times New Roman"/>
          <w:sz w:val="30"/>
          <w:szCs w:val="30"/>
        </w:rPr>
        <w:t>счет</w:t>
      </w:r>
      <w:r w:rsidR="00351992" w:rsidRPr="006F42D3">
        <w:rPr>
          <w:rFonts w:cs="Times New Roman"/>
          <w:sz w:val="30"/>
          <w:szCs w:val="30"/>
        </w:rPr>
        <w:t xml:space="preserve"> </w:t>
      </w:r>
      <w:r w:rsidRPr="006F42D3">
        <w:rPr>
          <w:rFonts w:eastAsiaTheme="minorHAnsi" w:cs="Times New Roman"/>
          <w:sz w:val="30"/>
          <w:szCs w:val="30"/>
        </w:rPr>
        <w:t>(</w:t>
      </w:r>
      <w:r w:rsidRPr="006F42D3">
        <w:rPr>
          <w:rFonts w:eastAsiaTheme="minorEastAsia" w:cs="Times New Roman"/>
          <w:sz w:val="30"/>
          <w:szCs w:val="30"/>
          <w:lang w:eastAsia="ru-RU"/>
        </w:rPr>
        <w:t>нужное</w:t>
      </w:r>
      <w:r w:rsidR="00351992" w:rsidRPr="006F42D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6F42D3">
        <w:rPr>
          <w:rFonts w:eastAsiaTheme="minorEastAsia" w:cs="Times New Roman"/>
          <w:sz w:val="30"/>
          <w:szCs w:val="30"/>
          <w:lang w:eastAsia="ru-RU"/>
        </w:rPr>
        <w:t>отметить</w:t>
      </w:r>
      <w:r w:rsidR="00351992" w:rsidRPr="006F42D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6F42D3">
        <w:rPr>
          <w:rFonts w:eastAsiaTheme="minorEastAsia" w:cs="Times New Roman"/>
          <w:sz w:val="30"/>
          <w:szCs w:val="30"/>
          <w:lang w:eastAsia="ru-RU"/>
        </w:rPr>
        <w:t>любым</w:t>
      </w:r>
      <w:r w:rsidR="00351992" w:rsidRPr="006F42D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6F42D3">
        <w:rPr>
          <w:rFonts w:eastAsiaTheme="minorEastAsia" w:cs="Times New Roman"/>
          <w:sz w:val="30"/>
          <w:szCs w:val="30"/>
          <w:lang w:eastAsia="ru-RU"/>
        </w:rPr>
        <w:t>знаком</w:t>
      </w:r>
      <w:r w:rsidRPr="006F42D3">
        <w:rPr>
          <w:rFonts w:eastAsiaTheme="minorHAnsi" w:cs="Times New Roman"/>
          <w:sz w:val="30"/>
          <w:szCs w:val="30"/>
        </w:rPr>
        <w:t>):</w:t>
      </w:r>
    </w:p>
    <w:p w:rsidR="006F42D3" w:rsidRPr="006F42D3" w:rsidRDefault="006F42D3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42D3">
        <w:rPr>
          <w:rFonts w:ascii="Times New Roman" w:eastAsiaTheme="minorHAnsi" w:hAnsi="Times New Roman" w:cs="Times New Roman"/>
          <w:sz w:val="30"/>
          <w:szCs w:val="30"/>
        </w:rPr>
        <w:t>собственных средств</w:t>
      </w:r>
      <w:r w:rsidRPr="006F42D3">
        <w:rPr>
          <w:rFonts w:ascii="Times New Roman" w:hAnsi="Times New Roman" w:cs="Times New Roman"/>
          <w:sz w:val="30"/>
          <w:szCs w:val="30"/>
        </w:rPr>
        <w:t>;</w:t>
      </w:r>
    </w:p>
    <w:p w:rsidR="006F42D3" w:rsidRPr="006F42D3" w:rsidRDefault="006F42D3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42D3">
        <w:rPr>
          <w:rFonts w:ascii="Times New Roman" w:eastAsiaTheme="minorHAnsi" w:hAnsi="Times New Roman" w:cs="Times New Roman"/>
          <w:sz w:val="30"/>
          <w:szCs w:val="30"/>
        </w:rPr>
        <w:t>привлеченных средств, предоставляемых на условиях платности и возвратности кредитными организациями.</w:t>
      </w:r>
    </w:p>
    <w:p w:rsidR="009B78E1" w:rsidRDefault="009B78E1" w:rsidP="00410BEB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5.</w:t>
      </w:r>
      <w:r w:rsidR="00942C73" w:rsidRPr="00850BF3">
        <w:rPr>
          <w:sz w:val="30"/>
          <w:szCs w:val="30"/>
        </w:rPr>
        <w:t>8</w:t>
      </w:r>
      <w:r w:rsidRPr="00850BF3">
        <w:rPr>
          <w:sz w:val="30"/>
          <w:szCs w:val="30"/>
        </w:rPr>
        <w:t>.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В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текущем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финансовом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году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аналогичная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поддержка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(нужное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отметить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любым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знаком</w:t>
      </w:r>
      <w:r w:rsidRPr="00850BF3">
        <w:rPr>
          <w:rFonts w:eastAsiaTheme="minorHAnsi" w:cs="Times New Roman"/>
          <w:sz w:val="30"/>
          <w:szCs w:val="30"/>
        </w:rPr>
        <w:t>):</w:t>
      </w:r>
    </w:p>
    <w:p w:rsidR="006F42D3" w:rsidRPr="00382F72" w:rsidRDefault="006F42D3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не оказывалась;</w:t>
      </w:r>
    </w:p>
    <w:p w:rsidR="006F42D3" w:rsidRPr="00321A54" w:rsidRDefault="006F42D3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1A54">
        <w:rPr>
          <w:rFonts w:ascii="Times New Roman" w:hAnsi="Times New Roman" w:cs="Times New Roman"/>
          <w:sz w:val="30"/>
          <w:szCs w:val="30"/>
        </w:rPr>
        <w:t>оказывалась и сроки ее оказания истекли;</w:t>
      </w:r>
    </w:p>
    <w:p w:rsidR="006F42D3" w:rsidRPr="00321A54" w:rsidRDefault="006F42D3" w:rsidP="00410BEB">
      <w:pPr>
        <w:pStyle w:val="ConsPlusNonformat"/>
        <w:numPr>
          <w:ilvl w:val="0"/>
          <w:numId w:val="14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1A54">
        <w:rPr>
          <w:rFonts w:ascii="Times New Roman" w:hAnsi="Times New Roman" w:cs="Times New Roman"/>
          <w:sz w:val="30"/>
          <w:szCs w:val="30"/>
        </w:rPr>
        <w:t>оказывалась и сроки ее оказания не истекли.</w:t>
      </w:r>
    </w:p>
    <w:p w:rsidR="00BE61D9" w:rsidRPr="00382F72" w:rsidRDefault="00BE61D9" w:rsidP="004B61E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 xml:space="preserve">5.9. Иностранным юридическим лицом, в том числе местом регистрации которого является государство или территория, включенные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382F72">
        <w:rPr>
          <w:rFonts w:ascii="Times New Roman" w:hAnsi="Times New Roman" w:cs="Times New Roman"/>
          <w:sz w:val="30"/>
          <w:szCs w:val="30"/>
        </w:rPr>
        <w:t xml:space="preserve">в утвержденный Министерством финансов Российской Федерации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382F72">
        <w:rPr>
          <w:rFonts w:ascii="Times New Roman" w:hAnsi="Times New Roman" w:cs="Times New Roman"/>
          <w:sz w:val="30"/>
          <w:szCs w:val="30"/>
        </w:rPr>
        <w:t>перечень государств и территорий, используемых для промежуточного (офшорного) владения активами в Российской Федерации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82F72">
        <w:rPr>
          <w:rFonts w:ascii="Times New Roman" w:hAnsi="Times New Roman" w:cs="Times New Roman"/>
          <w:sz w:val="30"/>
          <w:szCs w:val="30"/>
        </w:rPr>
        <w:t>(далее – офшорные компании), а также российским юридическим</w:t>
      </w:r>
      <w:r w:rsidR="001207DD">
        <w:rPr>
          <w:rFonts w:ascii="Times New Roman" w:hAnsi="Times New Roman" w:cs="Times New Roman"/>
          <w:sz w:val="30"/>
          <w:szCs w:val="30"/>
        </w:rPr>
        <w:t xml:space="preserve"> </w:t>
      </w:r>
      <w:r w:rsidRPr="00382F72">
        <w:rPr>
          <w:rFonts w:ascii="Times New Roman" w:hAnsi="Times New Roman" w:cs="Times New Roman"/>
          <w:sz w:val="30"/>
          <w:szCs w:val="30"/>
        </w:rPr>
        <w:t>лицом, в ус</w:t>
      </w:r>
      <w:r w:rsidR="001207DD">
        <w:rPr>
          <w:rFonts w:ascii="Times New Roman" w:hAnsi="Times New Roman" w:cs="Times New Roman"/>
          <w:sz w:val="30"/>
          <w:szCs w:val="30"/>
        </w:rPr>
        <w:t>-</w:t>
      </w:r>
      <w:r w:rsidRPr="00382F72">
        <w:rPr>
          <w:rFonts w:ascii="Times New Roman" w:hAnsi="Times New Roman" w:cs="Times New Roman"/>
          <w:sz w:val="30"/>
          <w:szCs w:val="30"/>
        </w:rPr>
        <w:t>тавном (складочном) капитале которого доля прямого</w:t>
      </w:r>
      <w:r w:rsidR="001207DD">
        <w:rPr>
          <w:rFonts w:ascii="Times New Roman" w:hAnsi="Times New Roman" w:cs="Times New Roman"/>
          <w:sz w:val="30"/>
          <w:szCs w:val="30"/>
        </w:rPr>
        <w:t xml:space="preserve"> </w:t>
      </w:r>
      <w:r w:rsidRPr="00382F72">
        <w:rPr>
          <w:rFonts w:ascii="Times New Roman" w:hAnsi="Times New Roman" w:cs="Times New Roman"/>
          <w:sz w:val="30"/>
          <w:szCs w:val="30"/>
        </w:rPr>
        <w:t>или косвенного (через третьих лиц) участия офшорных компаний</w:t>
      </w:r>
      <w:r w:rsidR="001207DD">
        <w:rPr>
          <w:rFonts w:ascii="Times New Roman" w:hAnsi="Times New Roman" w:cs="Times New Roman"/>
          <w:sz w:val="30"/>
          <w:szCs w:val="30"/>
        </w:rPr>
        <w:t xml:space="preserve"> </w:t>
      </w:r>
      <w:r w:rsidRPr="00382F72">
        <w:rPr>
          <w:rFonts w:ascii="Times New Roman" w:hAnsi="Times New Roman" w:cs="Times New Roman"/>
          <w:sz w:val="30"/>
          <w:szCs w:val="30"/>
        </w:rPr>
        <w:t>в совокупности превышает 25 процентов (если иное не предусмотрено законодательством Российской Федерации) (нужное отметить любым знаком):</w:t>
      </w:r>
    </w:p>
    <w:p w:rsidR="00BE61D9" w:rsidRPr="00382F72" w:rsidRDefault="00BE61D9" w:rsidP="004B61EA">
      <w:pPr>
        <w:pStyle w:val="ConsPlusNonformat"/>
        <w:numPr>
          <w:ilvl w:val="0"/>
          <w:numId w:val="15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нет, не является;</w:t>
      </w:r>
    </w:p>
    <w:p w:rsidR="00BE61D9" w:rsidRPr="00382F72" w:rsidRDefault="00BE61D9" w:rsidP="004B61EA">
      <w:pPr>
        <w:pStyle w:val="ConsPlusNonformat"/>
        <w:numPr>
          <w:ilvl w:val="0"/>
          <w:numId w:val="15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да, является.</w:t>
      </w:r>
    </w:p>
    <w:p w:rsidR="00BE61D9" w:rsidRPr="00382F72" w:rsidRDefault="00BE61D9" w:rsidP="004B61E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5.10. В перечне организаций и физических лиц, в отношении которых имеются сведения об их причастности к экстремистской деятельности или терроризму (нужное отметить любым знаком):</w:t>
      </w:r>
    </w:p>
    <w:p w:rsidR="00BE61D9" w:rsidRPr="00382F72" w:rsidRDefault="00BE61D9" w:rsidP="004B61EA">
      <w:pPr>
        <w:pStyle w:val="ConsPlusNonformat"/>
        <w:numPr>
          <w:ilvl w:val="0"/>
          <w:numId w:val="15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не находится;</w:t>
      </w:r>
    </w:p>
    <w:p w:rsidR="00BE61D9" w:rsidRPr="00382F72" w:rsidRDefault="00BE61D9" w:rsidP="004B61EA">
      <w:pPr>
        <w:pStyle w:val="ConsPlusNonformat"/>
        <w:numPr>
          <w:ilvl w:val="0"/>
          <w:numId w:val="15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находится.</w:t>
      </w:r>
    </w:p>
    <w:p w:rsidR="00BE61D9" w:rsidRPr="00382F72" w:rsidRDefault="00BE61D9" w:rsidP="004B61E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 xml:space="preserve">5.11. В перечне организаций и физических лиц, связанных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382F72">
        <w:rPr>
          <w:rFonts w:ascii="Times New Roman" w:hAnsi="Times New Roman" w:cs="Times New Roman"/>
          <w:sz w:val="30"/>
          <w:szCs w:val="30"/>
        </w:rPr>
        <w:t>с террористическими организациями и террористами или с распространением оружия массового уничтожения, составляемом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 (нужное отметить любым знаком):</w:t>
      </w:r>
    </w:p>
    <w:p w:rsidR="00BE61D9" w:rsidRPr="00382F72" w:rsidRDefault="00BE61D9" w:rsidP="004B61EA">
      <w:pPr>
        <w:pStyle w:val="ConsPlusNonformat"/>
        <w:numPr>
          <w:ilvl w:val="0"/>
          <w:numId w:val="15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не находится;</w:t>
      </w:r>
    </w:p>
    <w:p w:rsidR="00BE61D9" w:rsidRPr="00382F72" w:rsidRDefault="00BE61D9" w:rsidP="004B61EA">
      <w:pPr>
        <w:pStyle w:val="ConsPlusNonformat"/>
        <w:numPr>
          <w:ilvl w:val="0"/>
          <w:numId w:val="15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находится.</w:t>
      </w:r>
    </w:p>
    <w:p w:rsidR="00BE61D9" w:rsidRPr="00382F72" w:rsidRDefault="00BE61D9" w:rsidP="004B61E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 xml:space="preserve">5.12. </w:t>
      </w:r>
      <w:r w:rsidRPr="005E3F40">
        <w:rPr>
          <w:rFonts w:ascii="Times New Roman" w:hAnsi="Times New Roman" w:cs="Times New Roman"/>
          <w:sz w:val="30"/>
          <w:szCs w:val="30"/>
        </w:rPr>
        <w:t xml:space="preserve">Средства из бюджета города Красноярска, из которого     планируется предоставление субсидии в соответствии с Положением,  на основании </w:t>
      </w:r>
      <w:r w:rsidRPr="005E3F40">
        <w:rPr>
          <w:rFonts w:ascii="Times New Roman" w:eastAsiaTheme="minorHAnsi" w:hAnsi="Times New Roman" w:cs="Times New Roman"/>
          <w:sz w:val="30"/>
          <w:szCs w:val="30"/>
        </w:rPr>
        <w:t>иных нормативных правовых актов субъекта Российской Федерации,</w:t>
      </w:r>
      <w:r w:rsidRPr="005E3F40">
        <w:rPr>
          <w:rFonts w:ascii="Times New Roman" w:hAnsi="Times New Roman" w:cs="Times New Roman"/>
          <w:sz w:val="30"/>
          <w:szCs w:val="30"/>
        </w:rPr>
        <w:t xml:space="preserve"> муниципальных правовых актов на цели, установленные Положением (</w:t>
      </w:r>
      <w:r w:rsidRPr="00382F72">
        <w:rPr>
          <w:rFonts w:ascii="Times New Roman" w:hAnsi="Times New Roman" w:cs="Times New Roman"/>
          <w:sz w:val="30"/>
          <w:szCs w:val="30"/>
        </w:rPr>
        <w:t>нужное отметить любым знаком):</w:t>
      </w:r>
    </w:p>
    <w:p w:rsidR="00BE61D9" w:rsidRPr="00382F72" w:rsidRDefault="00BE61D9" w:rsidP="004B61EA">
      <w:pPr>
        <w:pStyle w:val="ConsPlusNonformat"/>
        <w:numPr>
          <w:ilvl w:val="0"/>
          <w:numId w:val="15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не получает;</w:t>
      </w:r>
    </w:p>
    <w:p w:rsidR="00BE61D9" w:rsidRPr="00382F72" w:rsidRDefault="00BE61D9" w:rsidP="004B61EA">
      <w:pPr>
        <w:pStyle w:val="ConsPlusNonformat"/>
        <w:numPr>
          <w:ilvl w:val="0"/>
          <w:numId w:val="15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получает.</w:t>
      </w:r>
    </w:p>
    <w:p w:rsidR="00BE61D9" w:rsidRPr="00382F72" w:rsidRDefault="00BE61D9" w:rsidP="004B61E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07D5">
        <w:rPr>
          <w:rFonts w:ascii="Times New Roman" w:hAnsi="Times New Roman" w:cs="Times New Roman"/>
          <w:sz w:val="30"/>
          <w:szCs w:val="30"/>
        </w:rPr>
        <w:t xml:space="preserve">5.13. Иностранным агентом в соответствии с Федеральным законом </w:t>
      </w:r>
      <w:r w:rsidRPr="00E507D5">
        <w:rPr>
          <w:rFonts w:ascii="Times New Roman" w:eastAsiaTheme="minorHAnsi" w:hAnsi="Times New Roman" w:cs="Times New Roman"/>
          <w:sz w:val="30"/>
          <w:szCs w:val="30"/>
        </w:rPr>
        <w:t>от 14.07.2022 № 255-ФЗ</w:t>
      </w:r>
      <w:r w:rsidRPr="00E507D5">
        <w:rPr>
          <w:rFonts w:ascii="Times New Roman" w:hAnsi="Times New Roman" w:cs="Times New Roman"/>
          <w:sz w:val="30"/>
          <w:szCs w:val="30"/>
        </w:rPr>
        <w:t xml:space="preserve"> «О контроле за деятельностью лиц, находящихся под иностранным</w:t>
      </w:r>
      <w:r w:rsidRPr="00382F72">
        <w:rPr>
          <w:rFonts w:ascii="Times New Roman" w:hAnsi="Times New Roman" w:cs="Times New Roman"/>
          <w:sz w:val="30"/>
          <w:szCs w:val="30"/>
        </w:rPr>
        <w:t xml:space="preserve"> влиянием» (нужное отметить любым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382F72">
        <w:rPr>
          <w:rFonts w:ascii="Times New Roman" w:hAnsi="Times New Roman" w:cs="Times New Roman"/>
          <w:sz w:val="30"/>
          <w:szCs w:val="30"/>
        </w:rPr>
        <w:t>знаком):</w:t>
      </w:r>
    </w:p>
    <w:p w:rsidR="00BE61D9" w:rsidRPr="00382F72" w:rsidRDefault="00BE61D9" w:rsidP="004B61EA">
      <w:pPr>
        <w:pStyle w:val="ConsPlusNonformat"/>
        <w:numPr>
          <w:ilvl w:val="0"/>
          <w:numId w:val="15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нет, не является;</w:t>
      </w:r>
    </w:p>
    <w:p w:rsidR="00BE61D9" w:rsidRPr="00382F72" w:rsidRDefault="00BE61D9" w:rsidP="004B61EA">
      <w:pPr>
        <w:pStyle w:val="ConsPlusNonformat"/>
        <w:numPr>
          <w:ilvl w:val="0"/>
          <w:numId w:val="15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да, является.</w:t>
      </w:r>
    </w:p>
    <w:p w:rsidR="00BE61D9" w:rsidRPr="00382F72" w:rsidRDefault="00BE61D9" w:rsidP="004B61E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 xml:space="preserve">5.14. </w:t>
      </w:r>
      <w:r w:rsidRPr="00382F72">
        <w:rPr>
          <w:rFonts w:ascii="Times New Roman" w:eastAsiaTheme="minorHAnsi" w:hAnsi="Times New Roman" w:cs="Times New Roman"/>
          <w:sz w:val="30"/>
          <w:szCs w:val="30"/>
        </w:rPr>
        <w:t xml:space="preserve">На едином налоговом счете задолженность по уплате </w:t>
      </w:r>
      <w:r>
        <w:rPr>
          <w:rFonts w:ascii="Times New Roman" w:eastAsiaTheme="minorHAnsi" w:hAnsi="Times New Roman" w:cs="Times New Roman"/>
          <w:sz w:val="30"/>
          <w:szCs w:val="30"/>
        </w:rPr>
        <w:t xml:space="preserve">     </w:t>
      </w:r>
      <w:r w:rsidRPr="00382F72">
        <w:rPr>
          <w:rFonts w:ascii="Times New Roman" w:eastAsiaTheme="minorHAnsi" w:hAnsi="Times New Roman" w:cs="Times New Roman"/>
          <w:sz w:val="30"/>
          <w:szCs w:val="30"/>
        </w:rPr>
        <w:t xml:space="preserve">налогов, сборов и страховых взносов в бюджеты бюджетной системы Российской Федерации </w:t>
      </w:r>
      <w:r w:rsidRPr="00382F72">
        <w:rPr>
          <w:rFonts w:ascii="Times New Roman" w:hAnsi="Times New Roman" w:cs="Times New Roman"/>
          <w:sz w:val="30"/>
          <w:szCs w:val="30"/>
        </w:rPr>
        <w:t>(нужное отметить любым знаком):</w:t>
      </w:r>
    </w:p>
    <w:p w:rsidR="00BE61D9" w:rsidRPr="00382F72" w:rsidRDefault="00BE61D9" w:rsidP="004B61EA">
      <w:pPr>
        <w:pStyle w:val="ConsPlusNonformat"/>
        <w:numPr>
          <w:ilvl w:val="0"/>
          <w:numId w:val="15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отсутствует;</w:t>
      </w:r>
    </w:p>
    <w:p w:rsidR="00BE61D9" w:rsidRPr="00410BEB" w:rsidRDefault="00BE61D9" w:rsidP="00742AF3">
      <w:pPr>
        <w:pStyle w:val="ConsPlusNonforma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 xml:space="preserve">задолженность не превышает размер, определенный </w:t>
      </w:r>
      <w:hyperlink r:id="rId57" w:history="1">
        <w:r w:rsidRPr="00382F72">
          <w:rPr>
            <w:rFonts w:ascii="Times New Roman" w:hAnsi="Times New Roman" w:cs="Times New Roman"/>
            <w:sz w:val="30"/>
            <w:szCs w:val="30"/>
          </w:rPr>
          <w:t>пунктом 3 статьи 47</w:t>
        </w:r>
      </w:hyperlink>
      <w:r w:rsidRPr="00382F72">
        <w:rPr>
          <w:rFonts w:ascii="Times New Roman" w:hAnsi="Times New Roman" w:cs="Times New Roman"/>
          <w:sz w:val="30"/>
          <w:szCs w:val="30"/>
        </w:rPr>
        <w:t xml:space="preserve"> Налогового кодекса Российской Федерации;</w:t>
      </w:r>
    </w:p>
    <w:p w:rsidR="00BE61D9" w:rsidRPr="00382F72" w:rsidRDefault="00BE61D9" w:rsidP="00742AF3">
      <w:pPr>
        <w:pStyle w:val="ConsPlusNonforma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Theme="minorHAnsi" w:hAnsi="Times New Roman" w:cs="Times New Roman"/>
          <w:sz w:val="30"/>
          <w:szCs w:val="30"/>
        </w:rPr>
        <w:t xml:space="preserve">задолженность </w:t>
      </w:r>
      <w:r w:rsidRPr="00382F72">
        <w:rPr>
          <w:rFonts w:ascii="Times New Roman" w:eastAsiaTheme="minorHAnsi" w:hAnsi="Times New Roman" w:cs="Times New Roman"/>
          <w:sz w:val="30"/>
          <w:szCs w:val="30"/>
        </w:rPr>
        <w:t>превышает размер, определенный пунктом 3 статьи 47 Налогового кодекса Российской Федерации</w:t>
      </w:r>
      <w:r w:rsidRPr="00382F72">
        <w:rPr>
          <w:rFonts w:ascii="Times New Roman" w:hAnsi="Times New Roman" w:cs="Times New Roman"/>
          <w:sz w:val="30"/>
          <w:szCs w:val="30"/>
        </w:rPr>
        <w:t>.</w:t>
      </w:r>
    </w:p>
    <w:p w:rsidR="00BE61D9" w:rsidRPr="00382F72" w:rsidRDefault="00BE61D9" w:rsidP="00742AF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 xml:space="preserve">5.15. </w:t>
      </w:r>
      <w:r w:rsidRPr="00382F72">
        <w:rPr>
          <w:rFonts w:ascii="Times New Roman" w:eastAsiaTheme="minorHAnsi" w:hAnsi="Times New Roman" w:cs="Times New Roman"/>
          <w:sz w:val="30"/>
          <w:szCs w:val="30"/>
        </w:rPr>
        <w:t>Просроченная задолженность по возврату в бюджет города Красноярска, из которого планируется предоставление субсидии</w:t>
      </w:r>
      <w:r>
        <w:rPr>
          <w:rFonts w:ascii="Times New Roman" w:eastAsiaTheme="minorHAnsi" w:hAnsi="Times New Roman" w:cs="Times New Roman"/>
          <w:sz w:val="30"/>
          <w:szCs w:val="30"/>
        </w:rPr>
        <w:t xml:space="preserve">                </w:t>
      </w:r>
      <w:r w:rsidRPr="00382F72">
        <w:rPr>
          <w:rFonts w:ascii="Times New Roman" w:eastAsiaTheme="minorHAnsi" w:hAnsi="Times New Roman" w:cs="Times New Roman"/>
          <w:sz w:val="30"/>
          <w:szCs w:val="30"/>
        </w:rPr>
        <w:t xml:space="preserve">в соответствии с Положением, иных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</w:t>
      </w:r>
      <w:r>
        <w:rPr>
          <w:rFonts w:ascii="Times New Roman" w:eastAsiaTheme="minorHAnsi" w:hAnsi="Times New Roman" w:cs="Times New Roman"/>
          <w:sz w:val="30"/>
          <w:szCs w:val="30"/>
        </w:rPr>
        <w:t xml:space="preserve">    </w:t>
      </w:r>
      <w:r w:rsidRPr="005E3F40">
        <w:rPr>
          <w:rFonts w:ascii="Times New Roman" w:eastAsiaTheme="minorHAnsi" w:hAnsi="Times New Roman" w:cs="Times New Roman"/>
          <w:sz w:val="30"/>
          <w:szCs w:val="30"/>
        </w:rPr>
        <w:t>по денежным обязательствам перед бюджетом города Красноярска</w:t>
      </w:r>
      <w:r w:rsidR="00463778" w:rsidRPr="005E3F40">
        <w:rPr>
          <w:rFonts w:ascii="Times New Roman" w:eastAsiaTheme="minorHAnsi" w:hAnsi="Times New Roman" w:cs="Times New Roman"/>
          <w:sz w:val="30"/>
          <w:szCs w:val="30"/>
        </w:rPr>
        <w:t xml:space="preserve">      (за исключением случаев, установленных местной администрацией)</w:t>
      </w:r>
      <w:r w:rsidRPr="005E3F40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Pr="005E3F40">
        <w:rPr>
          <w:rFonts w:ascii="Times New Roman" w:hAnsi="Times New Roman" w:cs="Times New Roman"/>
          <w:sz w:val="30"/>
          <w:szCs w:val="30"/>
        </w:rPr>
        <w:t>(нужное отметить любым знаком</w:t>
      </w:r>
      <w:r w:rsidRPr="00382F72">
        <w:rPr>
          <w:rFonts w:ascii="Times New Roman" w:hAnsi="Times New Roman" w:cs="Times New Roman"/>
          <w:sz w:val="30"/>
          <w:szCs w:val="30"/>
        </w:rPr>
        <w:t>):</w:t>
      </w:r>
    </w:p>
    <w:p w:rsidR="00BE61D9" w:rsidRPr="00382F72" w:rsidRDefault="00BE61D9" w:rsidP="00742AF3">
      <w:pPr>
        <w:pStyle w:val="ConsPlusNonforma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отсутствует;</w:t>
      </w:r>
    </w:p>
    <w:p w:rsidR="00BE61D9" w:rsidRPr="00382F72" w:rsidRDefault="00BE61D9" w:rsidP="00742AF3">
      <w:pPr>
        <w:pStyle w:val="ConsPlusNonforma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имеется.</w:t>
      </w:r>
    </w:p>
    <w:p w:rsidR="00BE61D9" w:rsidRPr="00382F72" w:rsidRDefault="00BE61D9" w:rsidP="00742AF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5.16. Являясь юридическим лицом:</w:t>
      </w:r>
    </w:p>
    <w:p w:rsidR="00BE61D9" w:rsidRPr="00382F72" w:rsidRDefault="00BE61D9" w:rsidP="00742AF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в процессе реорганизации (за исключением реорганизации в форме присоединения к юридическому лицу (заявителю) другого юридического лица), ликвидации (нужное отметить любым знаком):</w:t>
      </w:r>
    </w:p>
    <w:p w:rsidR="00BE61D9" w:rsidRPr="00382F72" w:rsidRDefault="00BE61D9" w:rsidP="00742AF3">
      <w:pPr>
        <w:pStyle w:val="ConsPlusNonforma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не находится;</w:t>
      </w:r>
    </w:p>
    <w:p w:rsidR="00BE61D9" w:rsidRPr="00382F72" w:rsidRDefault="00BE61D9" w:rsidP="00742AF3">
      <w:pPr>
        <w:pStyle w:val="ConsPlusNonforma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находится;</w:t>
      </w:r>
    </w:p>
    <w:p w:rsidR="00BE61D9" w:rsidRPr="00382F72" w:rsidRDefault="00BE61D9" w:rsidP="00742AF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процедура банкротства в отношении юридического лица (нужное отметить любым знаком):</w:t>
      </w:r>
    </w:p>
    <w:p w:rsidR="00BE61D9" w:rsidRPr="00382F72" w:rsidRDefault="00BE61D9" w:rsidP="00742AF3">
      <w:pPr>
        <w:pStyle w:val="ConsPlusNonforma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не введена;</w:t>
      </w:r>
    </w:p>
    <w:p w:rsidR="00BE61D9" w:rsidRPr="00382F72" w:rsidRDefault="00BE61D9" w:rsidP="00742AF3">
      <w:pPr>
        <w:pStyle w:val="ConsPlusNonforma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введена;</w:t>
      </w:r>
    </w:p>
    <w:p w:rsidR="00BE61D9" w:rsidRPr="00382F72" w:rsidRDefault="00BE61D9" w:rsidP="00742AF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деятельность в порядке, предусмотренном законодательством      Российской Федерации (нужное отметить любым знаком):</w:t>
      </w:r>
    </w:p>
    <w:p w:rsidR="00BE61D9" w:rsidRPr="00382F72" w:rsidRDefault="00BE61D9" w:rsidP="00742AF3">
      <w:pPr>
        <w:pStyle w:val="ConsPlusNonforma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не приостановлена;</w:t>
      </w:r>
    </w:p>
    <w:p w:rsidR="00BE61D9" w:rsidRPr="00382F72" w:rsidRDefault="00BE61D9" w:rsidP="00742AF3">
      <w:pPr>
        <w:pStyle w:val="ConsPlusNonforma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приостановлена.</w:t>
      </w:r>
    </w:p>
    <w:p w:rsidR="00BE61D9" w:rsidRPr="00382F72" w:rsidRDefault="00BE61D9" w:rsidP="00742AF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 xml:space="preserve">5.17. Являясь индивидуальным предпринимателем, деятельность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82F72">
        <w:rPr>
          <w:rFonts w:ascii="Times New Roman" w:hAnsi="Times New Roman" w:cs="Times New Roman"/>
          <w:sz w:val="30"/>
          <w:szCs w:val="30"/>
        </w:rPr>
        <w:t>в качестве индивидуального предпринимателя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82F72">
        <w:rPr>
          <w:rFonts w:ascii="Times New Roman" w:hAnsi="Times New Roman" w:cs="Times New Roman"/>
          <w:sz w:val="30"/>
          <w:szCs w:val="30"/>
        </w:rPr>
        <w:t xml:space="preserve">(нужное отметить любым </w:t>
      </w:r>
      <w:r w:rsidRPr="00794458">
        <w:rPr>
          <w:rFonts w:ascii="Times New Roman" w:hAnsi="Times New Roman" w:cs="Times New Roman"/>
          <w:sz w:val="30"/>
          <w:szCs w:val="30"/>
        </w:rPr>
        <w:t>знаком):</w:t>
      </w:r>
    </w:p>
    <w:p w:rsidR="00BE61D9" w:rsidRPr="00382F72" w:rsidRDefault="00BE61D9" w:rsidP="00742AF3">
      <w:pPr>
        <w:pStyle w:val="ConsPlusNonforma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не прекратил;</w:t>
      </w:r>
    </w:p>
    <w:p w:rsidR="00BE61D9" w:rsidRPr="00382F72" w:rsidRDefault="00BE61D9" w:rsidP="00742AF3">
      <w:pPr>
        <w:pStyle w:val="ConsPlusNonforma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прекратил.</w:t>
      </w:r>
    </w:p>
    <w:p w:rsidR="00BE61D9" w:rsidRPr="00382F72" w:rsidRDefault="00BE61D9" w:rsidP="00742AF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5.18. В реестре дисквалифицированных лиц сведения о дисквалифицированных:</w:t>
      </w:r>
    </w:p>
    <w:p w:rsidR="00BE61D9" w:rsidRPr="00382F72" w:rsidRDefault="00BE61D9" w:rsidP="00742AF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 xml:space="preserve">руководителе юридического лица (нужное отметить любым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382F72">
        <w:rPr>
          <w:rFonts w:ascii="Times New Roman" w:hAnsi="Times New Roman" w:cs="Times New Roman"/>
          <w:sz w:val="30"/>
          <w:szCs w:val="30"/>
        </w:rPr>
        <w:t>знаком):</w:t>
      </w:r>
    </w:p>
    <w:p w:rsidR="00BE61D9" w:rsidRPr="00382F72" w:rsidRDefault="00BE61D9" w:rsidP="00742AF3">
      <w:pPr>
        <w:pStyle w:val="ConsPlusNonforma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отсутствуют;</w:t>
      </w:r>
    </w:p>
    <w:p w:rsidR="00BE61D9" w:rsidRPr="00382F72" w:rsidRDefault="00BE61D9" w:rsidP="00742AF3">
      <w:pPr>
        <w:pStyle w:val="ConsPlusNonforma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имеются;</w:t>
      </w:r>
    </w:p>
    <w:p w:rsidR="00BE61D9" w:rsidRPr="00382F72" w:rsidRDefault="00BE61D9" w:rsidP="00742AF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 xml:space="preserve">членах коллегиального исполнительного органа юридического </w:t>
      </w:r>
      <w:r w:rsidR="00E4091C">
        <w:rPr>
          <w:rFonts w:ascii="Times New Roman" w:hAnsi="Times New Roman" w:cs="Times New Roman"/>
          <w:sz w:val="30"/>
          <w:szCs w:val="30"/>
        </w:rPr>
        <w:t xml:space="preserve"> </w:t>
      </w:r>
      <w:r w:rsidRPr="00382F72">
        <w:rPr>
          <w:rFonts w:ascii="Times New Roman" w:hAnsi="Times New Roman" w:cs="Times New Roman"/>
          <w:sz w:val="30"/>
          <w:szCs w:val="30"/>
        </w:rPr>
        <w:t>лица (нужное отметить любым знаком):</w:t>
      </w:r>
    </w:p>
    <w:p w:rsidR="00BE61D9" w:rsidRPr="00382F72" w:rsidRDefault="00BE61D9" w:rsidP="00742AF3">
      <w:pPr>
        <w:pStyle w:val="ConsPlusNonforma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отсутствуют;</w:t>
      </w:r>
    </w:p>
    <w:p w:rsidR="00BE61D9" w:rsidRPr="00382F72" w:rsidRDefault="00BE61D9" w:rsidP="00B667DC">
      <w:pPr>
        <w:pStyle w:val="ConsPlusNonformat"/>
        <w:numPr>
          <w:ilvl w:val="0"/>
          <w:numId w:val="15"/>
        </w:numPr>
        <w:tabs>
          <w:tab w:val="left" w:pos="1134"/>
        </w:tabs>
        <w:spacing w:line="245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имеются;</w:t>
      </w:r>
    </w:p>
    <w:p w:rsidR="00BE61D9" w:rsidRPr="00382F72" w:rsidRDefault="00BE61D9" w:rsidP="00B667DC">
      <w:pPr>
        <w:pStyle w:val="ConsPlusNonformat"/>
        <w:spacing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 xml:space="preserve">лице, исполняющем функции единоличного исполнительного </w:t>
      </w:r>
      <w:r w:rsidR="00E4091C">
        <w:rPr>
          <w:rFonts w:ascii="Times New Roman" w:hAnsi="Times New Roman" w:cs="Times New Roman"/>
          <w:sz w:val="30"/>
          <w:szCs w:val="30"/>
        </w:rPr>
        <w:t xml:space="preserve">   </w:t>
      </w:r>
      <w:r w:rsidRPr="00382F72">
        <w:rPr>
          <w:rFonts w:ascii="Times New Roman" w:hAnsi="Times New Roman" w:cs="Times New Roman"/>
          <w:sz w:val="30"/>
          <w:szCs w:val="30"/>
        </w:rPr>
        <w:t>органа, или главном бухгалтере юридического лица (нужное отметить любым знаком):</w:t>
      </w:r>
    </w:p>
    <w:p w:rsidR="00BE61D9" w:rsidRPr="00382F72" w:rsidRDefault="00BE61D9" w:rsidP="00B667DC">
      <w:pPr>
        <w:pStyle w:val="ConsPlusNonformat"/>
        <w:numPr>
          <w:ilvl w:val="0"/>
          <w:numId w:val="15"/>
        </w:numPr>
        <w:tabs>
          <w:tab w:val="left" w:pos="1134"/>
        </w:tabs>
        <w:spacing w:line="245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отсутствуют;</w:t>
      </w:r>
    </w:p>
    <w:p w:rsidR="00BE61D9" w:rsidRPr="00382F72" w:rsidRDefault="00BE61D9" w:rsidP="00B667DC">
      <w:pPr>
        <w:pStyle w:val="ConsPlusNonformat"/>
        <w:numPr>
          <w:ilvl w:val="0"/>
          <w:numId w:val="15"/>
        </w:numPr>
        <w:tabs>
          <w:tab w:val="left" w:pos="1134"/>
        </w:tabs>
        <w:spacing w:line="245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имеются;</w:t>
      </w:r>
    </w:p>
    <w:p w:rsidR="00BE61D9" w:rsidRPr="00382F72" w:rsidRDefault="00BE61D9" w:rsidP="00B667DC">
      <w:pPr>
        <w:pStyle w:val="ConsPlusNonformat"/>
        <w:spacing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 xml:space="preserve">индивидуальном предпринимателе (нужное отметить любым </w:t>
      </w:r>
      <w:r w:rsidR="00E4091C">
        <w:rPr>
          <w:rFonts w:ascii="Times New Roman" w:hAnsi="Times New Roman" w:cs="Times New Roman"/>
          <w:sz w:val="30"/>
          <w:szCs w:val="30"/>
        </w:rPr>
        <w:t xml:space="preserve">   </w:t>
      </w:r>
      <w:r w:rsidRPr="00382F72">
        <w:rPr>
          <w:rFonts w:ascii="Times New Roman" w:hAnsi="Times New Roman" w:cs="Times New Roman"/>
          <w:sz w:val="30"/>
          <w:szCs w:val="30"/>
        </w:rPr>
        <w:t>знаком):</w:t>
      </w:r>
    </w:p>
    <w:p w:rsidR="00BE61D9" w:rsidRPr="00382F72" w:rsidRDefault="00BE61D9" w:rsidP="00B667DC">
      <w:pPr>
        <w:pStyle w:val="ConsPlusNonformat"/>
        <w:numPr>
          <w:ilvl w:val="0"/>
          <w:numId w:val="15"/>
        </w:numPr>
        <w:tabs>
          <w:tab w:val="left" w:pos="1134"/>
        </w:tabs>
        <w:spacing w:line="245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отсутствуют;</w:t>
      </w:r>
    </w:p>
    <w:p w:rsidR="00BE61D9" w:rsidRPr="00382F72" w:rsidRDefault="00BE61D9" w:rsidP="00B667DC">
      <w:pPr>
        <w:pStyle w:val="ConsPlusNonformat"/>
        <w:numPr>
          <w:ilvl w:val="0"/>
          <w:numId w:val="15"/>
        </w:numPr>
        <w:tabs>
          <w:tab w:val="left" w:pos="1134"/>
        </w:tabs>
        <w:spacing w:line="245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имеются.</w:t>
      </w:r>
    </w:p>
    <w:p w:rsidR="00FA0CFE" w:rsidRPr="005E3F40" w:rsidRDefault="00FA0CFE" w:rsidP="00B667DC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5E3F40">
        <w:rPr>
          <w:rFonts w:eastAsiaTheme="minorHAnsi" w:cs="Times New Roman"/>
          <w:sz w:val="30"/>
          <w:szCs w:val="30"/>
        </w:rPr>
        <w:t>5.19. Информация о совершенном нарушении порядка и условий оказания поддержки, в том числе вид нарушения, дата призн</w:t>
      </w:r>
      <w:r w:rsidR="00DC3697" w:rsidRPr="005E3F40">
        <w:rPr>
          <w:rFonts w:eastAsiaTheme="minorHAnsi" w:cs="Times New Roman"/>
          <w:sz w:val="30"/>
          <w:szCs w:val="30"/>
        </w:rPr>
        <w:t>ан</w:t>
      </w:r>
      <w:r w:rsidRPr="005E3F40">
        <w:rPr>
          <w:rFonts w:eastAsiaTheme="minorHAnsi" w:cs="Times New Roman"/>
          <w:sz w:val="30"/>
          <w:szCs w:val="30"/>
        </w:rPr>
        <w:t xml:space="preserve">ия </w:t>
      </w:r>
      <w:r w:rsidR="00DC3697" w:rsidRPr="005E3F40">
        <w:rPr>
          <w:rFonts w:eastAsiaTheme="minorHAnsi" w:cs="Times New Roman"/>
          <w:sz w:val="30"/>
          <w:szCs w:val="30"/>
        </w:rPr>
        <w:t>заявителя</w:t>
      </w:r>
      <w:r w:rsidRPr="005E3F40">
        <w:rPr>
          <w:rFonts w:eastAsiaTheme="minorHAnsi" w:cs="Times New Roman"/>
          <w:sz w:val="30"/>
          <w:szCs w:val="30"/>
        </w:rPr>
        <w:t xml:space="preserve"> совершившим нарушение, срок устранения нарушения, установленный органом или организацией, оказавшими поддержку, и (или) </w:t>
      </w:r>
      <w:r w:rsidR="00DC3697" w:rsidRPr="005E3F40">
        <w:rPr>
          <w:rFonts w:eastAsiaTheme="minorHAnsi" w:cs="Times New Roman"/>
          <w:sz w:val="30"/>
          <w:szCs w:val="30"/>
        </w:rPr>
        <w:t xml:space="preserve">  </w:t>
      </w:r>
      <w:r w:rsidRPr="005E3F40">
        <w:rPr>
          <w:rFonts w:eastAsiaTheme="minorHAnsi" w:cs="Times New Roman"/>
          <w:sz w:val="30"/>
          <w:szCs w:val="30"/>
        </w:rPr>
        <w:t>органом муниципального финансового контроля, в том числе в результате проверки, а также дата устранения нарушения</w:t>
      </w:r>
      <w:r w:rsidR="00DC3697" w:rsidRPr="005E3F40">
        <w:rPr>
          <w:rFonts w:eastAsiaTheme="minorHAnsi" w:cs="Times New Roman"/>
          <w:sz w:val="30"/>
          <w:szCs w:val="30"/>
        </w:rPr>
        <w:t xml:space="preserve"> </w:t>
      </w:r>
      <w:r w:rsidR="00894CCD" w:rsidRPr="005E3F40">
        <w:rPr>
          <w:rFonts w:eastAsiaTheme="minorHAnsi" w:cs="Times New Roman"/>
          <w:sz w:val="30"/>
          <w:szCs w:val="30"/>
        </w:rPr>
        <w:t xml:space="preserve">на основании положений пункта 4 части 5 статьи 14 </w:t>
      </w:r>
      <w:r w:rsidR="00894CCD" w:rsidRPr="005E3F40">
        <w:rPr>
          <w:sz w:val="30"/>
          <w:szCs w:val="30"/>
        </w:rPr>
        <w:t>Федерального закона № 209-ФЗ</w:t>
      </w:r>
      <w:r w:rsidR="00894CCD" w:rsidRPr="005E3F40">
        <w:rPr>
          <w:rFonts w:eastAsiaTheme="minorHAnsi" w:cs="Times New Roman"/>
          <w:sz w:val="30"/>
          <w:szCs w:val="30"/>
        </w:rPr>
        <w:t xml:space="preserve">  </w:t>
      </w:r>
      <w:r w:rsidR="00DC3697" w:rsidRPr="005E3F40">
        <w:rPr>
          <w:rFonts w:eastAsiaTheme="minorHAnsi" w:cs="Times New Roman"/>
          <w:sz w:val="30"/>
          <w:szCs w:val="30"/>
        </w:rPr>
        <w:t>(нужное отметить любым знаком):</w:t>
      </w:r>
    </w:p>
    <w:p w:rsidR="00DC3697" w:rsidRPr="005E3F40" w:rsidRDefault="00DC3697" w:rsidP="00B667DC">
      <w:pPr>
        <w:pStyle w:val="ConsPlusNonformat"/>
        <w:numPr>
          <w:ilvl w:val="0"/>
          <w:numId w:val="14"/>
        </w:numPr>
        <w:tabs>
          <w:tab w:val="left" w:pos="1134"/>
        </w:tabs>
        <w:spacing w:line="245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3F40">
        <w:rPr>
          <w:rFonts w:ascii="Times New Roman" w:hAnsi="Times New Roman" w:cs="Times New Roman"/>
          <w:sz w:val="30"/>
          <w:szCs w:val="30"/>
        </w:rPr>
        <w:t>отсутствует;</w:t>
      </w:r>
    </w:p>
    <w:p w:rsidR="00DC3697" w:rsidRPr="005E3F40" w:rsidRDefault="00DC3697" w:rsidP="00B667DC">
      <w:pPr>
        <w:pStyle w:val="ConsPlusNonformat"/>
        <w:numPr>
          <w:ilvl w:val="0"/>
          <w:numId w:val="14"/>
        </w:numPr>
        <w:tabs>
          <w:tab w:val="left" w:pos="1134"/>
        </w:tabs>
        <w:spacing w:line="245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3F40">
        <w:rPr>
          <w:rFonts w:ascii="Times New Roman" w:hAnsi="Times New Roman" w:cs="Times New Roman"/>
          <w:sz w:val="30"/>
          <w:szCs w:val="30"/>
        </w:rPr>
        <w:t>имеется, но сроки действия истекли;</w:t>
      </w:r>
    </w:p>
    <w:p w:rsidR="00DC3697" w:rsidRPr="005E3F40" w:rsidRDefault="00DC3697" w:rsidP="00B667DC">
      <w:pPr>
        <w:pStyle w:val="ConsPlusNonformat"/>
        <w:numPr>
          <w:ilvl w:val="0"/>
          <w:numId w:val="14"/>
        </w:numPr>
        <w:tabs>
          <w:tab w:val="left" w:pos="1134"/>
        </w:tabs>
        <w:spacing w:line="245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3F40">
        <w:rPr>
          <w:rFonts w:ascii="Times New Roman" w:hAnsi="Times New Roman" w:cs="Times New Roman"/>
          <w:sz w:val="30"/>
          <w:szCs w:val="30"/>
        </w:rPr>
        <w:t>имеется и сроки действия не истекли.</w:t>
      </w:r>
    </w:p>
    <w:p w:rsidR="00BE61D9" w:rsidRPr="00382F72" w:rsidRDefault="00BE61D9" w:rsidP="00B667DC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5.</w:t>
      </w:r>
      <w:r w:rsidR="00E4091C">
        <w:rPr>
          <w:rFonts w:ascii="Times New Roman" w:hAnsi="Times New Roman" w:cs="Times New Roman"/>
          <w:sz w:val="30"/>
          <w:szCs w:val="30"/>
        </w:rPr>
        <w:t>2</w:t>
      </w:r>
      <w:r w:rsidR="00894CCD">
        <w:rPr>
          <w:rFonts w:ascii="Times New Roman" w:hAnsi="Times New Roman" w:cs="Times New Roman"/>
          <w:sz w:val="30"/>
          <w:szCs w:val="30"/>
        </w:rPr>
        <w:t>0</w:t>
      </w:r>
      <w:r w:rsidRPr="00382F72">
        <w:rPr>
          <w:rFonts w:ascii="Times New Roman" w:hAnsi="Times New Roman" w:cs="Times New Roman"/>
          <w:sz w:val="30"/>
          <w:szCs w:val="30"/>
        </w:rPr>
        <w:t xml:space="preserve">. Ознакомлен с объемом денежных средств, подлежащих возврату, порядком и условиями возврата денежных средств, установленными Положением, </w:t>
      </w:r>
      <w:r w:rsidRPr="00E4091C">
        <w:rPr>
          <w:rFonts w:ascii="Times New Roman" w:hAnsi="Times New Roman" w:cs="Times New Roman"/>
          <w:sz w:val="30"/>
          <w:szCs w:val="30"/>
        </w:rPr>
        <w:t xml:space="preserve">а также в случае неподтверждения (отсутствия) </w:t>
      </w:r>
      <w:r w:rsidR="00CA4ADF">
        <w:rPr>
          <w:rFonts w:ascii="Times New Roman" w:hAnsi="Times New Roman" w:cs="Times New Roman"/>
          <w:sz w:val="30"/>
          <w:szCs w:val="30"/>
        </w:rPr>
        <w:t xml:space="preserve">  </w:t>
      </w:r>
      <w:r w:rsidRPr="00E4091C">
        <w:rPr>
          <w:rFonts w:ascii="Times New Roman" w:hAnsi="Times New Roman" w:cs="Times New Roman"/>
          <w:sz w:val="30"/>
          <w:szCs w:val="30"/>
        </w:rPr>
        <w:t>достигнутого результата</w:t>
      </w:r>
      <w:r w:rsidRPr="00382F72">
        <w:rPr>
          <w:rFonts w:ascii="Times New Roman" w:hAnsi="Times New Roman" w:cs="Times New Roman"/>
          <w:sz w:val="30"/>
          <w:szCs w:val="30"/>
        </w:rPr>
        <w:t xml:space="preserve"> предоставления субсидии, указанного</w:t>
      </w:r>
      <w:r w:rsidR="00CA4ADF">
        <w:rPr>
          <w:rFonts w:ascii="Times New Roman" w:hAnsi="Times New Roman" w:cs="Times New Roman"/>
          <w:sz w:val="30"/>
          <w:szCs w:val="30"/>
        </w:rPr>
        <w:t xml:space="preserve"> </w:t>
      </w:r>
      <w:r w:rsidRPr="00382F72">
        <w:rPr>
          <w:rFonts w:ascii="Times New Roman" w:hAnsi="Times New Roman" w:cs="Times New Roman"/>
          <w:sz w:val="30"/>
          <w:szCs w:val="30"/>
        </w:rPr>
        <w:t>в пун</w:t>
      </w:r>
      <w:r w:rsidR="00CA4ADF">
        <w:rPr>
          <w:rFonts w:ascii="Times New Roman" w:hAnsi="Times New Roman" w:cs="Times New Roman"/>
          <w:sz w:val="30"/>
          <w:szCs w:val="30"/>
        </w:rPr>
        <w:t>-</w:t>
      </w:r>
      <w:r w:rsidRPr="00382F72">
        <w:rPr>
          <w:rFonts w:ascii="Times New Roman" w:hAnsi="Times New Roman" w:cs="Times New Roman"/>
          <w:sz w:val="30"/>
          <w:szCs w:val="30"/>
        </w:rPr>
        <w:t xml:space="preserve">кте 47 Положения, в случае нарушения условий предоставления </w:t>
      </w:r>
      <w:r w:rsidR="00CA4ADF">
        <w:rPr>
          <w:rFonts w:ascii="Times New Roman" w:hAnsi="Times New Roman" w:cs="Times New Roman"/>
          <w:sz w:val="30"/>
          <w:szCs w:val="30"/>
        </w:rPr>
        <w:t xml:space="preserve">       </w:t>
      </w:r>
      <w:r w:rsidRPr="00382F72">
        <w:rPr>
          <w:rFonts w:ascii="Times New Roman" w:hAnsi="Times New Roman" w:cs="Times New Roman"/>
          <w:sz w:val="30"/>
          <w:szCs w:val="30"/>
        </w:rPr>
        <w:t>субсидии, выявленных в том числе по фактам проверок, проведенных главным распорядителем и (или) органом муниципального финансового контроля.</w:t>
      </w:r>
    </w:p>
    <w:p w:rsidR="00BE61D9" w:rsidRPr="00382F72" w:rsidRDefault="00BE61D9" w:rsidP="00B667DC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Размер субсидии прошу установить в соответствии с Положением.</w:t>
      </w:r>
    </w:p>
    <w:p w:rsidR="00BE61D9" w:rsidRPr="00382F72" w:rsidRDefault="00BE61D9" w:rsidP="00B667DC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Полноту и достоверность представленной информации подтверждаю.</w:t>
      </w:r>
    </w:p>
    <w:p w:rsidR="00BE61D9" w:rsidRDefault="00BE61D9" w:rsidP="00B667DC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 xml:space="preserve">Данная заявка означает согласие на публикацию (размещение)          в информационно-телекоммуникационной сети Интернет информации       о </w:t>
      </w:r>
      <w:r w:rsidR="00100D48">
        <w:rPr>
          <w:rFonts w:ascii="Times New Roman" w:hAnsi="Times New Roman" w:cs="Times New Roman"/>
          <w:sz w:val="30"/>
          <w:szCs w:val="30"/>
        </w:rPr>
        <w:t>з</w:t>
      </w:r>
      <w:r w:rsidRPr="00382F72">
        <w:rPr>
          <w:rFonts w:ascii="Times New Roman" w:hAnsi="Times New Roman" w:cs="Times New Roman"/>
          <w:sz w:val="30"/>
          <w:szCs w:val="30"/>
        </w:rPr>
        <w:t xml:space="preserve">аявителе, о подаваемом </w:t>
      </w:r>
      <w:r w:rsidR="00100D48">
        <w:rPr>
          <w:rFonts w:ascii="Times New Roman" w:hAnsi="Times New Roman" w:cs="Times New Roman"/>
          <w:sz w:val="30"/>
          <w:szCs w:val="30"/>
        </w:rPr>
        <w:t>з</w:t>
      </w:r>
      <w:r w:rsidRPr="00382F72">
        <w:rPr>
          <w:rFonts w:ascii="Times New Roman" w:hAnsi="Times New Roman" w:cs="Times New Roman"/>
          <w:sz w:val="30"/>
          <w:szCs w:val="30"/>
        </w:rPr>
        <w:t xml:space="preserve">аявителем пакете документов, иной информации о </w:t>
      </w:r>
      <w:r w:rsidR="00100D48">
        <w:rPr>
          <w:rFonts w:ascii="Times New Roman" w:hAnsi="Times New Roman" w:cs="Times New Roman"/>
          <w:sz w:val="30"/>
          <w:szCs w:val="30"/>
        </w:rPr>
        <w:t>з</w:t>
      </w:r>
      <w:r w:rsidRPr="00382F72">
        <w:rPr>
          <w:rFonts w:ascii="Times New Roman" w:hAnsi="Times New Roman" w:cs="Times New Roman"/>
          <w:sz w:val="30"/>
          <w:szCs w:val="30"/>
        </w:rPr>
        <w:t>аявителе, связанной с отбором, на доступ к представляемым документам любых заинтересованных лиц, а также согласие на обработку персональных данных (для индивидуальн</w:t>
      </w:r>
      <w:r w:rsidR="00100D48">
        <w:rPr>
          <w:rFonts w:ascii="Times New Roman" w:hAnsi="Times New Roman" w:cs="Times New Roman"/>
          <w:sz w:val="30"/>
          <w:szCs w:val="30"/>
        </w:rPr>
        <w:t>ых</w:t>
      </w:r>
      <w:r w:rsidRPr="00382F72">
        <w:rPr>
          <w:rFonts w:ascii="Times New Roman" w:hAnsi="Times New Roman" w:cs="Times New Roman"/>
          <w:sz w:val="30"/>
          <w:szCs w:val="30"/>
        </w:rPr>
        <w:t xml:space="preserve"> предпринимате</w:t>
      </w:r>
      <w:r w:rsidR="00100D48">
        <w:rPr>
          <w:rFonts w:ascii="Times New Roman" w:hAnsi="Times New Roman" w:cs="Times New Roman"/>
          <w:sz w:val="30"/>
          <w:szCs w:val="30"/>
        </w:rPr>
        <w:t>лей</w:t>
      </w:r>
      <w:r w:rsidRPr="00382F72">
        <w:rPr>
          <w:rFonts w:ascii="Times New Roman" w:hAnsi="Times New Roman" w:cs="Times New Roman"/>
          <w:sz w:val="30"/>
          <w:szCs w:val="30"/>
        </w:rPr>
        <w:t>).</w:t>
      </w:r>
    </w:p>
    <w:p w:rsidR="001B3713" w:rsidRPr="00382F72" w:rsidRDefault="001B3713" w:rsidP="00B667DC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42C73" w:rsidRPr="00850BF3" w:rsidRDefault="00942C73" w:rsidP="00B667DC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Приложение: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согласие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обработку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   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л.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экз.</w:t>
      </w:r>
      <w:bookmarkStart w:id="13" w:name="_Ref169713508"/>
      <w:r w:rsidRPr="00850BF3">
        <w:rPr>
          <w:rStyle w:val="af4"/>
          <w:rFonts w:eastAsiaTheme="minorHAnsi" w:cs="Times New Roman"/>
          <w:sz w:val="30"/>
          <w:szCs w:val="30"/>
          <w:lang w:val="en-US"/>
        </w:rPr>
        <w:footnoteReference w:id="1"/>
      </w:r>
      <w:bookmarkEnd w:id="13"/>
    </w:p>
    <w:p w:rsidR="00827276" w:rsidRDefault="00827276" w:rsidP="00AF2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317566" w:rsidRDefault="00317566" w:rsidP="007B178A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eastAsiaTheme="minorHAnsi" w:cs="Times New Roman"/>
          <w:sz w:val="30"/>
          <w:szCs w:val="30"/>
        </w:rPr>
      </w:pPr>
    </w:p>
    <w:p w:rsidR="00317566" w:rsidRPr="00850BF3" w:rsidRDefault="00317566" w:rsidP="00942C7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HAnsi" w:cs="Times New Roman"/>
          <w:sz w:val="30"/>
          <w:szCs w:val="30"/>
        </w:rPr>
      </w:pP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HAnsi" w:cs="Times New Roman"/>
          <w:sz w:val="30"/>
          <w:szCs w:val="30"/>
        </w:rPr>
      </w:pP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Заявитель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___________________________________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   </w:t>
      </w:r>
      <w:r w:rsidRPr="00850BF3">
        <w:rPr>
          <w:rFonts w:eastAsiaTheme="minorEastAsia" w:cs="Times New Roman"/>
          <w:sz w:val="30"/>
          <w:szCs w:val="30"/>
          <w:lang w:eastAsia="ru-RU"/>
        </w:rPr>
        <w:t>________________</w:t>
      </w:r>
    </w:p>
    <w:p w:rsidR="00942C73" w:rsidRPr="00850BF3" w:rsidRDefault="00351992" w:rsidP="00942C7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Cs w:val="24"/>
          <w:lang w:eastAsia="ru-RU"/>
        </w:rPr>
      </w:pPr>
      <w:r w:rsidRPr="00850BF3">
        <w:rPr>
          <w:rFonts w:eastAsiaTheme="minorEastAsia" w:cs="Times New Roman"/>
          <w:szCs w:val="24"/>
          <w:lang w:eastAsia="ru-RU"/>
        </w:rPr>
        <w:t xml:space="preserve">                            </w:t>
      </w:r>
      <w:r w:rsidR="00942C73" w:rsidRPr="00850BF3">
        <w:rPr>
          <w:rFonts w:eastAsiaTheme="minorEastAsia" w:cs="Times New Roman"/>
          <w:szCs w:val="24"/>
          <w:lang w:eastAsia="ru-RU"/>
        </w:rPr>
        <w:t>(наименование</w:t>
      </w:r>
      <w:r w:rsidRPr="00850BF3">
        <w:rPr>
          <w:rFonts w:eastAsiaTheme="minorEastAsia" w:cs="Times New Roman"/>
          <w:szCs w:val="24"/>
          <w:lang w:eastAsia="ru-RU"/>
        </w:rPr>
        <w:t xml:space="preserve"> </w:t>
      </w:r>
      <w:r w:rsidR="00942C73" w:rsidRPr="00850BF3">
        <w:rPr>
          <w:rFonts w:eastAsiaTheme="minorEastAsia" w:cs="Times New Roman"/>
          <w:szCs w:val="24"/>
          <w:lang w:eastAsia="ru-RU"/>
        </w:rPr>
        <w:t>заявителя</w:t>
      </w:r>
      <w:r w:rsidRPr="00850BF3">
        <w:rPr>
          <w:rFonts w:eastAsiaTheme="minorEastAsia" w:cs="Times New Roman"/>
          <w:szCs w:val="24"/>
          <w:lang w:eastAsia="ru-RU"/>
        </w:rPr>
        <w:t xml:space="preserve"> </w:t>
      </w:r>
      <w:r w:rsidR="00942C73" w:rsidRPr="00850BF3">
        <w:rPr>
          <w:rFonts w:eastAsiaTheme="minorEastAsia" w:cs="Times New Roman"/>
          <w:szCs w:val="24"/>
          <w:lang w:eastAsia="ru-RU"/>
        </w:rPr>
        <w:t>или</w:t>
      </w:r>
      <w:r w:rsidRPr="00850BF3">
        <w:rPr>
          <w:rFonts w:eastAsiaTheme="minorEastAsia" w:cs="Times New Roman"/>
          <w:szCs w:val="24"/>
          <w:lang w:eastAsia="ru-RU"/>
        </w:rPr>
        <w:t xml:space="preserve"> </w:t>
      </w:r>
      <w:r w:rsidR="00942C73" w:rsidRPr="00850BF3">
        <w:rPr>
          <w:rFonts w:eastAsiaTheme="minorEastAsia" w:cs="Times New Roman"/>
          <w:szCs w:val="24"/>
          <w:lang w:eastAsia="ru-RU"/>
        </w:rPr>
        <w:t>подпись</w:t>
      </w:r>
      <w:r w:rsidRPr="00850BF3">
        <w:rPr>
          <w:rFonts w:eastAsiaTheme="minorEastAsia" w:cs="Times New Roman"/>
          <w:szCs w:val="24"/>
          <w:lang w:eastAsia="ru-RU"/>
        </w:rPr>
        <w:t xml:space="preserve"> </w:t>
      </w:r>
      <w:r w:rsidR="00942C73" w:rsidRPr="00850BF3">
        <w:rPr>
          <w:rFonts w:eastAsiaTheme="minorEastAsia" w:cs="Times New Roman"/>
          <w:szCs w:val="24"/>
          <w:lang w:eastAsia="ru-RU"/>
        </w:rPr>
        <w:t>лица,</w:t>
      </w:r>
      <w:r w:rsidRPr="00850BF3">
        <w:rPr>
          <w:rFonts w:eastAsiaTheme="minorEastAsia" w:cs="Times New Roman"/>
          <w:szCs w:val="24"/>
          <w:lang w:eastAsia="ru-RU"/>
        </w:rPr>
        <w:t xml:space="preserve">                </w:t>
      </w:r>
      <w:r w:rsidR="00942C73" w:rsidRPr="00850BF3">
        <w:rPr>
          <w:rFonts w:eastAsiaTheme="minorEastAsia" w:cs="Times New Roman"/>
          <w:szCs w:val="24"/>
          <w:lang w:eastAsia="ru-RU"/>
        </w:rPr>
        <w:t>(И.О.</w:t>
      </w:r>
      <w:r w:rsidRPr="00850BF3">
        <w:rPr>
          <w:rFonts w:eastAsiaTheme="minorEastAsia" w:cs="Times New Roman"/>
          <w:szCs w:val="24"/>
          <w:lang w:eastAsia="ru-RU"/>
        </w:rPr>
        <w:t xml:space="preserve"> </w:t>
      </w:r>
      <w:r w:rsidR="00942C73" w:rsidRPr="00850BF3">
        <w:rPr>
          <w:rFonts w:eastAsiaTheme="minorEastAsia" w:cs="Times New Roman"/>
          <w:szCs w:val="24"/>
          <w:lang w:eastAsia="ru-RU"/>
        </w:rPr>
        <w:t>Фамилия)</w:t>
      </w:r>
    </w:p>
    <w:p w:rsidR="00942C73" w:rsidRPr="00850BF3" w:rsidRDefault="00351992" w:rsidP="00942C7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Cs w:val="24"/>
          <w:lang w:eastAsia="ru-RU"/>
        </w:rPr>
      </w:pPr>
      <w:r w:rsidRPr="00850BF3">
        <w:rPr>
          <w:rFonts w:eastAsiaTheme="minorEastAsia" w:cs="Times New Roman"/>
          <w:szCs w:val="24"/>
          <w:lang w:eastAsia="ru-RU"/>
        </w:rPr>
        <w:t xml:space="preserve">                       </w:t>
      </w:r>
      <w:r w:rsidR="00942C73" w:rsidRPr="00850BF3">
        <w:rPr>
          <w:rFonts w:eastAsiaTheme="minorEastAsia" w:cs="Times New Roman"/>
          <w:szCs w:val="24"/>
          <w:lang w:eastAsia="ru-RU"/>
        </w:rPr>
        <w:t>уполномоченного</w:t>
      </w:r>
      <w:r w:rsidRPr="00850BF3">
        <w:rPr>
          <w:rFonts w:eastAsiaTheme="minorEastAsia" w:cs="Times New Roman"/>
          <w:szCs w:val="24"/>
          <w:lang w:eastAsia="ru-RU"/>
        </w:rPr>
        <w:t xml:space="preserve"> </w:t>
      </w:r>
      <w:r w:rsidR="00942C73" w:rsidRPr="00850BF3">
        <w:rPr>
          <w:rFonts w:eastAsiaTheme="minorEastAsia" w:cs="Times New Roman"/>
          <w:szCs w:val="24"/>
          <w:lang w:eastAsia="ru-RU"/>
        </w:rPr>
        <w:t>выступать</w:t>
      </w:r>
      <w:r w:rsidRPr="00850BF3">
        <w:rPr>
          <w:rFonts w:eastAsiaTheme="minorEastAsia" w:cs="Times New Roman"/>
          <w:szCs w:val="24"/>
          <w:lang w:eastAsia="ru-RU"/>
        </w:rPr>
        <w:t xml:space="preserve"> </w:t>
      </w:r>
      <w:r w:rsidR="00942C73" w:rsidRPr="00850BF3">
        <w:rPr>
          <w:rFonts w:eastAsiaTheme="minorEastAsia" w:cs="Times New Roman"/>
          <w:szCs w:val="24"/>
          <w:lang w:eastAsia="ru-RU"/>
        </w:rPr>
        <w:t>от</w:t>
      </w:r>
      <w:r w:rsidRPr="00850BF3">
        <w:rPr>
          <w:rFonts w:eastAsiaTheme="minorEastAsia" w:cs="Times New Roman"/>
          <w:szCs w:val="24"/>
          <w:lang w:eastAsia="ru-RU"/>
        </w:rPr>
        <w:t xml:space="preserve"> </w:t>
      </w:r>
      <w:r w:rsidR="00942C73" w:rsidRPr="00850BF3">
        <w:rPr>
          <w:rFonts w:eastAsiaTheme="minorEastAsia" w:cs="Times New Roman"/>
          <w:szCs w:val="24"/>
          <w:lang w:eastAsia="ru-RU"/>
        </w:rPr>
        <w:t>имени</w:t>
      </w:r>
      <w:r w:rsidRPr="00850BF3">
        <w:rPr>
          <w:rFonts w:eastAsiaTheme="minorEastAsia" w:cs="Times New Roman"/>
          <w:szCs w:val="24"/>
          <w:lang w:eastAsia="ru-RU"/>
        </w:rPr>
        <w:t xml:space="preserve"> </w:t>
      </w:r>
      <w:r w:rsidR="00942C73" w:rsidRPr="00850BF3">
        <w:rPr>
          <w:rFonts w:eastAsiaTheme="minorEastAsia" w:cs="Times New Roman"/>
          <w:szCs w:val="24"/>
          <w:lang w:eastAsia="ru-RU"/>
        </w:rPr>
        <w:t>заявителя)</w:t>
      </w: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Главный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бухгалтер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      </w:t>
      </w:r>
      <w:r w:rsidR="001478A6">
        <w:rPr>
          <w:rFonts w:eastAsiaTheme="minorEastAsia" w:cs="Times New Roman"/>
          <w:sz w:val="30"/>
          <w:szCs w:val="30"/>
          <w:lang w:eastAsia="ru-RU"/>
        </w:rPr>
        <w:t>_____________</w:t>
      </w:r>
      <w:r w:rsidRPr="00850BF3">
        <w:rPr>
          <w:rFonts w:eastAsiaTheme="minorEastAsia" w:cs="Times New Roman"/>
          <w:sz w:val="30"/>
          <w:szCs w:val="30"/>
          <w:lang w:eastAsia="ru-RU"/>
        </w:rPr>
        <w:t>___________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   </w:t>
      </w:r>
      <w:r w:rsidRPr="00850BF3">
        <w:rPr>
          <w:rFonts w:eastAsiaTheme="minorEastAsia" w:cs="Times New Roman"/>
          <w:sz w:val="30"/>
          <w:szCs w:val="30"/>
          <w:lang w:eastAsia="ru-RU"/>
        </w:rPr>
        <w:t>________________</w:t>
      </w:r>
    </w:p>
    <w:p w:rsidR="00942C73" w:rsidRPr="00850BF3" w:rsidRDefault="001478A6" w:rsidP="001478A6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                                                                   </w:t>
      </w:r>
      <w:r w:rsidR="00351992" w:rsidRPr="00850BF3">
        <w:rPr>
          <w:rFonts w:eastAsiaTheme="minorEastAsia" w:cs="Times New Roman"/>
          <w:szCs w:val="24"/>
          <w:lang w:eastAsia="ru-RU"/>
        </w:rPr>
        <w:t xml:space="preserve">   </w:t>
      </w:r>
      <w:r w:rsidR="00942C73" w:rsidRPr="00850BF3">
        <w:rPr>
          <w:rFonts w:eastAsiaTheme="minorEastAsia" w:cs="Times New Roman"/>
          <w:szCs w:val="24"/>
          <w:lang w:eastAsia="ru-RU"/>
        </w:rPr>
        <w:t>(</w:t>
      </w:r>
      <w:r w:rsidR="00351992" w:rsidRPr="00850BF3">
        <w:rPr>
          <w:rFonts w:eastAsiaTheme="minorEastAsia" w:cs="Times New Roman"/>
          <w:szCs w:val="24"/>
          <w:lang w:eastAsia="ru-RU"/>
        </w:rPr>
        <w:t xml:space="preserve"> </w:t>
      </w:r>
      <w:r w:rsidR="00942C73" w:rsidRPr="00850BF3">
        <w:rPr>
          <w:rFonts w:eastAsiaTheme="minorEastAsia" w:cs="Times New Roman"/>
          <w:szCs w:val="24"/>
          <w:lang w:eastAsia="ru-RU"/>
        </w:rPr>
        <w:t>подпись)</w:t>
      </w:r>
      <w:r w:rsidR="00942C73" w:rsidRPr="00850BF3">
        <w:rPr>
          <w:rFonts w:eastAsiaTheme="minorEastAsia" w:cs="Times New Roman"/>
          <w:szCs w:val="24"/>
          <w:lang w:eastAsia="ru-RU"/>
        </w:rPr>
        <w:tab/>
      </w:r>
      <w:r w:rsidR="00942C73" w:rsidRPr="00850BF3">
        <w:rPr>
          <w:rFonts w:eastAsiaTheme="minorEastAsia" w:cs="Times New Roman"/>
          <w:szCs w:val="24"/>
          <w:lang w:eastAsia="ru-RU"/>
        </w:rPr>
        <w:tab/>
      </w:r>
      <w:r>
        <w:rPr>
          <w:rFonts w:eastAsiaTheme="minorEastAsia" w:cs="Times New Roman"/>
          <w:szCs w:val="24"/>
          <w:lang w:eastAsia="ru-RU"/>
        </w:rPr>
        <w:t xml:space="preserve">             </w:t>
      </w:r>
      <w:r w:rsidR="00351992" w:rsidRPr="00850BF3">
        <w:rPr>
          <w:rFonts w:eastAsiaTheme="minorEastAsia" w:cs="Times New Roman"/>
          <w:szCs w:val="24"/>
          <w:lang w:eastAsia="ru-RU"/>
        </w:rPr>
        <w:t xml:space="preserve">  </w:t>
      </w:r>
      <w:r w:rsidR="00942C73" w:rsidRPr="00850BF3">
        <w:rPr>
          <w:rFonts w:eastAsiaTheme="minorEastAsia" w:cs="Times New Roman"/>
          <w:szCs w:val="24"/>
          <w:lang w:eastAsia="ru-RU"/>
        </w:rPr>
        <w:t>(И.О.</w:t>
      </w:r>
      <w:r w:rsidR="00351992" w:rsidRPr="00850BF3">
        <w:rPr>
          <w:rFonts w:eastAsiaTheme="minorEastAsia" w:cs="Times New Roman"/>
          <w:szCs w:val="24"/>
          <w:lang w:eastAsia="ru-RU"/>
        </w:rPr>
        <w:t xml:space="preserve"> </w:t>
      </w:r>
      <w:r w:rsidR="00942C73" w:rsidRPr="00850BF3">
        <w:rPr>
          <w:rFonts w:eastAsiaTheme="minorEastAsia" w:cs="Times New Roman"/>
          <w:szCs w:val="24"/>
          <w:lang w:eastAsia="ru-RU"/>
        </w:rPr>
        <w:t>Фамилия)</w:t>
      </w:r>
    </w:p>
    <w:p w:rsidR="00206FF9" w:rsidRDefault="00206FF9" w:rsidP="00942C7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100D48" w:rsidRPr="00850BF3" w:rsidRDefault="00100D48" w:rsidP="00942C7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72096C" w:rsidRPr="00850BF3" w:rsidRDefault="00942C73" w:rsidP="00942C7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М.П.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Cs w:val="24"/>
          <w:lang w:eastAsia="ru-RU"/>
        </w:rPr>
        <w:t>(при</w:t>
      </w:r>
      <w:r w:rsidR="00351992" w:rsidRPr="00850BF3">
        <w:rPr>
          <w:rFonts w:eastAsiaTheme="minorEastAsia" w:cs="Times New Roman"/>
          <w:szCs w:val="24"/>
          <w:lang w:eastAsia="ru-RU"/>
        </w:rPr>
        <w:t xml:space="preserve"> </w:t>
      </w:r>
      <w:r w:rsidRPr="00850BF3">
        <w:rPr>
          <w:rFonts w:eastAsiaTheme="minorEastAsia" w:cs="Times New Roman"/>
          <w:szCs w:val="24"/>
          <w:lang w:eastAsia="ru-RU"/>
        </w:rPr>
        <w:t>наличии)</w:t>
      </w:r>
    </w:p>
    <w:p w:rsidR="0072096C" w:rsidRDefault="0072096C" w:rsidP="0072096C">
      <w:pPr>
        <w:widowControl w:val="0"/>
        <w:autoSpaceDE w:val="0"/>
        <w:autoSpaceDN w:val="0"/>
        <w:adjustRightInd w:val="0"/>
        <w:spacing w:after="0" w:line="192" w:lineRule="auto"/>
        <w:rPr>
          <w:rFonts w:eastAsiaTheme="minorEastAsia" w:cs="Times New Roman"/>
          <w:sz w:val="30"/>
          <w:szCs w:val="30"/>
          <w:lang w:eastAsia="ru-RU"/>
        </w:rPr>
      </w:pPr>
    </w:p>
    <w:p w:rsidR="00100D48" w:rsidRPr="00850BF3" w:rsidRDefault="00100D48" w:rsidP="0072096C">
      <w:pPr>
        <w:widowControl w:val="0"/>
        <w:autoSpaceDE w:val="0"/>
        <w:autoSpaceDN w:val="0"/>
        <w:adjustRightInd w:val="0"/>
        <w:spacing w:after="0" w:line="192" w:lineRule="auto"/>
        <w:rPr>
          <w:rFonts w:eastAsiaTheme="minorEastAsia" w:cs="Times New Roman"/>
          <w:sz w:val="30"/>
          <w:szCs w:val="30"/>
          <w:lang w:eastAsia="ru-RU"/>
        </w:rPr>
      </w:pPr>
    </w:p>
    <w:p w:rsidR="00942C73" w:rsidRDefault="00942C73" w:rsidP="0072096C">
      <w:pPr>
        <w:widowControl w:val="0"/>
        <w:autoSpaceDE w:val="0"/>
        <w:autoSpaceDN w:val="0"/>
        <w:adjustRightInd w:val="0"/>
        <w:spacing w:after="0" w:line="192" w:lineRule="auto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Дата</w:t>
      </w:r>
    </w:p>
    <w:p w:rsidR="00100D48" w:rsidRDefault="00100D48" w:rsidP="0072096C">
      <w:pPr>
        <w:widowControl w:val="0"/>
        <w:autoSpaceDE w:val="0"/>
        <w:autoSpaceDN w:val="0"/>
        <w:adjustRightInd w:val="0"/>
        <w:spacing w:after="0" w:line="192" w:lineRule="auto"/>
        <w:rPr>
          <w:rFonts w:eastAsiaTheme="minorEastAsia" w:cs="Times New Roman"/>
          <w:sz w:val="30"/>
          <w:szCs w:val="30"/>
          <w:lang w:eastAsia="ru-RU"/>
        </w:rPr>
      </w:pPr>
    </w:p>
    <w:p w:rsidR="00100D48" w:rsidRDefault="00100D48">
      <w:pPr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>
        <w:rPr>
          <w:rFonts w:eastAsiaTheme="minorEastAsia" w:cs="Times New Roman"/>
          <w:sz w:val="30"/>
          <w:szCs w:val="30"/>
          <w:lang w:eastAsia="ru-RU"/>
        </w:rPr>
        <w:br w:type="page"/>
      </w: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192" w:lineRule="auto"/>
        <w:ind w:left="6803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Приложение</w:t>
      </w: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192" w:lineRule="auto"/>
        <w:ind w:left="6803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к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заявке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192" w:lineRule="auto"/>
        <w:ind w:left="6803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</w:t>
      </w: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HAnsi" w:cs="Times New Roman"/>
          <w:sz w:val="30"/>
          <w:szCs w:val="30"/>
        </w:rPr>
      </w:pP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HAnsi" w:cs="Times New Roman"/>
          <w:szCs w:val="30"/>
        </w:rPr>
      </w:pPr>
    </w:p>
    <w:p w:rsidR="00BC7494" w:rsidRPr="00850BF3" w:rsidRDefault="00BC7494" w:rsidP="00BC7494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СОГЛАСИЕ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</w:p>
    <w:p w:rsidR="00942C73" w:rsidRPr="00850BF3" w:rsidRDefault="00942C73" w:rsidP="00BC7494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обработку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</w:t>
      </w: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AD2402" w:rsidRPr="00850BF3" w:rsidRDefault="00942C73" w:rsidP="00AD24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______________________________________________________,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13D4B" w:rsidRPr="00850BF3">
        <w:rPr>
          <w:rFonts w:eastAsiaTheme="minorHAnsi" w:cs="Times New Roman"/>
          <w:sz w:val="30"/>
          <w:szCs w:val="30"/>
        </w:rPr>
        <w:t xml:space="preserve">  </w:t>
      </w:r>
    </w:p>
    <w:p w:rsidR="00942C73" w:rsidRPr="00850BF3" w:rsidRDefault="00AD2402" w:rsidP="00213D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HAnsi" w:cs="Times New Roman"/>
          <w:sz w:val="22"/>
        </w:rPr>
      </w:pPr>
      <w:r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22"/>
        </w:rPr>
        <w:t xml:space="preserve">  </w:t>
      </w:r>
      <w:r w:rsidR="00213D4B" w:rsidRPr="00850BF3">
        <w:rPr>
          <w:rFonts w:eastAsiaTheme="minorHAnsi" w:cs="Times New Roman"/>
          <w:sz w:val="22"/>
        </w:rPr>
        <w:t>(</w:t>
      </w:r>
      <w:r w:rsidR="00942C73" w:rsidRPr="00850BF3">
        <w:rPr>
          <w:rFonts w:eastAsiaTheme="minorHAnsi" w:cs="Times New Roman"/>
          <w:sz w:val="22"/>
        </w:rPr>
        <w:t>фамилия,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="00942C73" w:rsidRPr="00850BF3">
        <w:rPr>
          <w:rFonts w:eastAsiaTheme="minorHAnsi" w:cs="Times New Roman"/>
          <w:sz w:val="22"/>
        </w:rPr>
        <w:t>имя,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="00942C73" w:rsidRPr="00850BF3">
        <w:rPr>
          <w:rFonts w:eastAsiaTheme="minorHAnsi" w:cs="Times New Roman"/>
          <w:sz w:val="22"/>
        </w:rPr>
        <w:t>отчество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="00942C73" w:rsidRPr="00850BF3">
        <w:rPr>
          <w:rFonts w:eastAsiaTheme="minorHAnsi" w:cs="Times New Roman"/>
          <w:sz w:val="22"/>
        </w:rPr>
        <w:t>(при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="00942C73" w:rsidRPr="00850BF3">
        <w:rPr>
          <w:rFonts w:eastAsiaTheme="minorHAnsi" w:cs="Times New Roman"/>
          <w:sz w:val="22"/>
        </w:rPr>
        <w:t>наличии)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="00942C73" w:rsidRPr="00850BF3">
        <w:rPr>
          <w:rFonts w:eastAsiaTheme="minorHAnsi" w:cs="Times New Roman"/>
          <w:sz w:val="22"/>
        </w:rPr>
        <w:t>субъекта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="00942C73" w:rsidRPr="00850BF3">
        <w:rPr>
          <w:rFonts w:eastAsiaTheme="minorHAnsi" w:cs="Times New Roman"/>
          <w:sz w:val="22"/>
        </w:rPr>
        <w:t>персональных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="005C6B34">
        <w:rPr>
          <w:rFonts w:eastAsiaTheme="minorHAnsi" w:cs="Times New Roman"/>
          <w:sz w:val="22"/>
        </w:rPr>
        <w:t>данных)</w:t>
      </w:r>
    </w:p>
    <w:p w:rsidR="00942C73" w:rsidRPr="00850BF3" w:rsidRDefault="00942C73" w:rsidP="00BC7494">
      <w:pPr>
        <w:autoSpaceDE w:val="0"/>
        <w:autoSpaceDN w:val="0"/>
        <w:adjustRightInd w:val="0"/>
        <w:spacing w:after="0" w:line="238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являясь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участником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F372B" w:rsidRPr="00850BF3">
        <w:rPr>
          <w:rFonts w:eastAsiaTheme="minorHAnsi" w:cs="Times New Roman"/>
          <w:sz w:val="30"/>
          <w:szCs w:val="30"/>
        </w:rPr>
        <w:t>конкурса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финансовой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поддержки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602A2" w:rsidRPr="00850BF3">
        <w:rPr>
          <w:rFonts w:eastAsiaTheme="minorHAnsi" w:cs="Times New Roman"/>
          <w:sz w:val="30"/>
          <w:szCs w:val="30"/>
        </w:rPr>
        <w:t xml:space="preserve">                     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виде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возмещения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части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затрат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sz w:val="30"/>
          <w:szCs w:val="30"/>
        </w:rPr>
        <w:t>на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реализацию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приоритетных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отраслях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инвестиционных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проектов,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направленных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создание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нового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развитие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(модернизацию)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действующего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производства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продукции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(выполнения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оказания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услуг),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предоставляемой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602A2" w:rsidRPr="00850BF3">
        <w:rPr>
          <w:rFonts w:eastAsiaTheme="minorHAnsi" w:cs="Times New Roman"/>
          <w:sz w:val="30"/>
          <w:szCs w:val="30"/>
        </w:rPr>
        <w:t xml:space="preserve">                     </w:t>
      </w:r>
      <w:r w:rsidRPr="00850BF3">
        <w:rPr>
          <w:rFonts w:eastAsiaTheme="minorHAnsi" w:cs="Times New Roman"/>
          <w:sz w:val="30"/>
          <w:szCs w:val="30"/>
        </w:rPr>
        <w:t>за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счет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средств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бюджета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города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Красноярска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субъектам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малого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среднего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предпринимательства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(далее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–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Заявитель),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час</w:t>
      </w:r>
      <w:r w:rsidR="003602A2" w:rsidRPr="00850BF3">
        <w:rPr>
          <w:rFonts w:eastAsiaTheme="minorHAnsi" w:cs="Times New Roman"/>
          <w:sz w:val="30"/>
          <w:szCs w:val="30"/>
        </w:rPr>
        <w:t xml:space="preserve">-           </w:t>
      </w:r>
      <w:r w:rsidRPr="00850BF3">
        <w:rPr>
          <w:rFonts w:eastAsiaTheme="minorHAnsi" w:cs="Times New Roman"/>
          <w:sz w:val="30"/>
          <w:szCs w:val="30"/>
        </w:rPr>
        <w:t>тью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4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статьи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9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Федерального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закона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27.07.2006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№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152-ФЗ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«О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данных»,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зарегистрированный</w:t>
      </w:r>
      <w:r w:rsidR="00AE7BD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</w:t>
      </w:r>
      <w:r w:rsidR="00AE7BD2" w:rsidRPr="00850BF3">
        <w:rPr>
          <w:rFonts w:eastAsiaTheme="minorHAnsi" w:cs="Times New Roman"/>
          <w:sz w:val="30"/>
          <w:szCs w:val="30"/>
        </w:rPr>
        <w:t>-</w:t>
      </w:r>
      <w:r w:rsidRPr="00850BF3">
        <w:rPr>
          <w:rFonts w:eastAsiaTheme="minorHAnsi" w:cs="Times New Roman"/>
          <w:sz w:val="30"/>
          <w:szCs w:val="30"/>
        </w:rPr>
        <w:t>ая)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адресу: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</w:t>
      </w:r>
      <w:r w:rsidR="00AE7BD2" w:rsidRPr="00850BF3">
        <w:rPr>
          <w:rFonts w:eastAsiaTheme="minorHAnsi" w:cs="Times New Roman"/>
          <w:sz w:val="30"/>
          <w:szCs w:val="30"/>
        </w:rPr>
        <w:t>____________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</w:p>
    <w:p w:rsidR="00942C73" w:rsidRPr="00850BF3" w:rsidRDefault="00942C73" w:rsidP="00100D48">
      <w:pPr>
        <w:autoSpaceDE w:val="0"/>
        <w:autoSpaceDN w:val="0"/>
        <w:adjustRightInd w:val="0"/>
        <w:spacing w:after="0" w:line="238" w:lineRule="auto"/>
        <w:ind w:right="-113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</w:t>
      </w:r>
      <w:r w:rsidR="00100D48">
        <w:rPr>
          <w:rFonts w:eastAsiaTheme="minorHAnsi" w:cs="Times New Roman"/>
          <w:sz w:val="30"/>
          <w:szCs w:val="30"/>
        </w:rPr>
        <w:t>_</w:t>
      </w:r>
      <w:r w:rsidRPr="00850BF3">
        <w:rPr>
          <w:rFonts w:eastAsiaTheme="minorHAnsi" w:cs="Times New Roman"/>
          <w:sz w:val="30"/>
          <w:szCs w:val="30"/>
        </w:rPr>
        <w:t>___________,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</w:p>
    <w:p w:rsidR="00942C73" w:rsidRPr="00850BF3" w:rsidRDefault="00942C73" w:rsidP="00BC7494">
      <w:pPr>
        <w:autoSpaceDE w:val="0"/>
        <w:autoSpaceDN w:val="0"/>
        <w:adjustRightInd w:val="0"/>
        <w:spacing w:after="0" w:line="238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документ,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удостоверяющий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личность: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____________________________</w:t>
      </w:r>
      <w:r w:rsidR="00AE7BD2" w:rsidRPr="00850BF3">
        <w:rPr>
          <w:rFonts w:eastAsiaTheme="minorHAnsi" w:cs="Times New Roman"/>
          <w:sz w:val="30"/>
          <w:szCs w:val="30"/>
        </w:rPr>
        <w:t>_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</w:p>
    <w:p w:rsidR="00942C73" w:rsidRPr="00850BF3" w:rsidRDefault="00942C73" w:rsidP="00100D48">
      <w:pPr>
        <w:autoSpaceDE w:val="0"/>
        <w:autoSpaceDN w:val="0"/>
        <w:adjustRightInd w:val="0"/>
        <w:spacing w:after="0" w:line="238" w:lineRule="auto"/>
        <w:ind w:right="-113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</w:t>
      </w:r>
      <w:r w:rsidR="00AE7BD2" w:rsidRPr="00850BF3">
        <w:rPr>
          <w:rFonts w:eastAsiaTheme="minorHAnsi" w:cs="Times New Roman"/>
          <w:sz w:val="30"/>
          <w:szCs w:val="30"/>
        </w:rPr>
        <w:t>_</w:t>
      </w:r>
      <w:r w:rsidR="00100D48">
        <w:rPr>
          <w:rFonts w:eastAsiaTheme="minorHAnsi" w:cs="Times New Roman"/>
          <w:sz w:val="30"/>
          <w:szCs w:val="30"/>
        </w:rPr>
        <w:t>_</w:t>
      </w:r>
    </w:p>
    <w:p w:rsidR="00942C73" w:rsidRPr="00850BF3" w:rsidRDefault="00942C73" w:rsidP="00100D48">
      <w:pPr>
        <w:autoSpaceDE w:val="0"/>
        <w:autoSpaceDN w:val="0"/>
        <w:adjustRightInd w:val="0"/>
        <w:spacing w:after="0" w:line="238" w:lineRule="auto"/>
        <w:ind w:right="-113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</w:t>
      </w:r>
      <w:r w:rsidR="00100D48">
        <w:rPr>
          <w:rFonts w:eastAsiaTheme="minorHAnsi" w:cs="Times New Roman"/>
          <w:sz w:val="30"/>
          <w:szCs w:val="30"/>
        </w:rPr>
        <w:t>_</w:t>
      </w:r>
      <w:r w:rsidRPr="00850BF3">
        <w:rPr>
          <w:rFonts w:eastAsiaTheme="minorHAnsi" w:cs="Times New Roman"/>
          <w:sz w:val="30"/>
          <w:szCs w:val="30"/>
        </w:rPr>
        <w:t>____________________________________________________________,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</w:p>
    <w:p w:rsidR="003602A2" w:rsidRPr="00850BF3" w:rsidRDefault="00942C73" w:rsidP="00BC7494">
      <w:pPr>
        <w:autoSpaceDE w:val="0"/>
        <w:autoSpaceDN w:val="0"/>
        <w:adjustRightInd w:val="0"/>
        <w:spacing w:after="0" w:line="238" w:lineRule="auto"/>
        <w:jc w:val="center"/>
        <w:rPr>
          <w:rFonts w:eastAsiaTheme="minorHAnsi" w:cs="Times New Roman"/>
          <w:sz w:val="22"/>
        </w:rPr>
      </w:pPr>
      <w:r w:rsidRPr="00850BF3">
        <w:rPr>
          <w:rFonts w:eastAsiaTheme="minorHAnsi" w:cs="Times New Roman"/>
          <w:sz w:val="22"/>
        </w:rPr>
        <w:t>(наименование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документа,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серия,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номер,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сведения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о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дате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выдачи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документа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и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выдавшем</w:t>
      </w:r>
      <w:r w:rsidR="00351992" w:rsidRPr="00850BF3">
        <w:rPr>
          <w:rFonts w:eastAsiaTheme="minorHAnsi" w:cs="Times New Roman"/>
          <w:sz w:val="22"/>
        </w:rPr>
        <w:t xml:space="preserve"> </w:t>
      </w:r>
    </w:p>
    <w:p w:rsidR="00942C73" w:rsidRPr="00850BF3" w:rsidRDefault="00942C73" w:rsidP="00BC7494">
      <w:pPr>
        <w:autoSpaceDE w:val="0"/>
        <w:autoSpaceDN w:val="0"/>
        <w:adjustRightInd w:val="0"/>
        <w:spacing w:after="0" w:line="238" w:lineRule="auto"/>
        <w:jc w:val="center"/>
        <w:rPr>
          <w:rFonts w:eastAsiaTheme="minorHAnsi" w:cs="Times New Roman"/>
          <w:sz w:val="22"/>
        </w:rPr>
      </w:pPr>
      <w:r w:rsidRPr="00850BF3">
        <w:rPr>
          <w:rFonts w:eastAsiaTheme="minorHAnsi" w:cs="Times New Roman"/>
          <w:sz w:val="22"/>
        </w:rPr>
        <w:t>его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органе;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доверенность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от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«___»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_____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20___г.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№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___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или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реквизиты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иного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документа,</w:t>
      </w:r>
      <w:r w:rsidR="00351992" w:rsidRPr="00850BF3">
        <w:rPr>
          <w:rFonts w:eastAsiaTheme="minorHAnsi" w:cs="Times New Roman"/>
          <w:sz w:val="22"/>
        </w:rPr>
        <w:t xml:space="preserve">           </w:t>
      </w:r>
      <w:r w:rsidRPr="00850BF3">
        <w:rPr>
          <w:rFonts w:eastAsiaTheme="minorHAnsi" w:cs="Times New Roman"/>
          <w:sz w:val="22"/>
        </w:rPr>
        <w:t>подтверждающего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полномочия</w:t>
      </w:r>
      <w:r w:rsidR="00351992" w:rsidRPr="00850BF3">
        <w:rPr>
          <w:rFonts w:eastAsiaTheme="minorHAnsi" w:cs="Times New Roman"/>
          <w:sz w:val="22"/>
        </w:rPr>
        <w:t xml:space="preserve"> </w:t>
      </w:r>
      <w:r w:rsidRPr="00850BF3">
        <w:rPr>
          <w:rFonts w:eastAsiaTheme="minorHAnsi" w:cs="Times New Roman"/>
          <w:sz w:val="22"/>
        </w:rPr>
        <w:t>представителя)</w:t>
      </w:r>
    </w:p>
    <w:p w:rsidR="00942C73" w:rsidRPr="00850BF3" w:rsidRDefault="00942C73" w:rsidP="00BC7494">
      <w:pPr>
        <w:autoSpaceDE w:val="0"/>
        <w:autoSpaceDN w:val="0"/>
        <w:adjustRightInd w:val="0"/>
        <w:spacing w:after="0" w:line="238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руководствуясь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пунктом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статьи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8,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статьей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9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Федерального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закона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602A2" w:rsidRPr="00850BF3">
        <w:rPr>
          <w:rFonts w:eastAsiaTheme="minorHAnsi" w:cs="Times New Roman"/>
          <w:sz w:val="30"/>
          <w:szCs w:val="30"/>
        </w:rPr>
        <w:t xml:space="preserve">                          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27.07.2006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№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152-ФЗ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«О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данных»,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свободно,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своей</w:t>
      </w:r>
      <w:r w:rsidR="00351992" w:rsidRPr="00850BF3">
        <w:rPr>
          <w:rFonts w:eastAsiaTheme="minorHAnsi" w:cs="Times New Roman"/>
          <w:sz w:val="30"/>
          <w:szCs w:val="30"/>
        </w:rPr>
        <w:t xml:space="preserve">  </w:t>
      </w:r>
      <w:r w:rsidRPr="00850BF3">
        <w:rPr>
          <w:rFonts w:eastAsiaTheme="minorHAnsi" w:cs="Times New Roman"/>
          <w:sz w:val="30"/>
          <w:szCs w:val="30"/>
        </w:rPr>
        <w:t>волей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своем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интересе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даю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согласие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администрации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города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Красноярска,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зарегистрированной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адресу: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660049,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г.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Красноярск,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ул.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Карла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Маркса,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93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(ИНН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2451000840,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ОГРН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1022402655758</w:t>
      </w:r>
      <w:r w:rsidR="00723107" w:rsidRPr="00850BF3">
        <w:rPr>
          <w:rFonts w:cs="Times New Roman"/>
          <w:sz w:val="30"/>
          <w:szCs w:val="30"/>
        </w:rPr>
        <w:t>)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723107" w:rsidRPr="00850BF3">
        <w:rPr>
          <w:rFonts w:cs="Times New Roman"/>
          <w:sz w:val="30"/>
          <w:szCs w:val="30"/>
        </w:rPr>
        <w:t>(</w:t>
      </w:r>
      <w:r w:rsidRPr="00850BF3">
        <w:rPr>
          <w:rFonts w:cs="Times New Roman"/>
          <w:sz w:val="30"/>
          <w:szCs w:val="30"/>
        </w:rPr>
        <w:t>далее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–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Оператор),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обработку,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числе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использованием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средств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автоматизации,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следующих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моих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данных:</w:t>
      </w:r>
    </w:p>
    <w:p w:rsidR="00942C73" w:rsidRPr="00850BF3" w:rsidRDefault="00942C73" w:rsidP="00BC7494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фамилия,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имя,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отчество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(при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наличии),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место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рождения,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контактная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информация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Заявителя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</w:t>
      </w:r>
      <w:r w:rsidRPr="00850BF3">
        <w:rPr>
          <w:rFonts w:cs="Times New Roman"/>
          <w:sz w:val="30"/>
          <w:szCs w:val="30"/>
        </w:rPr>
        <w:t>номер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телефона,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адрес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электронной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почты,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почтовый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адрес</w:t>
      </w:r>
      <w:r w:rsidRPr="00850BF3">
        <w:rPr>
          <w:rFonts w:eastAsiaTheme="minorHAnsi" w:cs="Times New Roman"/>
          <w:sz w:val="30"/>
          <w:szCs w:val="30"/>
        </w:rPr>
        <w:t>),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также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реквизиты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удостоверяющего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личность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Заявителя,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сведения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дате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выдачи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указанного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документа</w:t>
      </w:r>
      <w:r w:rsidR="00351992" w:rsidRPr="00850BF3">
        <w:rPr>
          <w:rFonts w:eastAsiaTheme="minorHAnsi" w:cs="Times New Roman"/>
          <w:sz w:val="30"/>
          <w:szCs w:val="30"/>
        </w:rPr>
        <w:t xml:space="preserve">    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выдавшем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органе,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индивидуальный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номер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налогоплательщика,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банковские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реквизиты;</w:t>
      </w:r>
    </w:p>
    <w:p w:rsidR="00942C73" w:rsidRPr="00850BF3" w:rsidRDefault="00942C73" w:rsidP="00BC7494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фамилия,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имя,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отчество,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адрес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представителя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имени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Заявителя,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номер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основного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удостоверяющего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личность,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сведения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 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дате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выдачи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указанного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выдавшем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органе,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реквизиты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доверенности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подтверждающего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полномочия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этого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представителя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(при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согласия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представителя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Заявителя);</w:t>
      </w:r>
    </w:p>
    <w:p w:rsidR="00942C73" w:rsidRPr="00850BF3" w:rsidRDefault="00942C73" w:rsidP="00A1167A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основной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государственный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регистрационный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номер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записи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    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государственной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регистрации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индивидуального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предпринимателя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(ОГРНИП);</w:t>
      </w:r>
    </w:p>
    <w:p w:rsidR="00942C73" w:rsidRPr="00850BF3" w:rsidRDefault="00942C73" w:rsidP="00A1167A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идентификационный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номер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налогоплательщика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(ИНН);</w:t>
      </w:r>
    </w:p>
    <w:p w:rsidR="00942C73" w:rsidRPr="00850BF3" w:rsidRDefault="00942C73" w:rsidP="00A1167A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сведения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предоставленной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поддержке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(если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имеется);</w:t>
      </w:r>
    </w:p>
    <w:p w:rsidR="00942C73" w:rsidRPr="00850BF3" w:rsidRDefault="00942C73" w:rsidP="00A1167A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информация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нарушении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порядка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условий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поддержки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(если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имеется),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числе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нецелевом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использовании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средств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поддержки;</w:t>
      </w:r>
    </w:p>
    <w:p w:rsidR="00942C73" w:rsidRPr="00850BF3" w:rsidRDefault="00942C73" w:rsidP="00A1167A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сведения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должности;</w:t>
      </w:r>
    </w:p>
    <w:p w:rsidR="00942C73" w:rsidRPr="00850BF3" w:rsidRDefault="00942C73" w:rsidP="00A1167A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номер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расчетного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(текущего)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корреспондентского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счета;</w:t>
      </w:r>
    </w:p>
    <w:p w:rsidR="00942C73" w:rsidRPr="00850BF3" w:rsidRDefault="00942C73" w:rsidP="00A1167A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иные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данные,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специально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предоставленные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заключения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исполнения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договора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субсидии.</w:t>
      </w:r>
    </w:p>
    <w:p w:rsidR="00942C73" w:rsidRPr="00850BF3" w:rsidRDefault="00942C73" w:rsidP="00A1167A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Целями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обработки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моих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являются:</w:t>
      </w:r>
    </w:p>
    <w:p w:rsidR="00942C73" w:rsidRPr="00850BF3" w:rsidRDefault="00942C73" w:rsidP="00A1167A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организация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проведение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A22DE5" w:rsidRPr="00850BF3">
        <w:rPr>
          <w:rFonts w:eastAsiaTheme="minorHAnsi" w:cs="Times New Roman"/>
          <w:sz w:val="30"/>
          <w:szCs w:val="30"/>
        </w:rPr>
        <w:t>конкурса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A22DE5"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A22DE5" w:rsidRPr="00850BF3">
        <w:rPr>
          <w:rFonts w:eastAsiaTheme="minorHAnsi" w:cs="Times New Roman"/>
          <w:sz w:val="30"/>
          <w:szCs w:val="30"/>
        </w:rPr>
        <w:t>отбору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получателей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–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субъектов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малого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среднего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предпринимательства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целях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    </w:t>
      </w:r>
      <w:r w:rsidR="00755ECF" w:rsidRPr="00850BF3">
        <w:rPr>
          <w:rFonts w:eastAsiaTheme="minorHAnsi" w:cs="Times New Roman"/>
          <w:sz w:val="30"/>
          <w:szCs w:val="30"/>
        </w:rPr>
        <w:t>возмещения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части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затрат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sz w:val="30"/>
          <w:szCs w:val="30"/>
        </w:rPr>
        <w:t>на</w:t>
      </w:r>
      <w:r w:rsidR="00351992" w:rsidRPr="00850BF3">
        <w:rPr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реализацию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приоритетных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отраслях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инвестиционных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проектов,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направленных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создание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нового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развитие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(модернизацию)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действующего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производства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продукции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(выполнения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работ,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оказания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755ECF" w:rsidRPr="00850BF3">
        <w:rPr>
          <w:rFonts w:eastAsiaTheme="minorHAnsi" w:cs="Times New Roman"/>
          <w:sz w:val="30"/>
          <w:szCs w:val="30"/>
        </w:rPr>
        <w:t>услуг)</w:t>
      </w:r>
      <w:r w:rsidRPr="00850BF3">
        <w:rPr>
          <w:rFonts w:eastAsiaTheme="minorHAnsi" w:cs="Times New Roman"/>
          <w:sz w:val="30"/>
          <w:szCs w:val="30"/>
        </w:rPr>
        <w:t>;</w:t>
      </w:r>
    </w:p>
    <w:p w:rsidR="00942C73" w:rsidRPr="00850BF3" w:rsidRDefault="00942C73" w:rsidP="00A1167A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включение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общедоступные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источники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данных,</w:t>
      </w:r>
      <w:r w:rsidR="00351992" w:rsidRPr="00850BF3">
        <w:rPr>
          <w:rFonts w:eastAsiaTheme="minorHAnsi" w:cs="Times New Roman"/>
          <w:sz w:val="30"/>
          <w:szCs w:val="30"/>
        </w:rPr>
        <w:t xml:space="preserve">    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числе: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публикация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(размещение)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информационно-телекомму</w:t>
      </w:r>
      <w:r w:rsidR="00EC7A9C" w:rsidRPr="00850BF3">
        <w:rPr>
          <w:rFonts w:eastAsiaTheme="minorHAnsi" w:cs="Times New Roman"/>
          <w:sz w:val="30"/>
          <w:szCs w:val="30"/>
        </w:rPr>
        <w:t>-</w:t>
      </w:r>
      <w:r w:rsidRPr="00850BF3">
        <w:rPr>
          <w:rFonts w:eastAsiaTheme="minorHAnsi" w:cs="Times New Roman"/>
          <w:sz w:val="30"/>
          <w:szCs w:val="30"/>
        </w:rPr>
        <w:t>никационной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сети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Интернет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информации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Заявителе,</w:t>
      </w:r>
      <w:r w:rsidR="00EC7A9C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подаваемом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00D48">
        <w:rPr>
          <w:rFonts w:eastAsiaTheme="minorHAnsi" w:cs="Times New Roman"/>
          <w:sz w:val="30"/>
          <w:szCs w:val="30"/>
        </w:rPr>
        <w:t xml:space="preserve">    </w:t>
      </w:r>
      <w:r w:rsidRPr="00850BF3">
        <w:rPr>
          <w:rFonts w:eastAsiaTheme="minorHAnsi" w:cs="Times New Roman"/>
          <w:sz w:val="30"/>
          <w:szCs w:val="30"/>
        </w:rPr>
        <w:t>Заявителем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пакете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результатах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A22DE5" w:rsidRPr="00850BF3">
        <w:rPr>
          <w:rFonts w:eastAsiaTheme="minorHAnsi" w:cs="Times New Roman"/>
          <w:sz w:val="30"/>
          <w:szCs w:val="30"/>
        </w:rPr>
        <w:t>конкурса</w:t>
      </w:r>
      <w:r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информации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Заявителе,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связанной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A22DE5" w:rsidRPr="00850BF3">
        <w:rPr>
          <w:sz w:val="30"/>
          <w:szCs w:val="30"/>
        </w:rPr>
        <w:t>конкурсом</w:t>
      </w:r>
      <w:r w:rsidRPr="00850BF3">
        <w:rPr>
          <w:sz w:val="30"/>
          <w:szCs w:val="30"/>
        </w:rPr>
        <w:t>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также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стать</w:t>
      </w:r>
      <w:r w:rsidR="00723107" w:rsidRPr="00850BF3">
        <w:rPr>
          <w:rFonts w:eastAsiaTheme="minorHAnsi" w:cs="Times New Roman"/>
          <w:sz w:val="30"/>
          <w:szCs w:val="30"/>
        </w:rPr>
        <w:t xml:space="preserve">-                   </w:t>
      </w:r>
      <w:r w:rsidRPr="00850BF3">
        <w:rPr>
          <w:rFonts w:eastAsiaTheme="minorHAnsi" w:cs="Times New Roman"/>
          <w:sz w:val="30"/>
          <w:szCs w:val="30"/>
        </w:rPr>
        <w:t>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10.1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Федерального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закона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27.07.2006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№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152-ФЗ</w:t>
      </w:r>
      <w:r w:rsidR="00EC7A9C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«О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данных»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передача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открытым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каналам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связи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(электронная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почта)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сведений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Заявителе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–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получателе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поддержки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случае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принятия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A22DE5" w:rsidRPr="00850BF3">
        <w:rPr>
          <w:rFonts w:eastAsiaTheme="minorHAnsi" w:cs="Times New Roman"/>
          <w:sz w:val="30"/>
          <w:szCs w:val="30"/>
        </w:rPr>
        <w:t>конкурсной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комиссией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решения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субсидии;</w:t>
      </w:r>
    </w:p>
    <w:p w:rsidR="00942C73" w:rsidRPr="00850BF3" w:rsidRDefault="00942C73" w:rsidP="00A1167A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sz w:val="30"/>
          <w:szCs w:val="30"/>
        </w:rPr>
        <w:t>доступ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к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представленным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Заявителем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документам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любых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заинтересованных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лиц,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а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sz w:val="30"/>
          <w:szCs w:val="30"/>
        </w:rPr>
        <w:t>также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учета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бюджетных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денежных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обязательств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санкционирования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оплаты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денежных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обязательств.</w:t>
      </w:r>
    </w:p>
    <w:p w:rsidR="00942C73" w:rsidRPr="00850BF3" w:rsidRDefault="00942C73" w:rsidP="00A1167A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bCs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Предоставляю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Оператору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право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осуществлять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все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действия</w:t>
      </w:r>
      <w:r w:rsidR="00351992" w:rsidRPr="00850BF3">
        <w:rPr>
          <w:rFonts w:eastAsiaTheme="minorHAnsi" w:cs="Times New Roman"/>
          <w:sz w:val="30"/>
          <w:szCs w:val="30"/>
        </w:rPr>
        <w:t xml:space="preserve">    </w:t>
      </w:r>
      <w:r w:rsidRPr="00850BF3">
        <w:rPr>
          <w:rFonts w:eastAsiaTheme="minorHAnsi" w:cs="Times New Roman"/>
          <w:sz w:val="30"/>
          <w:szCs w:val="30"/>
        </w:rPr>
        <w:t>(операции)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моими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данными,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есть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совершение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действий,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предусмотренных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пунктом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3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статьи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3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Федерального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закона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EC7A9C" w:rsidRPr="00850BF3">
        <w:rPr>
          <w:rFonts w:eastAsiaTheme="minorHAnsi" w:cs="Times New Roman"/>
          <w:sz w:val="30"/>
          <w:szCs w:val="30"/>
        </w:rPr>
        <w:t xml:space="preserve">         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27.07.2006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№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152-ФЗ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«О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данных»,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включая: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сбор,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   </w:t>
      </w:r>
      <w:r w:rsidRPr="00850BF3">
        <w:rPr>
          <w:rFonts w:eastAsiaTheme="minorHAnsi" w:cs="Times New Roman"/>
          <w:bCs/>
          <w:sz w:val="30"/>
          <w:szCs w:val="30"/>
        </w:rPr>
        <w:t>систематизацию,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внесение,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в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том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числе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в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Единый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реестр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субъектов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   </w:t>
      </w:r>
      <w:r w:rsidRPr="00850BF3">
        <w:rPr>
          <w:rFonts w:eastAsiaTheme="minorHAnsi" w:cs="Times New Roman"/>
          <w:bCs/>
          <w:sz w:val="30"/>
          <w:szCs w:val="30"/>
        </w:rPr>
        <w:t>малого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и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среднего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предпринимательства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–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получателей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поддержки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(https://rmsp-pp.nalog.ru),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накопление,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хранение,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уточнение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(обновление,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изменение),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обезличивание,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блокирование,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уничтожение,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использование,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передачу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по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открытым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каналам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связи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(электронная</w:t>
      </w:r>
      <w:r w:rsidR="00351992" w:rsidRPr="00850BF3">
        <w:rPr>
          <w:rFonts w:eastAsiaTheme="minorHAnsi" w:cs="Times New Roman"/>
          <w:bCs/>
          <w:sz w:val="30"/>
          <w:szCs w:val="30"/>
        </w:rPr>
        <w:t xml:space="preserve"> </w:t>
      </w:r>
      <w:r w:rsidRPr="00850BF3">
        <w:rPr>
          <w:rFonts w:eastAsiaTheme="minorHAnsi" w:cs="Times New Roman"/>
          <w:bCs/>
          <w:sz w:val="30"/>
          <w:szCs w:val="30"/>
        </w:rPr>
        <w:t>почта).</w:t>
      </w:r>
    </w:p>
    <w:p w:rsidR="00942C73" w:rsidRPr="00850BF3" w:rsidRDefault="00942C73" w:rsidP="00A1167A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процессе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обработки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Оператором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моих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     </w:t>
      </w:r>
      <w:r w:rsidRPr="00850BF3">
        <w:rPr>
          <w:rFonts w:eastAsiaTheme="minorHAnsi" w:cs="Times New Roman"/>
          <w:sz w:val="30"/>
          <w:szCs w:val="30"/>
        </w:rPr>
        <w:t>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предоставляю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право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работникам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обрабатывать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мои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посредством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внесения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электронные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базы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включения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списки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(реестры)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отчетные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формы,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предусмотренные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документами,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регламентирующими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порядок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ведения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состав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учетно-отчетной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документации,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также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передавать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мои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другим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ответственным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лицам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Оператора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третьим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лицам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отношениями,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установленными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руководящими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документами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между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Оператором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третьими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лицами:</w:t>
      </w:r>
    </w:p>
    <w:p w:rsidR="00942C73" w:rsidRPr="00850BF3" w:rsidRDefault="00942C73" w:rsidP="00C5728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Федеральной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налоговой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службой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России</w:t>
      </w:r>
      <w:r w:rsidR="000239D2">
        <w:rPr>
          <w:rFonts w:eastAsiaTheme="minorHAnsi" w:cs="Times New Roman"/>
          <w:sz w:val="30"/>
          <w:szCs w:val="30"/>
        </w:rPr>
        <w:t xml:space="preserve"> по Красноярскому краю</w:t>
      </w:r>
      <w:r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находящейся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адресу: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5728D" w:rsidRPr="00850BF3">
        <w:rPr>
          <w:rFonts w:eastAsiaTheme="minorHAnsi" w:cs="Times New Roman"/>
          <w:sz w:val="30"/>
          <w:szCs w:val="30"/>
        </w:rPr>
        <w:t>г.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Красноярск,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ул.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Партизана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Железняка,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46;</w:t>
      </w:r>
    </w:p>
    <w:p w:rsidR="00942C73" w:rsidRPr="00850BF3" w:rsidRDefault="00942C73" w:rsidP="00C5728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отделом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№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19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Управления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федерального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казначейства</w:t>
      </w:r>
      <w:r w:rsidR="00EC7A9C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Красноярскому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краю,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находящимся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адресу:</w:t>
      </w:r>
      <w:r w:rsidR="00EC7A9C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</w:t>
      </w:r>
      <w:r w:rsidR="00C5728D" w:rsidRPr="00850BF3">
        <w:rPr>
          <w:rFonts w:eastAsiaTheme="minorHAnsi" w:cs="Times New Roman"/>
          <w:sz w:val="30"/>
          <w:szCs w:val="30"/>
        </w:rPr>
        <w:t>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Красноярск,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</w:t>
      </w:r>
      <w:r w:rsidR="00C5728D" w:rsidRPr="00850BF3">
        <w:rPr>
          <w:rFonts w:eastAsiaTheme="minorHAnsi" w:cs="Times New Roman"/>
          <w:sz w:val="30"/>
          <w:szCs w:val="30"/>
        </w:rPr>
        <w:t>-</w:t>
      </w:r>
      <w:r w:rsidRPr="00850BF3">
        <w:rPr>
          <w:rFonts w:eastAsiaTheme="minorHAnsi" w:cs="Times New Roman"/>
          <w:sz w:val="30"/>
          <w:szCs w:val="30"/>
        </w:rPr>
        <w:t>кт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Мира,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103;</w:t>
      </w:r>
    </w:p>
    <w:p w:rsidR="00942C73" w:rsidRPr="00850BF3" w:rsidRDefault="00942C73" w:rsidP="00C5728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агентством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развития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малого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среднего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предпринимательства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Красноярского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находящимся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адресу:</w:t>
      </w:r>
      <w:r w:rsidR="00EC7A9C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</w:t>
      </w:r>
      <w:r w:rsidR="00C5728D" w:rsidRPr="00850BF3">
        <w:rPr>
          <w:rFonts w:eastAsiaTheme="minorHAnsi" w:cs="Times New Roman"/>
          <w:sz w:val="30"/>
          <w:szCs w:val="30"/>
        </w:rPr>
        <w:t>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Красноярск,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</w:t>
      </w:r>
      <w:r w:rsidR="00C5728D" w:rsidRPr="00850BF3">
        <w:rPr>
          <w:rFonts w:eastAsiaTheme="minorHAnsi" w:cs="Times New Roman"/>
          <w:sz w:val="30"/>
          <w:szCs w:val="30"/>
        </w:rPr>
        <w:t>-</w:t>
      </w:r>
      <w:r w:rsidRPr="00850BF3">
        <w:rPr>
          <w:rFonts w:eastAsiaTheme="minorHAnsi" w:cs="Times New Roman"/>
          <w:sz w:val="30"/>
          <w:szCs w:val="30"/>
        </w:rPr>
        <w:t>кт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Свободный,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75;</w:t>
      </w:r>
    </w:p>
    <w:p w:rsidR="00942C73" w:rsidRPr="00850BF3" w:rsidRDefault="00942C73" w:rsidP="00C5728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Красноярским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городским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Советом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депутатов,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находящимся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адресу: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</w:t>
      </w:r>
      <w:r w:rsidR="00C5728D" w:rsidRPr="00850BF3">
        <w:rPr>
          <w:rFonts w:eastAsiaTheme="minorHAnsi" w:cs="Times New Roman"/>
          <w:sz w:val="30"/>
          <w:szCs w:val="30"/>
        </w:rPr>
        <w:t>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Красноярск,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ул.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Карла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Маркса,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93;</w:t>
      </w:r>
    </w:p>
    <w:p w:rsidR="00942C73" w:rsidRPr="00850BF3" w:rsidRDefault="00942C73" w:rsidP="00C5728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Контрольно-счетной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палатой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города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Красноярска,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находящейся</w:t>
      </w:r>
      <w:r w:rsidR="00351992" w:rsidRPr="00850BF3">
        <w:rPr>
          <w:rFonts w:eastAsiaTheme="minorHAnsi" w:cs="Times New Roman"/>
          <w:sz w:val="30"/>
          <w:szCs w:val="30"/>
        </w:rPr>
        <w:t xml:space="preserve"> 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адресу: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</w:t>
      </w:r>
      <w:r w:rsidR="00C5728D" w:rsidRPr="00850BF3">
        <w:rPr>
          <w:rFonts w:eastAsiaTheme="minorHAnsi" w:cs="Times New Roman"/>
          <w:sz w:val="30"/>
          <w:szCs w:val="30"/>
        </w:rPr>
        <w:t>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Красноярск,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ул.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Сурикова,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6;</w:t>
      </w:r>
    </w:p>
    <w:p w:rsidR="00942C73" w:rsidRPr="00850BF3" w:rsidRDefault="00942C73" w:rsidP="00C5728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Межмуниципальн</w:t>
      </w:r>
      <w:r w:rsidR="00C5728D" w:rsidRPr="00850BF3">
        <w:rPr>
          <w:rFonts w:eastAsiaTheme="minorHAnsi" w:cs="Times New Roman"/>
          <w:sz w:val="30"/>
          <w:szCs w:val="30"/>
        </w:rPr>
        <w:t>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управление</w:t>
      </w:r>
      <w:r w:rsidR="00C5728D" w:rsidRPr="00850BF3">
        <w:rPr>
          <w:rFonts w:eastAsiaTheme="minorHAnsi" w:cs="Times New Roman"/>
          <w:sz w:val="30"/>
          <w:szCs w:val="30"/>
        </w:rPr>
        <w:t>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Министерства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внутренних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дел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Российской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«Красноярское»,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находящимся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адресу: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5728D" w:rsidRPr="00850BF3">
        <w:rPr>
          <w:rFonts w:eastAsiaTheme="minorHAnsi" w:cs="Times New Roman"/>
          <w:sz w:val="30"/>
          <w:szCs w:val="30"/>
        </w:rPr>
        <w:t xml:space="preserve">                  </w:t>
      </w:r>
      <w:r w:rsidRPr="00850BF3">
        <w:rPr>
          <w:rFonts w:eastAsiaTheme="minorHAnsi" w:cs="Times New Roman"/>
          <w:sz w:val="30"/>
          <w:szCs w:val="30"/>
        </w:rPr>
        <w:t>г</w:t>
      </w:r>
      <w:r w:rsidR="00C5728D" w:rsidRPr="00850BF3">
        <w:rPr>
          <w:rFonts w:eastAsiaTheme="minorHAnsi" w:cs="Times New Roman"/>
          <w:sz w:val="30"/>
          <w:szCs w:val="30"/>
        </w:rPr>
        <w:t>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Красноярск,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ул.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Дубровинского,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72.</w:t>
      </w:r>
    </w:p>
    <w:p w:rsidR="00B82AEC" w:rsidRPr="00850BF3" w:rsidRDefault="00B82AEC" w:rsidP="00C5728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Оператор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имеет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право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исполнение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своих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обязательств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отношениями,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установленными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руководящими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документами,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осуществлять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третьими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лицами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обмен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(прием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передачу)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моими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EC7A9C" w:rsidRPr="00850BF3">
        <w:rPr>
          <w:rFonts w:eastAsiaTheme="minorHAnsi" w:cs="Times New Roman"/>
          <w:sz w:val="30"/>
          <w:szCs w:val="30"/>
        </w:rPr>
        <w:t xml:space="preserve">                  </w:t>
      </w:r>
      <w:r w:rsidRPr="00850BF3">
        <w:rPr>
          <w:rFonts w:eastAsiaTheme="minorHAnsi" w:cs="Times New Roman"/>
          <w:sz w:val="30"/>
          <w:szCs w:val="30"/>
        </w:rPr>
        <w:t>персональными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данными</w:t>
      </w:r>
      <w:r w:rsidR="00351992" w:rsidRPr="00850BF3">
        <w:rPr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использованием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машинных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носителей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информации,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каналов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связи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числе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открытых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внутренних)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виде</w:t>
      </w:r>
      <w:r w:rsidR="00351992" w:rsidRPr="00850BF3">
        <w:rPr>
          <w:rFonts w:eastAsiaTheme="minorHAnsi" w:cs="Times New Roman"/>
          <w:sz w:val="30"/>
          <w:szCs w:val="30"/>
        </w:rPr>
        <w:t xml:space="preserve">  </w:t>
      </w:r>
      <w:r w:rsidRPr="00850BF3">
        <w:rPr>
          <w:rFonts w:eastAsiaTheme="minorHAnsi" w:cs="Times New Roman"/>
          <w:sz w:val="30"/>
          <w:szCs w:val="30"/>
        </w:rPr>
        <w:t>бумажных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без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специального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уведомления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меня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этом.</w:t>
      </w:r>
    </w:p>
    <w:p w:rsidR="00942C73" w:rsidRPr="00850BF3" w:rsidRDefault="00942C73" w:rsidP="00C5728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ознакомлен</w:t>
      </w:r>
      <w:r w:rsidR="00C5728D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</w:t>
      </w:r>
      <w:r w:rsidR="00C5728D" w:rsidRPr="00850BF3">
        <w:rPr>
          <w:rFonts w:eastAsiaTheme="minorHAnsi" w:cs="Times New Roman"/>
          <w:sz w:val="30"/>
          <w:szCs w:val="30"/>
        </w:rPr>
        <w:t>-</w:t>
      </w:r>
      <w:r w:rsidRPr="00850BF3">
        <w:rPr>
          <w:rFonts w:eastAsiaTheme="minorHAnsi" w:cs="Times New Roman"/>
          <w:sz w:val="30"/>
          <w:szCs w:val="30"/>
        </w:rPr>
        <w:t>а),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что:</w:t>
      </w:r>
    </w:p>
    <w:p w:rsidR="00942C73" w:rsidRPr="00850BF3" w:rsidRDefault="00942C73" w:rsidP="00C5728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1)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согласие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обработку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действует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даты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подписания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настоящего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согласия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течение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всего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срока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нахождения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 </w:t>
      </w:r>
      <w:r w:rsidRPr="00850BF3">
        <w:rPr>
          <w:rFonts w:eastAsiaTheme="minorHAnsi" w:cs="Times New Roman"/>
          <w:sz w:val="30"/>
          <w:szCs w:val="30"/>
        </w:rPr>
        <w:t>информации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получателе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поддержки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Едином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реестре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субъектов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     </w:t>
      </w:r>
      <w:r w:rsidRPr="00850BF3">
        <w:rPr>
          <w:rFonts w:eastAsiaTheme="minorHAnsi" w:cs="Times New Roman"/>
          <w:sz w:val="30"/>
          <w:szCs w:val="30"/>
        </w:rPr>
        <w:t>малого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среднего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предпринимательства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–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получателей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поддержки;</w:t>
      </w:r>
    </w:p>
    <w:p w:rsidR="00942C73" w:rsidRPr="00850BF3" w:rsidRDefault="00942C73" w:rsidP="00C5728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2)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согласие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обработку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может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быть</w:t>
      </w:r>
      <w:r w:rsidR="00351992" w:rsidRPr="00850BF3">
        <w:rPr>
          <w:rFonts w:eastAsiaTheme="minorHAnsi" w:cs="Times New Roman"/>
          <w:sz w:val="30"/>
          <w:szCs w:val="30"/>
        </w:rPr>
        <w:t xml:space="preserve">      </w:t>
      </w:r>
      <w:r w:rsidRPr="00850BF3">
        <w:rPr>
          <w:rFonts w:eastAsiaTheme="minorHAnsi" w:cs="Times New Roman"/>
          <w:sz w:val="30"/>
          <w:szCs w:val="30"/>
        </w:rPr>
        <w:t>отозвано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основании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письменного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требования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произвольной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форме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любое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время;</w:t>
      </w:r>
    </w:p>
    <w:p w:rsidR="00942C73" w:rsidRPr="00850BF3" w:rsidRDefault="00942C73" w:rsidP="00C5728D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3)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случае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отзыва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согласия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обработку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Оператор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вправе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продолжить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обработку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      </w:t>
      </w:r>
      <w:r w:rsidRPr="00850BF3">
        <w:rPr>
          <w:rFonts w:eastAsiaTheme="minorHAnsi" w:cs="Times New Roman"/>
          <w:sz w:val="30"/>
          <w:szCs w:val="30"/>
        </w:rPr>
        <w:t>без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согласия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наличии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оснований,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указанных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пунктах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2–11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части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статьи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6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Федерального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закона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27.07.2006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№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152-ФЗ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«О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данных»;</w:t>
      </w:r>
    </w:p>
    <w:p w:rsidR="00942C73" w:rsidRPr="00850BF3" w:rsidRDefault="00942C73" w:rsidP="00360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4)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данные,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предоставляемые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отношении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третьих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лиц,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будут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обрабатываться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только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осуществления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выполнения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возложенных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законодательством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Российской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Оператора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полномочий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обязанностей.</w:t>
      </w:r>
    </w:p>
    <w:p w:rsidR="00942C73" w:rsidRPr="00850BF3" w:rsidRDefault="00942C73" w:rsidP="00360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оставляю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собой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право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отозвать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свое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согласие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посредством</w:t>
      </w:r>
      <w:r w:rsidR="00351992" w:rsidRPr="00850BF3">
        <w:rPr>
          <w:rFonts w:eastAsiaTheme="minorHAnsi" w:cs="Times New Roman"/>
          <w:sz w:val="30"/>
          <w:szCs w:val="30"/>
        </w:rPr>
        <w:t xml:space="preserve">  </w:t>
      </w:r>
      <w:r w:rsidRPr="00850BF3">
        <w:rPr>
          <w:rFonts w:eastAsiaTheme="minorHAnsi" w:cs="Times New Roman"/>
          <w:sz w:val="30"/>
          <w:szCs w:val="30"/>
        </w:rPr>
        <w:t>составления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соответствующего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письменного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требования,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предусмотренного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частью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12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статьи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10.1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Федерального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закона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27.07.2006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EC7A9C" w:rsidRPr="00850BF3">
        <w:rPr>
          <w:rFonts w:eastAsiaTheme="minorHAnsi" w:cs="Times New Roman"/>
          <w:sz w:val="30"/>
          <w:szCs w:val="30"/>
        </w:rPr>
        <w:t xml:space="preserve">                        </w:t>
      </w:r>
      <w:r w:rsidRPr="00850BF3">
        <w:rPr>
          <w:rFonts w:eastAsiaTheme="minorHAnsi" w:cs="Times New Roman"/>
          <w:sz w:val="30"/>
          <w:szCs w:val="30"/>
        </w:rPr>
        <w:t>№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152-ФЗ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«О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данных»,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которое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может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быть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направлено</w:t>
      </w:r>
      <w:r w:rsidR="00351992" w:rsidRPr="00850BF3">
        <w:rPr>
          <w:rFonts w:eastAsiaTheme="minorHAnsi" w:cs="Times New Roman"/>
          <w:sz w:val="30"/>
          <w:szCs w:val="30"/>
        </w:rPr>
        <w:t xml:space="preserve"> 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адрес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Оператора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почте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заказным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письмом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уведомлением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вручении.</w:t>
      </w:r>
    </w:p>
    <w:p w:rsidR="00942C73" w:rsidRPr="00850BF3" w:rsidRDefault="00942C73" w:rsidP="00360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случае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моего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письменного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требования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отзыве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настоящего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согласия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обработку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Оператор</w:t>
      </w:r>
      <w:r w:rsidR="00351992" w:rsidRPr="00850BF3">
        <w:rPr>
          <w:rFonts w:eastAsiaTheme="minorHAnsi" w:cs="Times New Roman"/>
          <w:sz w:val="30"/>
          <w:szCs w:val="30"/>
        </w:rPr>
        <w:t xml:space="preserve">  </w:t>
      </w:r>
      <w:r w:rsidRPr="00850BF3">
        <w:rPr>
          <w:rFonts w:eastAsiaTheme="minorHAnsi" w:cs="Times New Roman"/>
          <w:sz w:val="30"/>
          <w:szCs w:val="30"/>
        </w:rPr>
        <w:t>обязан:</w:t>
      </w:r>
    </w:p>
    <w:p w:rsidR="00942C73" w:rsidRPr="00850BF3" w:rsidRDefault="00942C73" w:rsidP="00360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прекратить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обработку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течение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периода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времени,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необходимого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завершения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взаиморасчетов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оплате;</w:t>
      </w:r>
    </w:p>
    <w:p w:rsidR="00942C73" w:rsidRPr="00850BF3" w:rsidRDefault="00942C73" w:rsidP="00360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истечении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указанного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выше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срока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хранения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моих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уничтожить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(стереть)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все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мои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персональные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из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баз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автоматизированной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информационной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системы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Оператора,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включая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все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копии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машинных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носителях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информации,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без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уведомления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меня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этом.</w:t>
      </w:r>
    </w:p>
    <w:p w:rsidR="00942C73" w:rsidRPr="00850BF3" w:rsidRDefault="00942C73" w:rsidP="00360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Приложение: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547F98" w:rsidRPr="00850BF3">
        <w:rPr>
          <w:rFonts w:eastAsiaTheme="minorHAnsi" w:cs="Times New Roman"/>
          <w:sz w:val="30"/>
          <w:szCs w:val="30"/>
        </w:rPr>
        <w:t>д</w:t>
      </w:r>
      <w:r w:rsidRPr="00850BF3">
        <w:rPr>
          <w:rFonts w:eastAsiaTheme="minorHAnsi" w:cs="Times New Roman"/>
          <w:sz w:val="30"/>
          <w:szCs w:val="30"/>
        </w:rPr>
        <w:t>оверенность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представителя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документы,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подтверждающие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полномочия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представителя)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«___»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20___г.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№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</w:t>
      </w:r>
      <w:r w:rsidR="00C40C8F" w:rsidRPr="00850BF3">
        <w:rPr>
          <w:rFonts w:eastAsiaTheme="minorHAnsi" w:cs="Times New Roman"/>
          <w:sz w:val="30"/>
          <w:szCs w:val="30"/>
        </w:rPr>
        <w:t>_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(если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согласие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подписывается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представителем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имени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Заявителя).</w:t>
      </w: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A22DE5" w:rsidRPr="00850BF3" w:rsidRDefault="00A22DE5" w:rsidP="00942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Дата</w:t>
      </w: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A22DE5" w:rsidRPr="00850BF3" w:rsidRDefault="00A22DE5" w:rsidP="00942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tbl>
      <w:tblPr>
        <w:tblStyle w:val="af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5137"/>
        <w:gridCol w:w="515"/>
        <w:gridCol w:w="2393"/>
      </w:tblGrid>
      <w:tr w:rsidR="00942C73" w:rsidRPr="00850BF3" w:rsidTr="00480C5E">
        <w:tc>
          <w:tcPr>
            <w:tcW w:w="1525" w:type="dxa"/>
          </w:tcPr>
          <w:p w:rsidR="00942C73" w:rsidRPr="00850BF3" w:rsidRDefault="00942C73" w:rsidP="00480C5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850BF3">
              <w:rPr>
                <w:rFonts w:eastAsiaTheme="minorEastAsia" w:cs="Times New Roman"/>
                <w:sz w:val="30"/>
                <w:szCs w:val="30"/>
                <w:lang w:eastAsia="ru-RU"/>
              </w:rPr>
              <w:t>Заявитель</w:t>
            </w: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942C73" w:rsidRPr="00850BF3" w:rsidRDefault="00942C73" w:rsidP="00480C5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15" w:type="dxa"/>
          </w:tcPr>
          <w:p w:rsidR="00942C73" w:rsidRPr="00850BF3" w:rsidRDefault="00942C73" w:rsidP="00480C5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42C73" w:rsidRPr="00850BF3" w:rsidRDefault="00942C73" w:rsidP="00480C5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</w:p>
        </w:tc>
      </w:tr>
      <w:tr w:rsidR="00942C73" w:rsidRPr="00850BF3" w:rsidTr="00480C5E">
        <w:tc>
          <w:tcPr>
            <w:tcW w:w="1525" w:type="dxa"/>
          </w:tcPr>
          <w:p w:rsidR="00942C73" w:rsidRPr="00850BF3" w:rsidRDefault="00942C73" w:rsidP="00480C5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137" w:type="dxa"/>
            <w:tcBorders>
              <w:top w:val="single" w:sz="4" w:space="0" w:color="auto"/>
            </w:tcBorders>
          </w:tcPr>
          <w:p w:rsidR="00942C73" w:rsidRPr="00850BF3" w:rsidRDefault="00942C73" w:rsidP="00480C5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850BF3">
              <w:rPr>
                <w:rFonts w:eastAsiaTheme="minorEastAsia" w:cs="Times New Roman"/>
                <w:szCs w:val="24"/>
                <w:lang w:eastAsia="ru-RU"/>
              </w:rPr>
              <w:t>(наименование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Заявителя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или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подпись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лица,</w:t>
            </w:r>
          </w:p>
          <w:p w:rsidR="00942C73" w:rsidRPr="00850BF3" w:rsidRDefault="00942C73" w:rsidP="00480C5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850BF3">
              <w:rPr>
                <w:rFonts w:eastAsiaTheme="minorEastAsia" w:cs="Times New Roman"/>
                <w:szCs w:val="24"/>
                <w:lang w:eastAsia="ru-RU"/>
              </w:rPr>
              <w:t>уполномоченного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выступать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от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имени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Заявителя)</w:t>
            </w:r>
          </w:p>
        </w:tc>
        <w:tc>
          <w:tcPr>
            <w:tcW w:w="515" w:type="dxa"/>
          </w:tcPr>
          <w:p w:rsidR="00942C73" w:rsidRPr="00850BF3" w:rsidRDefault="00942C73" w:rsidP="00480C5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42C73" w:rsidRPr="00850BF3" w:rsidRDefault="00942C73" w:rsidP="00480C5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850BF3">
              <w:rPr>
                <w:rFonts w:eastAsiaTheme="minorEastAsia" w:cs="Times New Roman"/>
                <w:szCs w:val="24"/>
                <w:lang w:eastAsia="ru-RU"/>
              </w:rPr>
              <w:t>(И.О.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Фамилия)</w:t>
            </w:r>
          </w:p>
        </w:tc>
      </w:tr>
    </w:tbl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A01F45" w:rsidRPr="00850BF3" w:rsidRDefault="00942C73" w:rsidP="00942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М.П.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Cs w:val="24"/>
          <w:lang w:eastAsia="ru-RU"/>
        </w:rPr>
        <w:t>(при</w:t>
      </w:r>
      <w:r w:rsidR="00351992" w:rsidRPr="00850BF3">
        <w:rPr>
          <w:rFonts w:eastAsiaTheme="minorEastAsia" w:cs="Times New Roman"/>
          <w:szCs w:val="24"/>
          <w:lang w:eastAsia="ru-RU"/>
        </w:rPr>
        <w:t xml:space="preserve"> </w:t>
      </w:r>
      <w:r w:rsidRPr="00850BF3">
        <w:rPr>
          <w:rFonts w:eastAsiaTheme="minorEastAsia" w:cs="Times New Roman"/>
          <w:szCs w:val="24"/>
          <w:lang w:eastAsia="ru-RU"/>
        </w:rPr>
        <w:t>наличии)</w:t>
      </w:r>
    </w:p>
    <w:p w:rsidR="00942C73" w:rsidRPr="00850BF3" w:rsidRDefault="00942C73" w:rsidP="00942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A22DE5" w:rsidRPr="00850BF3" w:rsidRDefault="00A22DE5" w:rsidP="00942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942C73" w:rsidRPr="00850BF3" w:rsidRDefault="00942C73" w:rsidP="00942C73">
      <w:pPr>
        <w:widowControl w:val="0"/>
        <w:spacing w:after="0" w:line="240" w:lineRule="auto"/>
        <w:jc w:val="both"/>
        <w:rPr>
          <w:sz w:val="30"/>
          <w:szCs w:val="30"/>
          <w:lang w:eastAsia="ru-RU"/>
        </w:rPr>
      </w:pPr>
      <w:r w:rsidRPr="00850BF3">
        <w:rPr>
          <w:noProof/>
          <w:sz w:val="30"/>
          <w:szCs w:val="3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1D618BA" wp14:editId="1D7F6ECA">
                <wp:simplePos x="0" y="0"/>
                <wp:positionH relativeFrom="column">
                  <wp:posOffset>-38100</wp:posOffset>
                </wp:positionH>
                <wp:positionV relativeFrom="paragraph">
                  <wp:posOffset>6349</wp:posOffset>
                </wp:positionV>
                <wp:extent cx="5989320" cy="0"/>
                <wp:effectExtent l="0" t="0" r="1143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pt,.5pt" to="468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" strokecolor="black [3040]">
                <o:lock v:ext="edit" shapetype="f"/>
              </v:line>
            </w:pict>
          </mc:Fallback>
        </mc:AlternateContent>
      </w:r>
      <w:r w:rsidRPr="00850BF3">
        <w:rPr>
          <w:sz w:val="30"/>
          <w:szCs w:val="30"/>
          <w:lang w:eastAsia="ru-RU"/>
        </w:rPr>
        <w:br w:type="page"/>
      </w:r>
    </w:p>
    <w:p w:rsidR="00181A70" w:rsidRPr="00850BF3" w:rsidRDefault="00181A70" w:rsidP="007C3C4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Приложение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2</w:t>
      </w:r>
    </w:p>
    <w:p w:rsidR="00181A70" w:rsidRPr="00850BF3" w:rsidRDefault="00181A70" w:rsidP="007C3C4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к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Положению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порядке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C3C4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предоставления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субсидий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C3C4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субъектам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малого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среднего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C3C4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предпринимательства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rFonts w:cs="Times New Roman"/>
          <w:sz w:val="30"/>
          <w:szCs w:val="30"/>
          <w:lang w:eastAsia="ru-RU"/>
        </w:rPr>
        <w:t>–</w:t>
      </w:r>
      <w:r w:rsidR="00351992" w:rsidRPr="00850BF3">
        <w:rPr>
          <w:rFonts w:cs="Times New Roman"/>
          <w:sz w:val="30"/>
          <w:szCs w:val="30"/>
          <w:lang w:eastAsia="ru-RU"/>
        </w:rPr>
        <w:t xml:space="preserve"> </w:t>
      </w:r>
    </w:p>
    <w:p w:rsidR="00181A70" w:rsidRPr="00850BF3" w:rsidRDefault="00181A70" w:rsidP="007C3C4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производителям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товаров,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работ,</w:t>
      </w:r>
    </w:p>
    <w:p w:rsidR="00181A70" w:rsidRPr="00850BF3" w:rsidRDefault="00181A70" w:rsidP="007C3C4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услуг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целях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возмещения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C3C4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части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затрат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реализацию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C3C4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приоритетных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отраслях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C3C4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инвестиционных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проектов,</w:t>
      </w:r>
    </w:p>
    <w:p w:rsidR="00181A70" w:rsidRPr="00850BF3" w:rsidRDefault="00181A70" w:rsidP="007C3C4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направленных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создание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нового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C3C4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или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развитие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(модернизацию)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C3C4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действующего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производства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C3C4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продукции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(выполнения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работ,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D3C1E" w:rsidP="007C3C4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оказания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услуг)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0"/>
          <w:szCs w:val="30"/>
        </w:rPr>
      </w:pPr>
    </w:p>
    <w:p w:rsidR="00181A70" w:rsidRPr="00850BF3" w:rsidRDefault="00181A70" w:rsidP="00181A70">
      <w:pPr>
        <w:widowControl w:val="0"/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БИЗНЕС-ПЛАН</w:t>
      </w: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инвестиционного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проекта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1.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Наименование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бизнес-плана: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_____________________________.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Краткое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описание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бизнес-плана</w:t>
      </w:r>
      <w:r w:rsidR="0096527E">
        <w:rPr>
          <w:rFonts w:eastAsiaTheme="minorHAnsi" w:cs="Times New Roman"/>
          <w:sz w:val="30"/>
          <w:szCs w:val="30"/>
        </w:rPr>
        <w:t>.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2.1.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Цель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бизнес-плана: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2.2.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Место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ведения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бизнеса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</w:t>
      </w:r>
      <w:r w:rsidRPr="00850BF3">
        <w:rPr>
          <w:rFonts w:eastAsiaTheme="minorHAnsi" w:cs="Times New Roman"/>
          <w:sz w:val="30"/>
          <w:szCs w:val="30"/>
        </w:rPr>
        <w:t>фера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предпринимательской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деятельности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17BCA"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17BCA"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17BCA"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общероссийск</w:t>
      </w:r>
      <w:r w:rsidR="00117BCA" w:rsidRPr="00850BF3">
        <w:rPr>
          <w:rFonts w:eastAsiaTheme="minorHAnsi" w:cs="Times New Roman"/>
          <w:sz w:val="30"/>
          <w:szCs w:val="30"/>
        </w:rPr>
        <w:t>им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классификатор</w:t>
      </w:r>
      <w:r w:rsidR="00117BCA" w:rsidRPr="00850BF3">
        <w:rPr>
          <w:rFonts w:eastAsiaTheme="minorHAnsi" w:cs="Times New Roman"/>
          <w:sz w:val="30"/>
          <w:szCs w:val="30"/>
        </w:rPr>
        <w:t>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видов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экономической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деятельности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(ОКВЭД: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код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расшифровка)</w:t>
      </w:r>
      <w:r w:rsidR="00046F2C" w:rsidRPr="00850BF3">
        <w:rPr>
          <w:rFonts w:eastAsiaTheme="minorHAnsi" w:cs="Times New Roman"/>
          <w:sz w:val="30"/>
          <w:szCs w:val="30"/>
        </w:rPr>
        <w:t>;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D3C1E" w:rsidRPr="00850BF3">
        <w:rPr>
          <w:rFonts w:eastAsiaTheme="minorHAnsi" w:cs="Times New Roman"/>
          <w:sz w:val="30"/>
          <w:szCs w:val="30"/>
        </w:rPr>
        <w:t>пошаговый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D3C1E" w:rsidRPr="00850BF3">
        <w:rPr>
          <w:rFonts w:eastAsiaTheme="minorHAnsi" w:cs="Times New Roman"/>
          <w:sz w:val="30"/>
          <w:szCs w:val="30"/>
        </w:rPr>
        <w:t>план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D3C1E" w:rsidRPr="00850BF3">
        <w:rPr>
          <w:rFonts w:eastAsiaTheme="minorHAnsi" w:cs="Times New Roman"/>
          <w:sz w:val="30"/>
          <w:szCs w:val="30"/>
        </w:rPr>
        <w:t>действий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целях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реализации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бизнес-плана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проекта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указанием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сроков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мест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исполнения;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перечень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имущества,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необходимого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для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выполнения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бизнес-плана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проекта,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включая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перечень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приобретаемого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имущества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перечень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имеюще</w:t>
      </w:r>
      <w:r w:rsidR="00274531" w:rsidRPr="00850BF3">
        <w:rPr>
          <w:rFonts w:eastAsiaTheme="minorHAnsi" w:cs="Times New Roman"/>
          <w:sz w:val="30"/>
          <w:szCs w:val="30"/>
        </w:rPr>
        <w:t>гося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имуществ</w:t>
      </w:r>
      <w:r w:rsidR="00274531" w:rsidRPr="00850BF3">
        <w:rPr>
          <w:rFonts w:eastAsiaTheme="minorHAnsi" w:cs="Times New Roman"/>
          <w:sz w:val="30"/>
          <w:szCs w:val="30"/>
        </w:rPr>
        <w:t>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(здани</w:t>
      </w:r>
      <w:r w:rsidR="00274531" w:rsidRPr="00850BF3">
        <w:rPr>
          <w:rFonts w:eastAsiaTheme="minorHAnsi" w:cs="Times New Roman"/>
          <w:sz w:val="30"/>
          <w:szCs w:val="30"/>
        </w:rPr>
        <w:t>й</w:t>
      </w:r>
      <w:r w:rsidR="00046F2C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сооружени</w:t>
      </w:r>
      <w:r w:rsidR="00274531" w:rsidRPr="00850BF3">
        <w:rPr>
          <w:rFonts w:eastAsiaTheme="minorHAnsi" w:cs="Times New Roman"/>
          <w:sz w:val="30"/>
          <w:szCs w:val="30"/>
        </w:rPr>
        <w:t>й</w:t>
      </w:r>
      <w:r w:rsidR="00046F2C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помещени</w:t>
      </w:r>
      <w:r w:rsidR="00274531" w:rsidRPr="00850BF3">
        <w:rPr>
          <w:rFonts w:eastAsiaTheme="minorHAnsi" w:cs="Times New Roman"/>
          <w:sz w:val="30"/>
          <w:szCs w:val="30"/>
        </w:rPr>
        <w:t>й</w:t>
      </w:r>
      <w:r w:rsidR="00046F2C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земельны</w:t>
      </w:r>
      <w:r w:rsidR="00274531" w:rsidRPr="00850BF3">
        <w:rPr>
          <w:rFonts w:eastAsiaTheme="minorHAnsi" w:cs="Times New Roman"/>
          <w:sz w:val="30"/>
          <w:szCs w:val="30"/>
        </w:rPr>
        <w:t>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участк</w:t>
      </w:r>
      <w:r w:rsidR="00274531" w:rsidRPr="00850BF3">
        <w:rPr>
          <w:rFonts w:eastAsiaTheme="minorHAnsi" w:cs="Times New Roman"/>
          <w:sz w:val="30"/>
          <w:szCs w:val="30"/>
        </w:rPr>
        <w:t>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приложением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копий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документов,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подтверждающих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основание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владения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(пользования):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право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собственности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иные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законные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74531" w:rsidRPr="00850BF3">
        <w:rPr>
          <w:rFonts w:eastAsiaTheme="minorHAnsi" w:cs="Times New Roman"/>
          <w:sz w:val="30"/>
          <w:szCs w:val="30"/>
        </w:rPr>
        <w:t>основания</w:t>
      </w:r>
      <w:r w:rsidR="00046F2C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AB4D0B" w:rsidRPr="00850BF3">
        <w:rPr>
          <w:rFonts w:eastAsiaTheme="minorHAnsi" w:cs="Times New Roman"/>
          <w:sz w:val="30"/>
          <w:szCs w:val="30"/>
        </w:rPr>
        <w:t>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AB4D0B" w:rsidRPr="00850BF3">
        <w:rPr>
          <w:rFonts w:eastAsiaTheme="minorHAnsi" w:cs="Times New Roman"/>
          <w:sz w:val="30"/>
          <w:szCs w:val="30"/>
        </w:rPr>
        <w:t>также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оборудовани</w:t>
      </w:r>
      <w:r w:rsidR="00274531" w:rsidRPr="00850BF3">
        <w:rPr>
          <w:rFonts w:eastAsiaTheme="minorHAnsi" w:cs="Times New Roman"/>
          <w:sz w:val="30"/>
          <w:szCs w:val="30"/>
        </w:rPr>
        <w:t>я</w:t>
      </w:r>
      <w:r w:rsidR="00046F2C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мебел</w:t>
      </w:r>
      <w:r w:rsidR="00274531" w:rsidRPr="00850BF3">
        <w:rPr>
          <w:rFonts w:eastAsiaTheme="minorHAnsi" w:cs="Times New Roman"/>
          <w:sz w:val="30"/>
          <w:szCs w:val="30"/>
        </w:rPr>
        <w:t>и</w:t>
      </w:r>
      <w:r w:rsidR="00046F2C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оргтехник</w:t>
      </w:r>
      <w:r w:rsidR="00274531" w:rsidRPr="00850BF3">
        <w:rPr>
          <w:rFonts w:eastAsiaTheme="minorHAnsi" w:cs="Times New Roman"/>
          <w:sz w:val="30"/>
          <w:szCs w:val="30"/>
        </w:rPr>
        <w:t>и</w:t>
      </w:r>
      <w:r w:rsidR="00046F2C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программно</w:t>
      </w:r>
      <w:r w:rsidR="00274531" w:rsidRPr="00850BF3">
        <w:rPr>
          <w:rFonts w:eastAsiaTheme="minorHAnsi" w:cs="Times New Roman"/>
          <w:sz w:val="30"/>
          <w:szCs w:val="30"/>
        </w:rPr>
        <w:t>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обеспечени</w:t>
      </w:r>
      <w:r w:rsidR="00274531" w:rsidRPr="00850BF3">
        <w:rPr>
          <w:rFonts w:eastAsiaTheme="minorHAnsi" w:cs="Times New Roman"/>
          <w:sz w:val="30"/>
          <w:szCs w:val="30"/>
        </w:rPr>
        <w:t>я</w:t>
      </w:r>
      <w:r w:rsidR="00046F2C" w:rsidRPr="00850BF3">
        <w:rPr>
          <w:rFonts w:eastAsiaTheme="minorHAnsi" w:cs="Times New Roman"/>
          <w:sz w:val="30"/>
          <w:szCs w:val="30"/>
        </w:rPr>
        <w:t>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ино</w:t>
      </w:r>
      <w:r w:rsidR="00274531" w:rsidRPr="00850BF3">
        <w:rPr>
          <w:rFonts w:eastAsiaTheme="minorHAnsi" w:cs="Times New Roman"/>
          <w:sz w:val="30"/>
          <w:szCs w:val="30"/>
        </w:rPr>
        <w:t>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046F2C" w:rsidRPr="00850BF3">
        <w:rPr>
          <w:rFonts w:eastAsiaTheme="minorHAnsi" w:cs="Times New Roman"/>
          <w:sz w:val="30"/>
          <w:szCs w:val="30"/>
        </w:rPr>
        <w:t>имуществ</w:t>
      </w:r>
      <w:r w:rsidR="00274531" w:rsidRPr="00850BF3">
        <w:rPr>
          <w:rFonts w:eastAsiaTheme="minorHAnsi" w:cs="Times New Roman"/>
          <w:sz w:val="30"/>
          <w:szCs w:val="30"/>
        </w:rPr>
        <w:t>а</w:t>
      </w:r>
      <w:r w:rsidR="00046F2C" w:rsidRPr="00850BF3">
        <w:rPr>
          <w:rFonts w:eastAsiaTheme="minorHAnsi" w:cs="Times New Roman"/>
          <w:sz w:val="30"/>
          <w:szCs w:val="30"/>
        </w:rPr>
        <w:t>)</w:t>
      </w:r>
      <w:r w:rsidRPr="00850BF3">
        <w:rPr>
          <w:rFonts w:eastAsiaTheme="minorHAnsi" w:cs="Times New Roman"/>
          <w:sz w:val="30"/>
          <w:szCs w:val="30"/>
        </w:rPr>
        <w:t>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</w:t>
      </w:r>
      <w:r w:rsidR="001D3C1E" w:rsidRPr="00850BF3">
        <w:rPr>
          <w:rFonts w:eastAsiaTheme="minorHAnsi" w:cs="Times New Roman"/>
          <w:sz w:val="30"/>
          <w:szCs w:val="30"/>
        </w:rPr>
        <w:t>_________</w:t>
      </w:r>
      <w:r w:rsidR="00117BCA" w:rsidRPr="00850BF3">
        <w:rPr>
          <w:rFonts w:eastAsiaTheme="minorHAnsi" w:cs="Times New Roman"/>
          <w:sz w:val="30"/>
          <w:szCs w:val="30"/>
        </w:rPr>
        <w:t>_</w:t>
      </w:r>
      <w:r w:rsidR="00DC3697">
        <w:rPr>
          <w:rFonts w:eastAsiaTheme="minorHAnsi" w:cs="Times New Roman"/>
          <w:sz w:val="30"/>
          <w:szCs w:val="30"/>
        </w:rPr>
        <w:t>___</w:t>
      </w:r>
      <w:r w:rsidR="00117BCA" w:rsidRPr="00850BF3">
        <w:rPr>
          <w:rFonts w:eastAsiaTheme="minorHAnsi" w:cs="Times New Roman"/>
          <w:sz w:val="30"/>
          <w:szCs w:val="30"/>
        </w:rPr>
        <w:t>_________</w:t>
      </w:r>
      <w:r w:rsidR="00274531" w:rsidRPr="00850BF3">
        <w:rPr>
          <w:rFonts w:eastAsiaTheme="minorHAnsi" w:cs="Times New Roman"/>
          <w:sz w:val="30"/>
          <w:szCs w:val="30"/>
        </w:rPr>
        <w:t>___________</w:t>
      </w:r>
      <w:r w:rsidR="001D3C1E" w:rsidRPr="00850BF3">
        <w:rPr>
          <w:rFonts w:eastAsiaTheme="minorHAnsi" w:cs="Times New Roman"/>
          <w:sz w:val="30"/>
          <w:szCs w:val="30"/>
        </w:rPr>
        <w:t>______________</w:t>
      </w:r>
      <w:r w:rsidRPr="00850BF3">
        <w:rPr>
          <w:rFonts w:eastAsiaTheme="minorHAnsi" w:cs="Times New Roman"/>
          <w:sz w:val="30"/>
          <w:szCs w:val="30"/>
        </w:rPr>
        <w:t>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17BCA" w:rsidRPr="00850BF3" w:rsidRDefault="00117BCA" w:rsidP="00117BCA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2.3.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Целевая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аудитория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(потребители)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товаров,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услуг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    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бизнес-плане: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</w:t>
      </w:r>
      <w:r w:rsidR="00117BCA" w:rsidRPr="00850BF3">
        <w:rPr>
          <w:rFonts w:eastAsiaTheme="minorHAnsi" w:cs="Times New Roman"/>
          <w:sz w:val="30"/>
          <w:szCs w:val="30"/>
        </w:rPr>
        <w:t>_</w:t>
      </w:r>
      <w:r w:rsidRPr="00850BF3">
        <w:rPr>
          <w:rFonts w:eastAsiaTheme="minorHAnsi" w:cs="Times New Roman"/>
          <w:sz w:val="30"/>
          <w:szCs w:val="30"/>
        </w:rPr>
        <w:t>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2.4.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Анализ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потребностей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(спроса)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целевой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аудитории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товарах,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работах,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услугах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бизнес-плане,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включая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анализ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рынка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(потребители,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</w:t>
      </w:r>
      <w:r w:rsidRPr="00850BF3">
        <w:rPr>
          <w:rFonts w:eastAsiaTheme="minorHAnsi" w:cs="Times New Roman"/>
          <w:sz w:val="30"/>
          <w:szCs w:val="30"/>
        </w:rPr>
        <w:t>посредники,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конкуренты,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поставщики);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место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заявителя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рынке;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обоснования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привести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источник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информации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потребности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(спросе),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показателях,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расчетных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данных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сведений: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___________________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2.5.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Способы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обеспечения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потребности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(спроса)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целевой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ауди-тории: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2.6.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Описание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продукции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</w:t>
      </w:r>
      <w:r w:rsidRPr="00850BF3">
        <w:rPr>
          <w:rFonts w:eastAsiaTheme="minorHAnsi" w:cs="Times New Roman"/>
          <w:sz w:val="30"/>
          <w:szCs w:val="30"/>
        </w:rPr>
        <w:t>товары,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работы,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услуги)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целевой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аудитории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(потребителей)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указанием: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сезонности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(при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наличии);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мер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обеспечению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качества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продукции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(работ,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услуг)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безопасности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применяемого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сырья,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технологий;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мер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охране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окружающей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среды,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      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числе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утилизации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отходов: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2.7.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Ценовая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политика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(обоснование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указанием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факторов,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влияющих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колебание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цен: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сезонность,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отсутствие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(наличие)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постоянных</w:t>
      </w:r>
      <w:r w:rsidR="00351992" w:rsidRPr="00850BF3">
        <w:rPr>
          <w:rFonts w:cs="Times New Roman"/>
          <w:sz w:val="30"/>
          <w:szCs w:val="30"/>
        </w:rPr>
        <w:t xml:space="preserve">         </w:t>
      </w:r>
      <w:r w:rsidRPr="00850BF3">
        <w:rPr>
          <w:rFonts w:cs="Times New Roman"/>
          <w:sz w:val="30"/>
          <w:szCs w:val="30"/>
        </w:rPr>
        <w:t>поставщиков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(подрядчиков,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исполнителей),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иные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факторы</w:t>
      </w:r>
      <w:r w:rsidR="006B2AC7" w:rsidRPr="00850BF3">
        <w:rPr>
          <w:rFonts w:cs="Times New Roman"/>
          <w:sz w:val="30"/>
          <w:szCs w:val="30"/>
        </w:rPr>
        <w:t>)</w:t>
      </w:r>
      <w:r w:rsidRPr="00850BF3">
        <w:rPr>
          <w:rFonts w:cs="Times New Roman"/>
          <w:sz w:val="30"/>
          <w:szCs w:val="30"/>
        </w:rPr>
        <w:t>: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6B2AC7" w:rsidRPr="00850BF3">
        <w:rPr>
          <w:rFonts w:cs="Times New Roman"/>
          <w:sz w:val="30"/>
          <w:szCs w:val="30"/>
        </w:rPr>
        <w:t>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ind w:right="-57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2.8.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Продвижение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товаров,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услуг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(способы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преодоления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конкуренции,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реклама,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ноу-хау,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меры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стимулирования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продаж,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информация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(при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наличии)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заключенных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договорах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продажи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(поставки)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предварительных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договоренностях,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иные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каналы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сбыта):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2.9.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География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продаж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территории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города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Красноярска,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территории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Красноярского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края,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за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пределами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Красноярского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края,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внутренний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рынок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внутри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страны,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экспорт):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2.10.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Анализ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рисков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указанием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слабых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сторон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бизнес-плана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(способы,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условия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закупки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оборудования,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прикладного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программного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обеспечения,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материальных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ресурсов,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степень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зависимости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от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поставщиков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иные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риски,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препятствия,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отрицательно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влияющие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выполнение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бизнес-плана):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ind w:right="-57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______________________________________________________________.</w:t>
      </w:r>
    </w:p>
    <w:p w:rsidR="00A6047A" w:rsidRDefault="00181A70" w:rsidP="00181A70">
      <w:pPr>
        <w:widowControl w:val="0"/>
        <w:spacing w:after="0" w:line="240" w:lineRule="auto"/>
        <w:ind w:firstLine="709"/>
        <w:jc w:val="both"/>
        <w:rPr>
          <w:rFonts w:cs="Times New Roman"/>
          <w:sz w:val="18"/>
          <w:szCs w:val="18"/>
        </w:rPr>
      </w:pPr>
      <w:r w:rsidRPr="00850BF3">
        <w:rPr>
          <w:rFonts w:cs="Times New Roman"/>
          <w:sz w:val="30"/>
          <w:szCs w:val="30"/>
        </w:rPr>
        <w:t>2.11.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A6047A">
        <w:rPr>
          <w:rFonts w:cs="Times New Roman"/>
          <w:sz w:val="30"/>
          <w:szCs w:val="30"/>
        </w:rPr>
        <w:t>С</w:t>
      </w:r>
      <w:r w:rsidRPr="00850BF3">
        <w:rPr>
          <w:rFonts w:cs="Times New Roman"/>
          <w:sz w:val="30"/>
          <w:szCs w:val="30"/>
        </w:rPr>
        <w:t>тоимость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инвестиционного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проекта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бизнес-плане,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рублей:</w:t>
      </w:r>
    </w:p>
    <w:p w:rsidR="00181A70" w:rsidRPr="00A6047A" w:rsidRDefault="00181A70" w:rsidP="00A6047A">
      <w:pPr>
        <w:widowControl w:val="0"/>
        <w:spacing w:after="0" w:line="240" w:lineRule="auto"/>
        <w:ind w:right="-113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________________________________________</w:t>
      </w:r>
      <w:r w:rsidR="00A6047A">
        <w:rPr>
          <w:rFonts w:cs="Times New Roman"/>
          <w:sz w:val="30"/>
          <w:szCs w:val="30"/>
        </w:rPr>
        <w:t>______</w:t>
      </w:r>
      <w:r w:rsidRPr="00850BF3">
        <w:rPr>
          <w:rFonts w:cs="Times New Roman"/>
          <w:sz w:val="30"/>
          <w:szCs w:val="30"/>
        </w:rPr>
        <w:t>_____</w:t>
      </w:r>
      <w:r w:rsidR="00A6047A">
        <w:rPr>
          <w:rFonts w:cs="Times New Roman"/>
          <w:sz w:val="30"/>
          <w:szCs w:val="30"/>
        </w:rPr>
        <w:t>_</w:t>
      </w:r>
      <w:r w:rsidRPr="00850BF3">
        <w:rPr>
          <w:rFonts w:cs="Times New Roman"/>
          <w:sz w:val="30"/>
          <w:szCs w:val="30"/>
        </w:rPr>
        <w:t>__________.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2.12.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Сумма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субсидии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бизнес-плане,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рублей: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_________________.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2.13.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Сумма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софинансирования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заявителем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расходов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выполнение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бизнес-плана,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рублей: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______________________________________.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2.14.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Источники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средств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для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обеспечения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объема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софинанси-рования: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2.14.1.</w:t>
      </w:r>
      <w:r w:rsidR="00351992" w:rsidRPr="00850BF3">
        <w:rPr>
          <w:rFonts w:cs="Times New Roman"/>
          <w:sz w:val="22"/>
        </w:rPr>
        <w:t xml:space="preserve"> </w:t>
      </w:r>
      <w:r w:rsidRPr="00850BF3">
        <w:rPr>
          <w:rFonts w:cs="Times New Roman"/>
          <w:sz w:val="30"/>
          <w:szCs w:val="30"/>
        </w:rPr>
        <w:t>Собственные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средства,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рублей: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________________________.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2.14.2.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Кредитные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(заемные)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средства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условиях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платности</w:t>
      </w:r>
      <w:r w:rsidR="00351992" w:rsidRPr="00850BF3">
        <w:rPr>
          <w:rFonts w:cs="Times New Roman"/>
          <w:sz w:val="30"/>
          <w:szCs w:val="30"/>
        </w:rPr>
        <w:t xml:space="preserve">              </w:t>
      </w:r>
      <w:r w:rsidRPr="00850BF3">
        <w:rPr>
          <w:rFonts w:cs="Times New Roman"/>
          <w:sz w:val="30"/>
          <w:szCs w:val="30"/>
        </w:rPr>
        <w:t>(возвратности),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рублей,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указанием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условий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использования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(предоставления)</w:t>
      </w:r>
      <w:r w:rsidR="00A143EF" w:rsidRPr="00850BF3">
        <w:rPr>
          <w:rFonts w:cs="Times New Roman"/>
          <w:sz w:val="30"/>
          <w:szCs w:val="30"/>
        </w:rPr>
        <w:t xml:space="preserve"> –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срок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месяцах,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процентная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ставка: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A143EF" w:rsidRPr="00850BF3">
        <w:rPr>
          <w:rFonts w:cs="Times New Roman"/>
          <w:sz w:val="30"/>
          <w:szCs w:val="30"/>
        </w:rPr>
        <w:t>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46210F" w:rsidRDefault="00181A70" w:rsidP="00181A70">
      <w:pPr>
        <w:widowControl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3.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Организационный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план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виде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таблицы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согласно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приложению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1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бизнес-плану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(заполняется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кварталам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текущий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последующий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годы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отражением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потребности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наемных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работниках,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том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числе:</w:t>
      </w:r>
      <w:r w:rsidR="00351992" w:rsidRPr="00850BF3">
        <w:rPr>
          <w:rFonts w:cs="Times New Roman"/>
          <w:sz w:val="30"/>
          <w:szCs w:val="30"/>
        </w:rPr>
        <w:t xml:space="preserve">  </w:t>
      </w:r>
      <w:r w:rsidRPr="00850BF3">
        <w:rPr>
          <w:rFonts w:cs="Times New Roman"/>
          <w:sz w:val="30"/>
          <w:szCs w:val="30"/>
        </w:rPr>
        <w:t>количества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созданных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(или)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сохраненных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рабочих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мест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(включая</w:t>
      </w:r>
      <w:r w:rsidR="00351992" w:rsidRPr="00850BF3">
        <w:rPr>
          <w:rFonts w:cs="Times New Roman"/>
          <w:sz w:val="30"/>
          <w:szCs w:val="30"/>
        </w:rPr>
        <w:t xml:space="preserve">    </w:t>
      </w:r>
      <w:r w:rsidRPr="00850BF3">
        <w:rPr>
          <w:rFonts w:cs="Times New Roman"/>
          <w:sz w:val="30"/>
          <w:szCs w:val="30"/>
        </w:rPr>
        <w:t>индивидуальных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предпринимателей);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численности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работников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до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после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выполнения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бизнес-плана</w:t>
      </w:r>
      <w:r w:rsidR="0046210F">
        <w:rPr>
          <w:rFonts w:cs="Times New Roman"/>
          <w:sz w:val="30"/>
          <w:szCs w:val="30"/>
        </w:rPr>
        <w:t xml:space="preserve">, </w:t>
      </w:r>
      <w:r w:rsidR="0046210F" w:rsidRPr="005E3F40">
        <w:rPr>
          <w:rFonts w:cs="Times New Roman"/>
          <w:sz w:val="30"/>
          <w:szCs w:val="30"/>
        </w:rPr>
        <w:t xml:space="preserve">в том числе за </w:t>
      </w:r>
      <w:r w:rsidR="002C7C89" w:rsidRPr="005E3F40">
        <w:rPr>
          <w:rFonts w:cs="Times New Roman"/>
          <w:sz w:val="30"/>
          <w:szCs w:val="30"/>
        </w:rPr>
        <w:t xml:space="preserve">первый год из двух </w:t>
      </w:r>
      <w:r w:rsidR="0046210F" w:rsidRPr="005E3F40">
        <w:rPr>
          <w:rFonts w:cs="Times New Roman"/>
          <w:sz w:val="30"/>
          <w:szCs w:val="30"/>
        </w:rPr>
        <w:t xml:space="preserve">календарных </w:t>
      </w:r>
      <w:r w:rsidR="002C7C89" w:rsidRPr="005E3F40">
        <w:rPr>
          <w:rFonts w:cs="Times New Roman"/>
          <w:sz w:val="30"/>
          <w:szCs w:val="30"/>
        </w:rPr>
        <w:t>лет</w:t>
      </w:r>
      <w:r w:rsidR="0046210F" w:rsidRPr="005E3F40">
        <w:rPr>
          <w:rFonts w:cs="Times New Roman"/>
          <w:sz w:val="30"/>
          <w:szCs w:val="30"/>
        </w:rPr>
        <w:t xml:space="preserve">, предшествующих году подачи, и в году подачи в период </w:t>
      </w:r>
      <w:r w:rsidR="002C7C89" w:rsidRPr="005E3F40">
        <w:rPr>
          <w:rFonts w:cs="Times New Roman"/>
          <w:sz w:val="30"/>
          <w:szCs w:val="30"/>
        </w:rPr>
        <w:t xml:space="preserve">  </w:t>
      </w:r>
      <w:r w:rsidR="0046210F" w:rsidRPr="005E3F40">
        <w:rPr>
          <w:rFonts w:cs="Times New Roman"/>
          <w:sz w:val="30"/>
          <w:szCs w:val="30"/>
        </w:rPr>
        <w:t>до даты подачи пакета документов</w:t>
      </w:r>
      <w:r w:rsidRPr="005E3F40">
        <w:rPr>
          <w:rFonts w:cs="Times New Roman"/>
          <w:sz w:val="30"/>
          <w:szCs w:val="30"/>
        </w:rPr>
        <w:t>;</w:t>
      </w:r>
      <w:r w:rsidR="00351992" w:rsidRPr="005E3F40">
        <w:rPr>
          <w:rFonts w:cs="Times New Roman"/>
          <w:sz w:val="30"/>
          <w:szCs w:val="30"/>
        </w:rPr>
        <w:t xml:space="preserve"> </w:t>
      </w:r>
      <w:r w:rsidRPr="005E3F40">
        <w:rPr>
          <w:rFonts w:cs="Times New Roman"/>
          <w:sz w:val="30"/>
          <w:szCs w:val="30"/>
        </w:rPr>
        <w:t>требуем</w:t>
      </w:r>
      <w:r w:rsidR="00244F0E">
        <w:rPr>
          <w:rFonts w:cs="Times New Roman"/>
          <w:sz w:val="30"/>
          <w:szCs w:val="30"/>
        </w:rPr>
        <w:t>ого</w:t>
      </w:r>
      <w:r w:rsidR="00351992" w:rsidRPr="005E3F40">
        <w:rPr>
          <w:rFonts w:cs="Times New Roman"/>
          <w:sz w:val="30"/>
          <w:szCs w:val="30"/>
        </w:rPr>
        <w:t xml:space="preserve"> </w:t>
      </w:r>
      <w:r w:rsidRPr="005E3F40">
        <w:rPr>
          <w:rFonts w:cs="Times New Roman"/>
          <w:sz w:val="30"/>
          <w:szCs w:val="30"/>
        </w:rPr>
        <w:t>уровн</w:t>
      </w:r>
      <w:r w:rsidR="00244F0E">
        <w:rPr>
          <w:rFonts w:cs="Times New Roman"/>
          <w:sz w:val="30"/>
          <w:szCs w:val="30"/>
        </w:rPr>
        <w:t>я</w:t>
      </w:r>
      <w:r w:rsidR="00351992" w:rsidRPr="005E3F40">
        <w:rPr>
          <w:rFonts w:cs="Times New Roman"/>
          <w:sz w:val="30"/>
          <w:szCs w:val="30"/>
        </w:rPr>
        <w:t xml:space="preserve"> </w:t>
      </w:r>
      <w:r w:rsidRPr="005E3F40">
        <w:rPr>
          <w:rFonts w:cs="Times New Roman"/>
          <w:sz w:val="30"/>
          <w:szCs w:val="30"/>
        </w:rPr>
        <w:t>квалификации;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="0046210F" w:rsidRPr="005E3F40">
        <w:rPr>
          <w:rFonts w:eastAsiaTheme="minorHAnsi" w:cs="Times New Roman"/>
          <w:sz w:val="30"/>
          <w:szCs w:val="30"/>
        </w:rPr>
        <w:t>формы оплаты труда (сдельная, повременная</w:t>
      </w:r>
      <w:r w:rsidR="0046210F" w:rsidRPr="00850BF3">
        <w:rPr>
          <w:rFonts w:eastAsiaTheme="minorHAnsi" w:cs="Times New Roman"/>
          <w:sz w:val="30"/>
          <w:szCs w:val="30"/>
        </w:rPr>
        <w:t>, твердый оклад и т.д.)</w:t>
      </w:r>
      <w:r w:rsidR="0046210F">
        <w:rPr>
          <w:rFonts w:eastAsiaTheme="minorHAnsi" w:cs="Times New Roman"/>
          <w:sz w:val="30"/>
          <w:szCs w:val="30"/>
        </w:rPr>
        <w:t xml:space="preserve">; </w:t>
      </w:r>
      <w:r w:rsidRPr="00850BF3">
        <w:rPr>
          <w:rFonts w:eastAsiaTheme="minorHAnsi" w:cs="Times New Roman"/>
          <w:sz w:val="30"/>
          <w:szCs w:val="30"/>
        </w:rPr>
        <w:t>предполагаем</w:t>
      </w:r>
      <w:r w:rsidR="00244F0E">
        <w:rPr>
          <w:rFonts w:eastAsiaTheme="minorHAnsi" w:cs="Times New Roman"/>
          <w:sz w:val="30"/>
          <w:szCs w:val="30"/>
        </w:rPr>
        <w:t>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степен</w:t>
      </w:r>
      <w:r w:rsidR="00244F0E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занятости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персонала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постоянной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основе,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совместительству,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условиях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сезонной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(временной)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занятости):</w:t>
      </w:r>
    </w:p>
    <w:p w:rsidR="0046210F" w:rsidRPr="00850BF3" w:rsidRDefault="0046210F" w:rsidP="0046210F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FB6A69">
      <w:pPr>
        <w:widowControl w:val="0"/>
        <w:spacing w:after="0" w:line="235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4.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Программа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производства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реализации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товаров,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работ,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услуг</w:t>
      </w:r>
      <w:r w:rsidR="00351992" w:rsidRPr="00850BF3">
        <w:rPr>
          <w:rFonts w:cs="Times New Roman"/>
          <w:sz w:val="30"/>
          <w:szCs w:val="30"/>
        </w:rPr>
        <w:t xml:space="preserve">            </w:t>
      </w:r>
      <w:r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виде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таблицы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согласно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приложению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2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бизнес-плану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(заполняется</w:t>
      </w:r>
      <w:r w:rsidR="00351992" w:rsidRPr="00850BF3">
        <w:rPr>
          <w:rFonts w:cs="Times New Roman"/>
          <w:sz w:val="30"/>
          <w:szCs w:val="30"/>
        </w:rPr>
        <w:t xml:space="preserve">           </w:t>
      </w:r>
      <w:r w:rsidRPr="00850BF3">
        <w:rPr>
          <w:rFonts w:cs="Times New Roman"/>
          <w:sz w:val="30"/>
          <w:szCs w:val="30"/>
        </w:rPr>
        <w:t>по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кварталам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текущий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последующий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годы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отражением: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планируемых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сроков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этапа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подготовки,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этапа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производства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реализации</w:t>
      </w:r>
      <w:r w:rsidR="00351992" w:rsidRPr="00850BF3">
        <w:rPr>
          <w:rFonts w:cs="Times New Roman"/>
          <w:sz w:val="30"/>
          <w:szCs w:val="30"/>
        </w:rPr>
        <w:t xml:space="preserve">             </w:t>
      </w:r>
      <w:r w:rsidRPr="00850BF3">
        <w:rPr>
          <w:rFonts w:cs="Times New Roman"/>
          <w:sz w:val="30"/>
          <w:szCs w:val="30"/>
        </w:rPr>
        <w:t>с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указанием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объемов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производства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реализации):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__</w:t>
      </w:r>
      <w:r w:rsidR="00937D08" w:rsidRPr="00850BF3">
        <w:rPr>
          <w:rFonts w:cs="Times New Roman"/>
          <w:sz w:val="30"/>
          <w:szCs w:val="30"/>
        </w:rPr>
        <w:t>_</w:t>
      </w:r>
      <w:r w:rsidRPr="00850BF3">
        <w:rPr>
          <w:rFonts w:cs="Times New Roman"/>
          <w:sz w:val="30"/>
          <w:szCs w:val="30"/>
        </w:rPr>
        <w:t>_______________</w:t>
      </w:r>
    </w:p>
    <w:p w:rsidR="00181A70" w:rsidRPr="00850BF3" w:rsidRDefault="00181A70" w:rsidP="00FB6A69">
      <w:pPr>
        <w:widowControl w:val="0"/>
        <w:spacing w:after="0" w:line="235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FB6A69">
      <w:pPr>
        <w:widowControl w:val="0"/>
        <w:spacing w:after="0" w:line="235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5.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A6047A">
        <w:rPr>
          <w:rFonts w:cs="Times New Roman"/>
          <w:sz w:val="30"/>
          <w:szCs w:val="30"/>
        </w:rPr>
        <w:t>С</w:t>
      </w:r>
      <w:r w:rsidRPr="00850BF3">
        <w:rPr>
          <w:rFonts w:cs="Times New Roman"/>
          <w:sz w:val="30"/>
          <w:szCs w:val="30"/>
        </w:rPr>
        <w:t>тоимость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инвестиционного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проекта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указанием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источников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финансирования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виде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таблицы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согласно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приложению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3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бизнес-плану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(заполняется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кварталам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текущий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последующий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годы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отражением</w:t>
      </w:r>
      <w:r w:rsidRPr="00850BF3">
        <w:rPr>
          <w:rFonts w:eastAsiaTheme="minorHAnsi" w:cs="Times New Roman"/>
          <w:sz w:val="30"/>
          <w:szCs w:val="30"/>
        </w:rPr>
        <w:t>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направлений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расходования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средств,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объемов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собственных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привлеченных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денежных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средств,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сведений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источниках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3F0D92">
        <w:rPr>
          <w:rFonts w:eastAsiaTheme="minorHAnsi" w:cs="Times New Roman"/>
          <w:sz w:val="30"/>
          <w:szCs w:val="30"/>
        </w:rPr>
        <w:t xml:space="preserve">  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схемах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финансирования):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___________</w:t>
      </w:r>
      <w:r w:rsidR="00A6047A">
        <w:rPr>
          <w:rFonts w:eastAsiaTheme="minorHAnsi" w:cs="Times New Roman"/>
          <w:sz w:val="30"/>
          <w:szCs w:val="30"/>
        </w:rPr>
        <w:t>______________</w:t>
      </w:r>
      <w:r w:rsidR="003F0D92">
        <w:rPr>
          <w:rFonts w:eastAsiaTheme="minorHAnsi" w:cs="Times New Roman"/>
          <w:sz w:val="30"/>
          <w:szCs w:val="30"/>
        </w:rPr>
        <w:t>_____________</w:t>
      </w:r>
    </w:p>
    <w:p w:rsidR="00181A70" w:rsidRPr="00850BF3" w:rsidRDefault="00181A70" w:rsidP="00FB6A69">
      <w:pPr>
        <w:widowControl w:val="0"/>
        <w:spacing w:after="0" w:line="235" w:lineRule="auto"/>
        <w:jc w:val="both"/>
        <w:rPr>
          <w:rFonts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Default="00181A70" w:rsidP="00FB6A69">
      <w:pPr>
        <w:widowControl w:val="0"/>
        <w:spacing w:after="0" w:line="235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1C5502" w:rsidRDefault="00A6047A" w:rsidP="00FB6A69">
      <w:pPr>
        <w:widowControl w:val="0"/>
        <w:spacing w:after="0" w:line="235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 xml:space="preserve">5.1. </w:t>
      </w:r>
      <w:r w:rsidRPr="0088778B">
        <w:rPr>
          <w:rFonts w:cs="Times New Roman"/>
          <w:sz w:val="30"/>
          <w:szCs w:val="30"/>
        </w:rPr>
        <w:t xml:space="preserve">Перечень планируемых </w:t>
      </w:r>
      <w:r w:rsidR="007738E9">
        <w:rPr>
          <w:rFonts w:cs="Times New Roman"/>
          <w:sz w:val="30"/>
          <w:szCs w:val="30"/>
        </w:rPr>
        <w:t>расходов</w:t>
      </w:r>
      <w:r w:rsidR="001C5502" w:rsidRPr="001C5502">
        <w:rPr>
          <w:rFonts w:cs="Times New Roman"/>
          <w:sz w:val="30"/>
          <w:szCs w:val="30"/>
        </w:rPr>
        <w:t xml:space="preserve"> </w:t>
      </w:r>
      <w:r w:rsidR="001C5502" w:rsidRPr="0088778B">
        <w:rPr>
          <w:rFonts w:cs="Times New Roman"/>
          <w:sz w:val="30"/>
          <w:szCs w:val="30"/>
        </w:rPr>
        <w:t xml:space="preserve">в соответствии с условиями предоставления </w:t>
      </w:r>
      <w:r w:rsidR="001C5502">
        <w:rPr>
          <w:rFonts w:cs="Times New Roman"/>
          <w:sz w:val="30"/>
          <w:szCs w:val="30"/>
        </w:rPr>
        <w:t>субсидии</w:t>
      </w:r>
      <w:r w:rsidR="001C5502" w:rsidRPr="0088778B">
        <w:rPr>
          <w:rFonts w:cs="Times New Roman"/>
          <w:sz w:val="30"/>
          <w:szCs w:val="30"/>
        </w:rPr>
        <w:t>, определенными</w:t>
      </w:r>
      <w:r w:rsidR="001C5502">
        <w:rPr>
          <w:rFonts w:cs="Times New Roman"/>
          <w:sz w:val="30"/>
          <w:szCs w:val="30"/>
        </w:rPr>
        <w:t xml:space="preserve"> пунктами 43</w:t>
      </w:r>
      <w:r w:rsidR="009509FB">
        <w:rPr>
          <w:rFonts w:cs="Times New Roman"/>
          <w:sz w:val="30"/>
          <w:szCs w:val="30"/>
        </w:rPr>
        <w:t xml:space="preserve">, </w:t>
      </w:r>
      <w:r w:rsidR="001C5502">
        <w:rPr>
          <w:rFonts w:cs="Times New Roman"/>
          <w:sz w:val="30"/>
          <w:szCs w:val="30"/>
        </w:rPr>
        <w:t>44 Положения, необходимых для выполнения бизнес-плана:</w:t>
      </w:r>
    </w:p>
    <w:p w:rsidR="0046210F" w:rsidRPr="002C7C89" w:rsidRDefault="0046210F" w:rsidP="00A6047A">
      <w:pPr>
        <w:widowControl w:val="0"/>
        <w:spacing w:after="0" w:line="240" w:lineRule="auto"/>
        <w:ind w:firstLine="709"/>
        <w:jc w:val="both"/>
        <w:rPr>
          <w:rFonts w:cs="Times New Roman"/>
          <w:szCs w:val="24"/>
        </w:rPr>
      </w:pPr>
    </w:p>
    <w:tbl>
      <w:tblPr>
        <w:tblStyle w:val="af1"/>
        <w:tblW w:w="939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992"/>
        <w:gridCol w:w="1608"/>
        <w:gridCol w:w="1511"/>
        <w:gridCol w:w="1451"/>
      </w:tblGrid>
      <w:tr w:rsidR="002A1800" w:rsidRPr="001C5502" w:rsidTr="002C7C89">
        <w:tc>
          <w:tcPr>
            <w:tcW w:w="2694" w:type="dxa"/>
          </w:tcPr>
          <w:p w:rsidR="000452A9" w:rsidRDefault="001C5502" w:rsidP="002C7C89">
            <w:pPr>
              <w:widowControl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Направления </w:t>
            </w:r>
          </w:p>
          <w:p w:rsidR="001C5502" w:rsidRPr="001C5502" w:rsidRDefault="001C5502" w:rsidP="002C7C89">
            <w:pPr>
              <w:widowControl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затрат</w:t>
            </w:r>
          </w:p>
        </w:tc>
        <w:tc>
          <w:tcPr>
            <w:tcW w:w="1134" w:type="dxa"/>
          </w:tcPr>
          <w:p w:rsidR="001C5502" w:rsidRPr="001C5502" w:rsidRDefault="001C5502" w:rsidP="002C7C89">
            <w:pPr>
              <w:widowControl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Ед</w:t>
            </w:r>
            <w:r w:rsidR="002A1800">
              <w:rPr>
                <w:rFonts w:cs="Times New Roman"/>
                <w:sz w:val="26"/>
                <w:szCs w:val="26"/>
              </w:rPr>
              <w:t>и</w:t>
            </w:r>
            <w:r w:rsidR="002C7C89">
              <w:rPr>
                <w:rFonts w:cs="Times New Roman"/>
                <w:sz w:val="26"/>
                <w:szCs w:val="26"/>
              </w:rPr>
              <w:t>-</w:t>
            </w:r>
            <w:r w:rsidR="002A1800">
              <w:rPr>
                <w:rFonts w:cs="Times New Roman"/>
                <w:sz w:val="26"/>
                <w:szCs w:val="26"/>
              </w:rPr>
              <w:t>ница</w:t>
            </w:r>
            <w:r>
              <w:rPr>
                <w:rFonts w:cs="Times New Roman"/>
                <w:sz w:val="26"/>
                <w:szCs w:val="26"/>
              </w:rPr>
              <w:t xml:space="preserve"> изме</w:t>
            </w:r>
            <w:r w:rsidR="002C7C89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р</w:t>
            </w:r>
            <w:r w:rsidR="002A1800">
              <w:rPr>
                <w:rFonts w:cs="Times New Roman"/>
                <w:sz w:val="26"/>
                <w:szCs w:val="26"/>
              </w:rPr>
              <w:t>ения</w:t>
            </w:r>
          </w:p>
        </w:tc>
        <w:tc>
          <w:tcPr>
            <w:tcW w:w="992" w:type="dxa"/>
          </w:tcPr>
          <w:p w:rsidR="001C5502" w:rsidRPr="001C5502" w:rsidRDefault="001C5502" w:rsidP="002C7C89">
            <w:pPr>
              <w:widowControl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Коли</w:t>
            </w:r>
            <w:r w:rsidR="002A1800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чество</w:t>
            </w:r>
          </w:p>
        </w:tc>
        <w:tc>
          <w:tcPr>
            <w:tcW w:w="1608" w:type="dxa"/>
          </w:tcPr>
          <w:p w:rsidR="001C5502" w:rsidRPr="001C5502" w:rsidRDefault="001C5502" w:rsidP="002C7C89">
            <w:pPr>
              <w:widowControl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Стоимость, руб.</w:t>
            </w:r>
          </w:p>
        </w:tc>
        <w:tc>
          <w:tcPr>
            <w:tcW w:w="1511" w:type="dxa"/>
          </w:tcPr>
          <w:p w:rsidR="000452A9" w:rsidRDefault="001C5502" w:rsidP="002C7C89">
            <w:pPr>
              <w:widowControl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Сумма </w:t>
            </w:r>
          </w:p>
          <w:p w:rsidR="001C5502" w:rsidRPr="001C5502" w:rsidRDefault="001C5502" w:rsidP="002C7C89">
            <w:pPr>
              <w:widowControl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субсидии, руб.</w:t>
            </w:r>
          </w:p>
        </w:tc>
        <w:tc>
          <w:tcPr>
            <w:tcW w:w="1451" w:type="dxa"/>
          </w:tcPr>
          <w:p w:rsidR="000452A9" w:rsidRDefault="001C5502" w:rsidP="002C7C89">
            <w:pPr>
              <w:widowControl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Сумма собственных </w:t>
            </w:r>
            <w:r w:rsidR="002A1800">
              <w:rPr>
                <w:rFonts w:cs="Times New Roman"/>
                <w:sz w:val="26"/>
                <w:szCs w:val="26"/>
              </w:rPr>
              <w:t xml:space="preserve">средств </w:t>
            </w:r>
          </w:p>
          <w:p w:rsidR="000452A9" w:rsidRDefault="002A1800" w:rsidP="002C7C89">
            <w:pPr>
              <w:widowControl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(с учетом займов </w:t>
            </w:r>
          </w:p>
          <w:p w:rsidR="00FB6A69" w:rsidRDefault="002A1800" w:rsidP="002C7C89">
            <w:pPr>
              <w:widowControl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кредитных организаций)</w:t>
            </w:r>
            <w:r w:rsidR="000452A9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1C5502" w:rsidRDefault="000452A9" w:rsidP="002C7C89">
            <w:pPr>
              <w:widowControl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руб.</w:t>
            </w:r>
          </w:p>
          <w:p w:rsidR="000452A9" w:rsidRPr="000452A9" w:rsidRDefault="000452A9" w:rsidP="002C7C89">
            <w:pPr>
              <w:widowControl w:val="0"/>
              <w:spacing w:after="0" w:line="192" w:lineRule="auto"/>
              <w:jc w:val="center"/>
              <w:rPr>
                <w:rFonts w:cs="Times New Roman"/>
                <w:sz w:val="2"/>
                <w:szCs w:val="2"/>
              </w:rPr>
            </w:pPr>
          </w:p>
        </w:tc>
      </w:tr>
    </w:tbl>
    <w:p w:rsidR="007738E9" w:rsidRPr="000452A9" w:rsidRDefault="007738E9" w:rsidP="001C5502">
      <w:pPr>
        <w:widowControl w:val="0"/>
        <w:spacing w:after="0" w:line="240" w:lineRule="auto"/>
        <w:jc w:val="both"/>
        <w:rPr>
          <w:rFonts w:cs="Times New Roman"/>
          <w:sz w:val="2"/>
          <w:szCs w:val="2"/>
        </w:rPr>
      </w:pPr>
    </w:p>
    <w:tbl>
      <w:tblPr>
        <w:tblStyle w:val="af1"/>
        <w:tblW w:w="9390" w:type="dxa"/>
        <w:tblInd w:w="108" w:type="dxa"/>
        <w:tblLook w:val="04A0" w:firstRow="1" w:lastRow="0" w:firstColumn="1" w:lastColumn="0" w:noHBand="0" w:noVBand="1"/>
      </w:tblPr>
      <w:tblGrid>
        <w:gridCol w:w="2694"/>
        <w:gridCol w:w="1134"/>
        <w:gridCol w:w="992"/>
        <w:gridCol w:w="1595"/>
        <w:gridCol w:w="1524"/>
        <w:gridCol w:w="1451"/>
      </w:tblGrid>
      <w:tr w:rsidR="000452A9" w:rsidRPr="000452A9" w:rsidTr="002C7C89">
        <w:trPr>
          <w:tblHeader/>
        </w:trPr>
        <w:tc>
          <w:tcPr>
            <w:tcW w:w="2694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595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524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451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</w:tr>
      <w:tr w:rsidR="000452A9" w:rsidRPr="000452A9" w:rsidTr="002C7C89">
        <w:tc>
          <w:tcPr>
            <w:tcW w:w="2694" w:type="dxa"/>
          </w:tcPr>
          <w:p w:rsidR="000452A9" w:rsidRPr="000452A9" w:rsidRDefault="002C7C89" w:rsidP="00FB6A69">
            <w:pPr>
              <w:widowControl w:val="0"/>
              <w:spacing w:after="0" w:line="235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 Приобретение оборудования</w:t>
            </w:r>
          </w:p>
        </w:tc>
        <w:tc>
          <w:tcPr>
            <w:tcW w:w="1134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1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</w:tr>
      <w:tr w:rsidR="0046210F" w:rsidRPr="000452A9" w:rsidTr="002C7C89">
        <w:tc>
          <w:tcPr>
            <w:tcW w:w="2694" w:type="dxa"/>
          </w:tcPr>
          <w:p w:rsidR="000452A9" w:rsidRDefault="000452A9" w:rsidP="00181330">
            <w:pPr>
              <w:widowControl w:val="0"/>
              <w:spacing w:after="0" w:line="235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 Монтаж и пусконаладочные работы приобретаемого оборудования</w:t>
            </w:r>
          </w:p>
        </w:tc>
        <w:tc>
          <w:tcPr>
            <w:tcW w:w="1134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1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</w:tr>
      <w:tr w:rsidR="000452A9" w:rsidRPr="000452A9" w:rsidTr="002C7C89">
        <w:tc>
          <w:tcPr>
            <w:tcW w:w="2694" w:type="dxa"/>
          </w:tcPr>
          <w:p w:rsidR="0046210F" w:rsidRDefault="000452A9" w:rsidP="00FB6A69">
            <w:pPr>
              <w:widowControl w:val="0"/>
              <w:spacing w:after="0" w:line="235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3. </w:t>
            </w:r>
            <w:r w:rsidR="0046210F">
              <w:rPr>
                <w:rFonts w:cs="Times New Roman"/>
                <w:sz w:val="26"/>
                <w:szCs w:val="26"/>
              </w:rPr>
              <w:t xml:space="preserve">Приобретение </w:t>
            </w:r>
          </w:p>
          <w:p w:rsidR="000452A9" w:rsidRDefault="0046210F" w:rsidP="00FB6A69">
            <w:pPr>
              <w:widowControl w:val="0"/>
              <w:spacing w:after="0" w:line="235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 (или) р</w:t>
            </w:r>
            <w:r w:rsidR="000452A9">
              <w:rPr>
                <w:rFonts w:cs="Times New Roman"/>
                <w:sz w:val="26"/>
                <w:szCs w:val="26"/>
              </w:rPr>
              <w:t xml:space="preserve">азработка </w:t>
            </w:r>
          </w:p>
          <w:p w:rsidR="000452A9" w:rsidRDefault="000452A9" w:rsidP="00FB6A69">
            <w:pPr>
              <w:widowControl w:val="0"/>
              <w:spacing w:after="0" w:line="235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прикладного </w:t>
            </w:r>
          </w:p>
          <w:p w:rsidR="002C7C89" w:rsidRDefault="000452A9" w:rsidP="00FB6A69">
            <w:pPr>
              <w:widowControl w:val="0"/>
              <w:spacing w:after="0" w:line="235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программного </w:t>
            </w:r>
          </w:p>
          <w:p w:rsidR="000452A9" w:rsidRPr="000452A9" w:rsidRDefault="000452A9" w:rsidP="00FB6A69">
            <w:pPr>
              <w:widowControl w:val="0"/>
              <w:spacing w:after="0" w:line="235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обеспечения для функционирования приобретаемого оборудования</w:t>
            </w:r>
          </w:p>
        </w:tc>
        <w:tc>
          <w:tcPr>
            <w:tcW w:w="1134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1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</w:tr>
      <w:tr w:rsidR="000452A9" w:rsidRPr="000452A9" w:rsidTr="002C7C89">
        <w:tc>
          <w:tcPr>
            <w:tcW w:w="2694" w:type="dxa"/>
          </w:tcPr>
          <w:p w:rsidR="0046210F" w:rsidRDefault="00181330" w:rsidP="00FB6A69">
            <w:pPr>
              <w:widowControl w:val="0"/>
              <w:spacing w:after="0" w:line="235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 w:rsidR="000452A9">
              <w:rPr>
                <w:rFonts w:cs="Times New Roman"/>
                <w:sz w:val="26"/>
                <w:szCs w:val="26"/>
              </w:rPr>
              <w:t>. Уплата процентов</w:t>
            </w:r>
            <w:r w:rsidR="0046210F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46210F" w:rsidRDefault="0046210F" w:rsidP="00FB6A69">
            <w:pPr>
              <w:widowControl w:val="0"/>
              <w:spacing w:after="0" w:line="235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по кредитам </w:t>
            </w:r>
          </w:p>
          <w:p w:rsidR="002C7C89" w:rsidRDefault="0046210F" w:rsidP="00FB6A69">
            <w:pPr>
              <w:widowControl w:val="0"/>
              <w:spacing w:after="0" w:line="235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на приобретение </w:t>
            </w:r>
          </w:p>
          <w:p w:rsidR="000452A9" w:rsidRPr="000452A9" w:rsidRDefault="0046210F" w:rsidP="00FB6A69">
            <w:pPr>
              <w:widowControl w:val="0"/>
              <w:spacing w:after="0" w:line="235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оборудования</w:t>
            </w:r>
          </w:p>
        </w:tc>
        <w:tc>
          <w:tcPr>
            <w:tcW w:w="1134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1" w:type="dxa"/>
          </w:tcPr>
          <w:p w:rsidR="000452A9" w:rsidRPr="000452A9" w:rsidRDefault="000452A9" w:rsidP="000452A9">
            <w:pPr>
              <w:widowControl w:val="0"/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</w:tr>
      <w:tr w:rsidR="0046210F" w:rsidRPr="000452A9" w:rsidTr="002C7C89">
        <w:tc>
          <w:tcPr>
            <w:tcW w:w="2694" w:type="dxa"/>
          </w:tcPr>
          <w:p w:rsidR="0046210F" w:rsidRDefault="00181330" w:rsidP="00FB6A69">
            <w:pPr>
              <w:widowControl w:val="0"/>
              <w:spacing w:after="0" w:line="235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Итого</w:t>
            </w:r>
          </w:p>
        </w:tc>
        <w:tc>
          <w:tcPr>
            <w:tcW w:w="1134" w:type="dxa"/>
          </w:tcPr>
          <w:p w:rsidR="0046210F" w:rsidRPr="000452A9" w:rsidRDefault="0046210F" w:rsidP="000452A9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</w:tcPr>
          <w:p w:rsidR="0046210F" w:rsidRPr="000452A9" w:rsidRDefault="0046210F" w:rsidP="000452A9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х</w:t>
            </w:r>
          </w:p>
        </w:tc>
        <w:tc>
          <w:tcPr>
            <w:tcW w:w="1595" w:type="dxa"/>
          </w:tcPr>
          <w:p w:rsidR="0046210F" w:rsidRPr="000452A9" w:rsidRDefault="0046210F" w:rsidP="000452A9">
            <w:pPr>
              <w:widowControl w:val="0"/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46210F" w:rsidRPr="000452A9" w:rsidRDefault="0046210F" w:rsidP="000452A9">
            <w:pPr>
              <w:widowControl w:val="0"/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1" w:type="dxa"/>
          </w:tcPr>
          <w:p w:rsidR="0046210F" w:rsidRPr="000452A9" w:rsidRDefault="0046210F" w:rsidP="000452A9">
            <w:pPr>
              <w:widowControl w:val="0"/>
              <w:spacing w:after="0" w:line="240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</w:tr>
    </w:tbl>
    <w:p w:rsidR="007738E9" w:rsidRDefault="007738E9" w:rsidP="007738E9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eastAsiaTheme="minorHAnsi" w:cs="Times New Roman"/>
          <w:sz w:val="30"/>
          <w:szCs w:val="30"/>
        </w:rPr>
        <w:t xml:space="preserve">5.2. Обоснование планируемых расходов, указанных в пункте 5.1, </w:t>
      </w:r>
      <w:r w:rsidRPr="0088778B">
        <w:rPr>
          <w:rFonts w:cs="Times New Roman"/>
          <w:sz w:val="30"/>
          <w:szCs w:val="30"/>
        </w:rPr>
        <w:t>для выполнения бизнес-плана</w:t>
      </w:r>
      <w:r w:rsidR="00732F28">
        <w:rPr>
          <w:rFonts w:cs="Times New Roman"/>
          <w:sz w:val="30"/>
          <w:szCs w:val="30"/>
        </w:rPr>
        <w:t xml:space="preserve"> с указанием по каждому направлению затрат вида деятельности в соответствии с ОКВЭД (код и расшифровка): </w:t>
      </w:r>
    </w:p>
    <w:p w:rsidR="007738E9" w:rsidRPr="00850BF3" w:rsidRDefault="007738E9" w:rsidP="007738E9">
      <w:pPr>
        <w:widowControl w:val="0"/>
        <w:spacing w:after="0" w:line="240" w:lineRule="auto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______________________________________________________________</w:t>
      </w:r>
    </w:p>
    <w:p w:rsidR="007738E9" w:rsidRPr="00850BF3" w:rsidRDefault="007738E9" w:rsidP="007738E9">
      <w:pPr>
        <w:widowControl w:val="0"/>
        <w:spacing w:after="0" w:line="240" w:lineRule="auto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6.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Финансовый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план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виде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таблицы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согласно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приложению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4</w:t>
      </w:r>
      <w:r w:rsidR="00351992" w:rsidRPr="00850BF3">
        <w:rPr>
          <w:rFonts w:cs="Times New Roman"/>
          <w:sz w:val="30"/>
          <w:szCs w:val="30"/>
        </w:rPr>
        <w:t xml:space="preserve">              </w:t>
      </w:r>
      <w:r w:rsidRPr="00850BF3">
        <w:rPr>
          <w:rFonts w:cs="Times New Roman"/>
          <w:sz w:val="30"/>
          <w:szCs w:val="30"/>
        </w:rPr>
        <w:t>к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бизнес-плану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(заполняется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кварталам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текущий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последующий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годы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объединением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расчетов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из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предыдущих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разделов,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сопоставлением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поступлений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(доходов)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расходов,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предполагаемого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графика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уплаты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налогов;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отражением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финансового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результата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(прибыль,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убыток),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       </w:t>
      </w:r>
      <w:r w:rsidRPr="00850BF3">
        <w:rPr>
          <w:rFonts w:eastAsiaTheme="minorHAnsi" w:cs="Times New Roman"/>
          <w:sz w:val="30"/>
          <w:szCs w:val="30"/>
        </w:rPr>
        <w:t>периода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реализации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инвестиционного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проекта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срока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окупаемости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F0FCB"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F0FCB" w:rsidRPr="00850BF3">
        <w:rPr>
          <w:rFonts w:eastAsiaTheme="minorHAnsi" w:cs="Times New Roman"/>
          <w:sz w:val="30"/>
          <w:szCs w:val="30"/>
        </w:rPr>
        <w:t>учетом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F0FCB" w:rsidRPr="00850BF3">
        <w:rPr>
          <w:rFonts w:eastAsiaTheme="minorHAnsi" w:cs="Times New Roman"/>
          <w:sz w:val="30"/>
          <w:szCs w:val="30"/>
        </w:rPr>
        <w:t>года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F0FCB" w:rsidRPr="00850BF3">
        <w:rPr>
          <w:rFonts w:eastAsiaTheme="minorHAnsi" w:cs="Times New Roman"/>
          <w:sz w:val="30"/>
          <w:szCs w:val="30"/>
        </w:rPr>
        <w:t>выхода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F0FCB"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F0FCB" w:rsidRPr="00850BF3">
        <w:rPr>
          <w:rFonts w:eastAsiaTheme="minorHAnsi" w:cs="Times New Roman"/>
          <w:sz w:val="30"/>
          <w:szCs w:val="30"/>
        </w:rPr>
        <w:t>проектную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F0FCB" w:rsidRPr="00850BF3">
        <w:rPr>
          <w:rFonts w:eastAsiaTheme="minorHAnsi" w:cs="Times New Roman"/>
          <w:sz w:val="30"/>
          <w:szCs w:val="30"/>
        </w:rPr>
        <w:t>мощность</w:t>
      </w:r>
      <w:r w:rsidRPr="00850BF3">
        <w:rPr>
          <w:rFonts w:eastAsiaTheme="minorHAnsi" w:cs="Times New Roman"/>
          <w:sz w:val="30"/>
          <w:szCs w:val="30"/>
        </w:rPr>
        <w:t>;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наличии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824FC" w:rsidRPr="00850BF3">
        <w:rPr>
          <w:rFonts w:eastAsiaTheme="minorHAnsi" w:cs="Times New Roman"/>
          <w:sz w:val="30"/>
          <w:szCs w:val="30"/>
        </w:rPr>
        <w:t>кредитных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C824FC" w:rsidRPr="00850BF3">
        <w:rPr>
          <w:rFonts w:eastAsiaTheme="minorHAnsi" w:cs="Times New Roman"/>
          <w:sz w:val="30"/>
          <w:szCs w:val="30"/>
        </w:rPr>
        <w:t>(</w:t>
      </w:r>
      <w:r w:rsidRPr="00850BF3">
        <w:rPr>
          <w:rFonts w:eastAsiaTheme="minorHAnsi" w:cs="Times New Roman"/>
          <w:sz w:val="30"/>
          <w:szCs w:val="30"/>
        </w:rPr>
        <w:t>заемных</w:t>
      </w:r>
      <w:r w:rsidR="00C824FC" w:rsidRPr="00850BF3">
        <w:rPr>
          <w:rFonts w:eastAsiaTheme="minorHAnsi" w:cs="Times New Roman"/>
          <w:sz w:val="30"/>
          <w:szCs w:val="30"/>
        </w:rPr>
        <w:t>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средств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217E2E" w:rsidRPr="00850BF3">
        <w:rPr>
          <w:rFonts w:eastAsiaTheme="minorHAnsi" w:cs="Times New Roman"/>
          <w:sz w:val="30"/>
          <w:szCs w:val="30"/>
        </w:rPr>
        <w:t>должен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быть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представлен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график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погашения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кредитов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(займов)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уплаты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процентов</w:t>
      </w:r>
      <w:r w:rsidRPr="00850BF3">
        <w:rPr>
          <w:rFonts w:cs="Times New Roman"/>
          <w:sz w:val="30"/>
          <w:szCs w:val="30"/>
        </w:rPr>
        <w:t>):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="002F0FCB" w:rsidRPr="00850BF3">
        <w:rPr>
          <w:rFonts w:cs="Times New Roman"/>
          <w:sz w:val="30"/>
          <w:szCs w:val="30"/>
        </w:rPr>
        <w:t>_</w:t>
      </w:r>
      <w:r w:rsidRPr="00850BF3">
        <w:rPr>
          <w:rFonts w:cs="Times New Roman"/>
          <w:sz w:val="30"/>
          <w:szCs w:val="30"/>
        </w:rPr>
        <w:t>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spacing w:after="0" w:line="240" w:lineRule="auto"/>
        <w:ind w:right="-57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tbl>
      <w:tblPr>
        <w:tblStyle w:val="af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5137"/>
        <w:gridCol w:w="515"/>
        <w:gridCol w:w="2179"/>
      </w:tblGrid>
      <w:tr w:rsidR="00181A70" w:rsidRPr="00850BF3" w:rsidTr="00DC1236">
        <w:tc>
          <w:tcPr>
            <w:tcW w:w="1525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850BF3">
              <w:rPr>
                <w:rFonts w:eastAsiaTheme="minorEastAsia" w:cs="Times New Roman"/>
                <w:sz w:val="30"/>
                <w:szCs w:val="30"/>
                <w:lang w:eastAsia="ru-RU"/>
              </w:rPr>
              <w:t>Заявитель</w:t>
            </w: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15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</w:p>
        </w:tc>
      </w:tr>
      <w:tr w:rsidR="00181A70" w:rsidRPr="00850BF3" w:rsidTr="00DC1236">
        <w:tc>
          <w:tcPr>
            <w:tcW w:w="1525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137" w:type="dxa"/>
            <w:tcBorders>
              <w:top w:val="single" w:sz="4" w:space="0" w:color="auto"/>
            </w:tcBorders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850BF3">
              <w:rPr>
                <w:rFonts w:eastAsiaTheme="minorEastAsia" w:cs="Times New Roman"/>
                <w:szCs w:val="24"/>
                <w:lang w:eastAsia="ru-RU"/>
              </w:rPr>
              <w:t>(наименование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заявителя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или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подпись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лица,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850BF3">
              <w:rPr>
                <w:rFonts w:eastAsiaTheme="minorEastAsia" w:cs="Times New Roman"/>
                <w:szCs w:val="24"/>
                <w:lang w:eastAsia="ru-RU"/>
              </w:rPr>
              <w:t>уполномоченного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выступать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от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имени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заявителя)</w:t>
            </w:r>
          </w:p>
        </w:tc>
        <w:tc>
          <w:tcPr>
            <w:tcW w:w="515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850BF3">
              <w:rPr>
                <w:rFonts w:eastAsiaTheme="minorEastAsia" w:cs="Times New Roman"/>
                <w:szCs w:val="24"/>
                <w:lang w:eastAsia="ru-RU"/>
              </w:rPr>
              <w:t>(И.О.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Фамилия)</w:t>
            </w:r>
          </w:p>
        </w:tc>
      </w:tr>
    </w:tbl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AE3DB2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М.П.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Cs w:val="24"/>
          <w:lang w:eastAsia="ru-RU"/>
        </w:rPr>
        <w:t>(при</w:t>
      </w:r>
      <w:r w:rsidR="00351992" w:rsidRPr="00850BF3">
        <w:rPr>
          <w:rFonts w:eastAsiaTheme="minorEastAsia" w:cs="Times New Roman"/>
          <w:szCs w:val="24"/>
          <w:lang w:eastAsia="ru-RU"/>
        </w:rPr>
        <w:t xml:space="preserve"> </w:t>
      </w:r>
      <w:r w:rsidRPr="00850BF3">
        <w:rPr>
          <w:rFonts w:eastAsiaTheme="minorEastAsia" w:cs="Times New Roman"/>
          <w:szCs w:val="24"/>
          <w:lang w:eastAsia="ru-RU"/>
        </w:rPr>
        <w:t>наличии)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Главный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бухгалтер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    </w:t>
      </w:r>
      <w:r w:rsidR="008D6153">
        <w:rPr>
          <w:rFonts w:eastAsiaTheme="minorEastAsia" w:cs="Times New Roman"/>
          <w:sz w:val="30"/>
          <w:szCs w:val="30"/>
          <w:lang w:eastAsia="ru-RU"/>
        </w:rPr>
        <w:t>____________</w:t>
      </w:r>
      <w:r w:rsidRPr="00850BF3">
        <w:rPr>
          <w:rFonts w:eastAsiaTheme="minorEastAsia" w:cs="Times New Roman"/>
          <w:sz w:val="30"/>
          <w:szCs w:val="30"/>
          <w:lang w:eastAsia="ru-RU"/>
        </w:rPr>
        <w:t>____________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    </w:t>
      </w:r>
      <w:r w:rsidRPr="00850BF3">
        <w:rPr>
          <w:rFonts w:eastAsiaTheme="minorEastAsia" w:cs="Times New Roman"/>
          <w:sz w:val="30"/>
          <w:szCs w:val="30"/>
          <w:lang w:eastAsia="ru-RU"/>
        </w:rPr>
        <w:t>________________</w:t>
      </w:r>
    </w:p>
    <w:p w:rsidR="00181A70" w:rsidRPr="00850BF3" w:rsidRDefault="00351992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Cs w:val="24"/>
          <w:lang w:eastAsia="ru-RU"/>
        </w:rPr>
      </w:pPr>
      <w:r w:rsidRPr="00850BF3">
        <w:rPr>
          <w:rFonts w:eastAsiaTheme="minorEastAsia" w:cs="Times New Roman"/>
          <w:szCs w:val="24"/>
          <w:lang w:eastAsia="ru-RU"/>
        </w:rPr>
        <w:t xml:space="preserve">                                              </w:t>
      </w:r>
      <w:r w:rsidR="008D6153">
        <w:rPr>
          <w:rFonts w:eastAsiaTheme="minorEastAsia" w:cs="Times New Roman"/>
          <w:szCs w:val="24"/>
          <w:lang w:eastAsia="ru-RU"/>
        </w:rPr>
        <w:t xml:space="preserve">                </w:t>
      </w:r>
      <w:r w:rsidRPr="00850BF3">
        <w:rPr>
          <w:rFonts w:eastAsiaTheme="minorEastAsia" w:cs="Times New Roman"/>
          <w:szCs w:val="24"/>
          <w:lang w:eastAsia="ru-RU"/>
        </w:rPr>
        <w:t xml:space="preserve">     </w:t>
      </w:r>
      <w:r w:rsidR="00181A70" w:rsidRPr="00850BF3">
        <w:rPr>
          <w:rFonts w:eastAsiaTheme="minorEastAsia" w:cs="Times New Roman"/>
          <w:szCs w:val="24"/>
          <w:lang w:eastAsia="ru-RU"/>
        </w:rPr>
        <w:t>(подпись)</w:t>
      </w:r>
      <w:r w:rsidR="00181A70" w:rsidRPr="00850BF3">
        <w:rPr>
          <w:rFonts w:eastAsiaTheme="minorEastAsia" w:cs="Times New Roman"/>
          <w:szCs w:val="24"/>
          <w:lang w:eastAsia="ru-RU"/>
        </w:rPr>
        <w:tab/>
      </w:r>
      <w:r w:rsidR="00181A70" w:rsidRPr="00850BF3">
        <w:rPr>
          <w:rFonts w:eastAsiaTheme="minorEastAsia" w:cs="Times New Roman"/>
          <w:szCs w:val="24"/>
          <w:lang w:eastAsia="ru-RU"/>
        </w:rPr>
        <w:tab/>
      </w:r>
      <w:r w:rsidRPr="00850BF3">
        <w:rPr>
          <w:rFonts w:eastAsiaTheme="minorEastAsia" w:cs="Times New Roman"/>
          <w:szCs w:val="24"/>
          <w:lang w:eastAsia="ru-RU"/>
        </w:rPr>
        <w:t xml:space="preserve">    </w:t>
      </w:r>
      <w:r w:rsidR="008D6153">
        <w:rPr>
          <w:rFonts w:eastAsiaTheme="minorEastAsia" w:cs="Times New Roman"/>
          <w:szCs w:val="24"/>
          <w:lang w:eastAsia="ru-RU"/>
        </w:rPr>
        <w:t xml:space="preserve">          </w:t>
      </w:r>
      <w:r w:rsidR="00181A70" w:rsidRPr="00850BF3">
        <w:rPr>
          <w:rFonts w:eastAsiaTheme="minorEastAsia" w:cs="Times New Roman"/>
          <w:szCs w:val="24"/>
          <w:lang w:eastAsia="ru-RU"/>
        </w:rPr>
        <w:t>(И.О.</w:t>
      </w:r>
      <w:r w:rsidRPr="00850BF3">
        <w:rPr>
          <w:rFonts w:eastAsiaTheme="minorEastAsia" w:cs="Times New Roman"/>
          <w:szCs w:val="24"/>
          <w:lang w:eastAsia="ru-RU"/>
        </w:rPr>
        <w:t xml:space="preserve"> </w:t>
      </w:r>
      <w:r w:rsidR="00181A70" w:rsidRPr="00850BF3">
        <w:rPr>
          <w:rFonts w:eastAsiaTheme="minorEastAsia" w:cs="Times New Roman"/>
          <w:szCs w:val="24"/>
          <w:lang w:eastAsia="ru-RU"/>
        </w:rPr>
        <w:t>Фамилия)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181A70" w:rsidRPr="00850BF3" w:rsidRDefault="00181A70" w:rsidP="00AE3DB2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Дата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cs="Times New Roman"/>
          <w:sz w:val="30"/>
          <w:szCs w:val="30"/>
          <w:lang w:eastAsia="ru-RU"/>
        </w:rPr>
      </w:pPr>
      <w:r w:rsidRPr="00850BF3">
        <w:rPr>
          <w:rFonts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3CC9FF58" wp14:editId="2C55A325">
                <wp:simplePos x="0" y="0"/>
                <wp:positionH relativeFrom="column">
                  <wp:posOffset>3810</wp:posOffset>
                </wp:positionH>
                <wp:positionV relativeFrom="paragraph">
                  <wp:posOffset>3809</wp:posOffset>
                </wp:positionV>
                <wp:extent cx="5927090" cy="0"/>
                <wp:effectExtent l="0" t="0" r="1651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7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3pt,.3pt" to="46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" strokecolor="black [3040]">
                <o:lock v:ext="edit" shapetype="f"/>
              </v:line>
            </w:pict>
          </mc:Fallback>
        </mc:AlternateContent>
      </w:r>
      <w:r w:rsidRPr="00850BF3">
        <w:rPr>
          <w:rFonts w:cs="Times New Roman"/>
          <w:sz w:val="30"/>
          <w:szCs w:val="30"/>
          <w:lang w:eastAsia="ru-RU"/>
        </w:rPr>
        <w:br w:type="page"/>
      </w:r>
    </w:p>
    <w:p w:rsidR="00181A70" w:rsidRPr="00850BF3" w:rsidRDefault="00181A70" w:rsidP="00A358AE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left="7088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Приложение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1</w:t>
      </w:r>
    </w:p>
    <w:p w:rsidR="00181A70" w:rsidRPr="00850BF3" w:rsidRDefault="00181A70" w:rsidP="00A358AE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left="7088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к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бизнес-плану</w:t>
      </w:r>
    </w:p>
    <w:p w:rsidR="00A358AE" w:rsidRPr="00850BF3" w:rsidRDefault="00A358AE" w:rsidP="00A358AE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left="7088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инвестиционного</w:t>
      </w:r>
    </w:p>
    <w:p w:rsidR="00A358AE" w:rsidRPr="00850BF3" w:rsidRDefault="00A358AE" w:rsidP="00A358AE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left="7088"/>
        <w:jc w:val="both"/>
        <w:rPr>
          <w:sz w:val="30"/>
          <w:szCs w:val="30"/>
        </w:rPr>
      </w:pPr>
      <w:r w:rsidRPr="00850BF3">
        <w:rPr>
          <w:sz w:val="30"/>
          <w:szCs w:val="30"/>
          <w:lang w:eastAsia="ru-RU"/>
        </w:rPr>
        <w:t>проекта</w:t>
      </w:r>
    </w:p>
    <w:p w:rsidR="00181A70" w:rsidRPr="002C7C89" w:rsidRDefault="00181A70" w:rsidP="00181A70">
      <w:pPr>
        <w:widowControl w:val="0"/>
        <w:spacing w:after="0" w:line="240" w:lineRule="auto"/>
        <w:jc w:val="center"/>
        <w:rPr>
          <w:rFonts w:cs="Times New Roman"/>
          <w:szCs w:val="24"/>
        </w:rPr>
      </w:pP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ОРГАНИЗАЦИОННЫЙ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ПЛАН</w:t>
      </w: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Численность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работников,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расходы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оплату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труда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отчисления</w:t>
      </w:r>
      <w:r w:rsidR="00351992" w:rsidRPr="00850BF3">
        <w:rPr>
          <w:rFonts w:cs="Times New Roman"/>
          <w:sz w:val="30"/>
          <w:szCs w:val="30"/>
        </w:rPr>
        <w:t xml:space="preserve"> </w:t>
      </w: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социальные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нужды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(на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период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выполнения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бизнес-плана)</w:t>
      </w:r>
    </w:p>
    <w:p w:rsidR="00181A70" w:rsidRPr="002C7C89" w:rsidRDefault="00181A70" w:rsidP="00181A70">
      <w:pPr>
        <w:widowControl w:val="0"/>
        <w:spacing w:after="0" w:line="240" w:lineRule="auto"/>
        <w:outlineLvl w:val="0"/>
        <w:rPr>
          <w:rFonts w:cs="Times New Roman"/>
          <w:szCs w:val="24"/>
        </w:rPr>
      </w:pPr>
    </w:p>
    <w:tbl>
      <w:tblPr>
        <w:tblStyle w:val="af1"/>
        <w:tblW w:w="9600" w:type="dxa"/>
        <w:tblLayout w:type="fixed"/>
        <w:tblLook w:val="04A0" w:firstRow="1" w:lastRow="0" w:firstColumn="1" w:lastColumn="0" w:noHBand="0" w:noVBand="1"/>
      </w:tblPr>
      <w:tblGrid>
        <w:gridCol w:w="1667"/>
        <w:gridCol w:w="993"/>
        <w:gridCol w:w="1276"/>
        <w:gridCol w:w="709"/>
        <w:gridCol w:w="419"/>
        <w:gridCol w:w="425"/>
        <w:gridCol w:w="567"/>
        <w:gridCol w:w="567"/>
        <w:gridCol w:w="709"/>
        <w:gridCol w:w="567"/>
        <w:gridCol w:w="567"/>
        <w:gridCol w:w="567"/>
        <w:gridCol w:w="567"/>
      </w:tblGrid>
      <w:tr w:rsidR="00415643" w:rsidRPr="00850BF3" w:rsidTr="004F1604">
        <w:trPr>
          <w:trHeight w:val="525"/>
        </w:trPr>
        <w:tc>
          <w:tcPr>
            <w:tcW w:w="1667" w:type="dxa"/>
            <w:vMerge w:val="restart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Показатели</w:t>
            </w:r>
          </w:p>
        </w:tc>
        <w:tc>
          <w:tcPr>
            <w:tcW w:w="993" w:type="dxa"/>
            <w:vMerge w:val="restart"/>
          </w:tcPr>
          <w:p w:rsidR="00415643" w:rsidRPr="00850BF3" w:rsidRDefault="00415643" w:rsidP="00144374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До вы</w:t>
            </w:r>
            <w:r w:rsidR="00144374">
              <w:rPr>
                <w:rFonts w:eastAsiaTheme="minorHAnsi" w:cs="Times New Roman"/>
                <w:sz w:val="26"/>
                <w:szCs w:val="26"/>
              </w:rPr>
              <w:t xml:space="preserve">-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пол</w:t>
            </w:r>
            <w:r w:rsidR="00144374">
              <w:rPr>
                <w:rFonts w:eastAsiaTheme="minorHAnsi" w:cs="Times New Roman"/>
                <w:sz w:val="26"/>
                <w:szCs w:val="26"/>
              </w:rPr>
              <w:t xml:space="preserve">-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 xml:space="preserve">нения </w:t>
            </w:r>
          </w:p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бизнес-плана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15643" w:rsidRPr="005E3F40" w:rsidRDefault="00415643" w:rsidP="0041564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За </w:t>
            </w:r>
            <w:r w:rsidR="002C7C89" w:rsidRPr="005E3F40">
              <w:rPr>
                <w:rFonts w:cs="Times New Roman"/>
                <w:sz w:val="26"/>
                <w:szCs w:val="26"/>
              </w:rPr>
              <w:t>первый год из двух</w:t>
            </w:r>
            <w:r w:rsidRPr="005E3F40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415643" w:rsidRPr="005E3F40" w:rsidRDefault="00415643" w:rsidP="0041564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 xml:space="preserve">календарных </w:t>
            </w:r>
            <w:r w:rsidR="002C7C89" w:rsidRPr="005E3F40">
              <w:rPr>
                <w:rFonts w:cs="Times New Roman"/>
                <w:sz w:val="26"/>
                <w:szCs w:val="26"/>
              </w:rPr>
              <w:t>лет</w:t>
            </w:r>
            <w:r w:rsidRPr="005E3F40">
              <w:rPr>
                <w:rFonts w:cs="Times New Roman"/>
                <w:sz w:val="26"/>
                <w:szCs w:val="26"/>
              </w:rPr>
              <w:t xml:space="preserve">, предшествующих </w:t>
            </w:r>
          </w:p>
          <w:p w:rsidR="00415643" w:rsidRPr="005E3F40" w:rsidRDefault="00415643" w:rsidP="0041564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5E3F40">
              <w:rPr>
                <w:rFonts w:cs="Times New Roman"/>
                <w:sz w:val="26"/>
                <w:szCs w:val="26"/>
              </w:rPr>
              <w:t>году подачи пакета документов</w:t>
            </w:r>
          </w:p>
        </w:tc>
        <w:tc>
          <w:tcPr>
            <w:tcW w:w="2687" w:type="dxa"/>
            <w:gridSpan w:val="5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 xml:space="preserve">Текущий </w:t>
            </w:r>
          </w:p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финансовый год</w:t>
            </w:r>
          </w:p>
        </w:tc>
        <w:tc>
          <w:tcPr>
            <w:tcW w:w="2977" w:type="dxa"/>
            <w:gridSpan w:val="5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 xml:space="preserve">Последующий </w:t>
            </w:r>
          </w:p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финансовый год</w:t>
            </w:r>
          </w:p>
        </w:tc>
      </w:tr>
      <w:tr w:rsidR="00415643" w:rsidRPr="00850BF3" w:rsidTr="004F1604">
        <w:tc>
          <w:tcPr>
            <w:tcW w:w="1667" w:type="dxa"/>
            <w:vMerge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всего</w:t>
            </w:r>
          </w:p>
        </w:tc>
        <w:tc>
          <w:tcPr>
            <w:tcW w:w="1978" w:type="dxa"/>
            <w:gridSpan w:val="4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 кварталам:</w:t>
            </w:r>
          </w:p>
        </w:tc>
        <w:tc>
          <w:tcPr>
            <w:tcW w:w="709" w:type="dxa"/>
            <w:vMerge w:val="restart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всего</w:t>
            </w:r>
          </w:p>
        </w:tc>
        <w:tc>
          <w:tcPr>
            <w:tcW w:w="2268" w:type="dxa"/>
            <w:gridSpan w:val="4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 кварталам:</w:t>
            </w:r>
          </w:p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"/>
                <w:szCs w:val="2"/>
              </w:rPr>
            </w:pPr>
          </w:p>
        </w:tc>
      </w:tr>
      <w:tr w:rsidR="00415643" w:rsidRPr="00850BF3" w:rsidTr="004F1604">
        <w:tc>
          <w:tcPr>
            <w:tcW w:w="1667" w:type="dxa"/>
            <w:vMerge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41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  <w:lang w:val="en-US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425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  <w:lang w:val="en-US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  <w:lang w:val="en-US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  <w:lang w:val="en-US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709" w:type="dxa"/>
            <w:vMerge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  <w:lang w:val="en-US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  <w:lang w:val="en-US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  <w:lang w:val="en-US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IV</w:t>
            </w:r>
          </w:p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"/>
                <w:szCs w:val="2"/>
              </w:rPr>
            </w:pPr>
          </w:p>
        </w:tc>
      </w:tr>
      <w:tr w:rsidR="00415643" w:rsidRPr="00850BF3" w:rsidTr="004F1604">
        <w:tc>
          <w:tcPr>
            <w:tcW w:w="1667" w:type="dxa"/>
            <w:vAlign w:val="center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415643" w:rsidRPr="00850BF3" w:rsidRDefault="00415643" w:rsidP="00894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:rsidR="00415643" w:rsidRPr="00850BF3" w:rsidRDefault="00415643" w:rsidP="00894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4</w:t>
            </w:r>
          </w:p>
        </w:tc>
        <w:tc>
          <w:tcPr>
            <w:tcW w:w="419" w:type="dxa"/>
            <w:vAlign w:val="center"/>
          </w:tcPr>
          <w:p w:rsidR="00415643" w:rsidRPr="00850BF3" w:rsidRDefault="00415643" w:rsidP="00894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vAlign w:val="center"/>
          </w:tcPr>
          <w:p w:rsidR="00415643" w:rsidRPr="00850BF3" w:rsidRDefault="00415643" w:rsidP="00894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center"/>
          </w:tcPr>
          <w:p w:rsidR="00415643" w:rsidRPr="00850BF3" w:rsidRDefault="00415643" w:rsidP="00894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vAlign w:val="center"/>
          </w:tcPr>
          <w:p w:rsidR="00415643" w:rsidRPr="00850BF3" w:rsidRDefault="00415643" w:rsidP="00894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vAlign w:val="center"/>
          </w:tcPr>
          <w:p w:rsidR="00415643" w:rsidRPr="00850BF3" w:rsidRDefault="00415643" w:rsidP="00894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vAlign w:val="center"/>
          </w:tcPr>
          <w:p w:rsidR="00415643" w:rsidRPr="00850BF3" w:rsidRDefault="00415643" w:rsidP="00894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</w:tcPr>
          <w:p w:rsidR="00415643" w:rsidRPr="00850BF3" w:rsidRDefault="00415643" w:rsidP="00894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vAlign w:val="center"/>
          </w:tcPr>
          <w:p w:rsidR="00415643" w:rsidRPr="00850BF3" w:rsidRDefault="00415643" w:rsidP="00894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12</w:t>
            </w:r>
          </w:p>
        </w:tc>
        <w:tc>
          <w:tcPr>
            <w:tcW w:w="567" w:type="dxa"/>
            <w:vAlign w:val="center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sz w:val="26"/>
                <w:szCs w:val="26"/>
              </w:rPr>
              <w:t>13</w:t>
            </w:r>
          </w:p>
        </w:tc>
      </w:tr>
      <w:tr w:rsidR="00415643" w:rsidRPr="00850BF3" w:rsidTr="004F1604">
        <w:tc>
          <w:tcPr>
            <w:tcW w:w="1667" w:type="dxa"/>
          </w:tcPr>
          <w:p w:rsidR="00415643" w:rsidRPr="00850BF3" w:rsidRDefault="00415643" w:rsidP="0041564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 xml:space="preserve">Численность </w:t>
            </w:r>
          </w:p>
          <w:p w:rsidR="00415643" w:rsidRPr="00850BF3" w:rsidRDefault="00415643" w:rsidP="0041564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работников, включая индивидуальных предпринимателей, чел.</w:t>
            </w:r>
          </w:p>
        </w:tc>
        <w:tc>
          <w:tcPr>
            <w:tcW w:w="993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41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415643" w:rsidRPr="00850BF3" w:rsidTr="004F1604">
        <w:tc>
          <w:tcPr>
            <w:tcW w:w="1667" w:type="dxa"/>
          </w:tcPr>
          <w:p w:rsidR="00415643" w:rsidRPr="00850BF3" w:rsidRDefault="00415643" w:rsidP="0041564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993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41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415643" w:rsidRPr="00850BF3" w:rsidTr="004F1604">
        <w:tc>
          <w:tcPr>
            <w:tcW w:w="1667" w:type="dxa"/>
          </w:tcPr>
          <w:p w:rsidR="00415643" w:rsidRPr="00850BF3" w:rsidRDefault="00415643" w:rsidP="0041564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 совместительству</w:t>
            </w:r>
          </w:p>
        </w:tc>
        <w:tc>
          <w:tcPr>
            <w:tcW w:w="993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41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415643" w:rsidRPr="00850BF3" w:rsidTr="004F1604">
        <w:tc>
          <w:tcPr>
            <w:tcW w:w="1667" w:type="dxa"/>
          </w:tcPr>
          <w:p w:rsidR="00415643" w:rsidRPr="00850BF3" w:rsidRDefault="00415643" w:rsidP="0041564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eastAsiaTheme="minorHAnsi" w:cs="Times New Roman"/>
                <w:sz w:val="26"/>
                <w:szCs w:val="26"/>
                <w:vertAlign w:val="superscript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на условиях сезонной (временной) занятости</w:t>
            </w:r>
            <w:r w:rsidRPr="00850BF3">
              <w:rPr>
                <w:rFonts w:eastAsiaTheme="minorHAnsi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41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415643" w:rsidRPr="00850BF3" w:rsidTr="004F1604">
        <w:tc>
          <w:tcPr>
            <w:tcW w:w="1667" w:type="dxa"/>
          </w:tcPr>
          <w:p w:rsidR="00415643" w:rsidRPr="00850BF3" w:rsidRDefault="00415643" w:rsidP="0041564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Фонд оплаты, тыс. руб.</w:t>
            </w:r>
          </w:p>
        </w:tc>
        <w:tc>
          <w:tcPr>
            <w:tcW w:w="993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41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415643" w:rsidRPr="00850BF3" w:rsidTr="004F1604">
        <w:tc>
          <w:tcPr>
            <w:tcW w:w="1667" w:type="dxa"/>
          </w:tcPr>
          <w:p w:rsidR="00415643" w:rsidRPr="00850BF3" w:rsidRDefault="00415643" w:rsidP="0041564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Отчисления на социальные нужды, тыс. руб.</w:t>
            </w:r>
          </w:p>
        </w:tc>
        <w:tc>
          <w:tcPr>
            <w:tcW w:w="993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41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415643" w:rsidRPr="00850BF3" w:rsidTr="004F1604">
        <w:tc>
          <w:tcPr>
            <w:tcW w:w="1667" w:type="dxa"/>
          </w:tcPr>
          <w:p w:rsidR="00415643" w:rsidRPr="005E3F40" w:rsidRDefault="00415643" w:rsidP="0041564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eastAsiaTheme="minorHAnsi" w:cs="Times New Roman"/>
                <w:sz w:val="26"/>
                <w:szCs w:val="26"/>
              </w:rPr>
            </w:pPr>
            <w:r w:rsidRPr="005E3F40">
              <w:rPr>
                <w:rFonts w:eastAsiaTheme="minorHAnsi" w:cs="Times New Roman"/>
                <w:sz w:val="26"/>
                <w:szCs w:val="26"/>
              </w:rPr>
              <w:t>Количество рабочих мест, включая индивидуальных предпринимателей, ед.</w:t>
            </w:r>
          </w:p>
        </w:tc>
        <w:tc>
          <w:tcPr>
            <w:tcW w:w="993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41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15643" w:rsidRPr="00850BF3" w:rsidRDefault="0041564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</w:tbl>
    <w:p w:rsidR="00415643" w:rsidRPr="009219B1" w:rsidRDefault="00415643" w:rsidP="00181A70">
      <w:pPr>
        <w:widowControl w:val="0"/>
        <w:spacing w:after="0" w:line="240" w:lineRule="auto"/>
        <w:jc w:val="both"/>
        <w:rPr>
          <w:szCs w:val="24"/>
        </w:rPr>
      </w:pPr>
    </w:p>
    <w:p w:rsidR="00181A70" w:rsidRPr="00850BF3" w:rsidRDefault="005C4F9C" w:rsidP="00181A70">
      <w:pPr>
        <w:widowControl w:val="0"/>
        <w:spacing w:after="0" w:line="240" w:lineRule="auto"/>
        <w:jc w:val="both"/>
        <w:rPr>
          <w:rFonts w:eastAsiaTheme="minorHAnsi" w:cs="Times New Roman"/>
          <w:sz w:val="2"/>
          <w:szCs w:val="2"/>
        </w:rPr>
      </w:pPr>
      <w:r w:rsidRPr="00850BF3">
        <w:rPr>
          <w:sz w:val="23"/>
          <w:szCs w:val="23"/>
          <w:vertAlign w:val="superscript"/>
        </w:rPr>
        <w:t>1</w:t>
      </w:r>
      <w:r w:rsidR="00EA3C53" w:rsidRPr="00850BF3">
        <w:rPr>
          <w:sz w:val="23"/>
          <w:szCs w:val="23"/>
          <w:vertAlign w:val="superscript"/>
        </w:rPr>
        <w:t xml:space="preserve"> </w:t>
      </w:r>
      <w:r w:rsidRPr="00850BF3">
        <w:rPr>
          <w:sz w:val="23"/>
          <w:szCs w:val="23"/>
        </w:rPr>
        <w:t>Указать, на какой период создаются рабочие места.</w:t>
      </w:r>
      <w:r w:rsidR="00181A70" w:rsidRPr="00850BF3">
        <w:rPr>
          <w:rFonts w:eastAsiaTheme="minorHAnsi" w:cs="Times New Roman"/>
          <w:sz w:val="2"/>
          <w:szCs w:val="2"/>
        </w:rPr>
        <w:br w:type="page"/>
      </w:r>
    </w:p>
    <w:p w:rsidR="002D4C41" w:rsidRPr="00850BF3" w:rsidRDefault="002D4C41" w:rsidP="002D4C4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6946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Приложение 2</w:t>
      </w:r>
    </w:p>
    <w:p w:rsidR="002D4C41" w:rsidRPr="00850BF3" w:rsidRDefault="002D4C41" w:rsidP="002D4C4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6946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к бизнес-плану</w:t>
      </w:r>
    </w:p>
    <w:p w:rsidR="002D4C41" w:rsidRPr="00850BF3" w:rsidRDefault="002D4C41" w:rsidP="002D4C4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6946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инвестиционного</w:t>
      </w:r>
    </w:p>
    <w:p w:rsidR="002D4C41" w:rsidRPr="00850BF3" w:rsidRDefault="002D4C41" w:rsidP="002D4C4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6946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проекта</w:t>
      </w: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</w:p>
    <w:p w:rsidR="00913DF7" w:rsidRPr="00850BF3" w:rsidRDefault="00913DF7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</w:p>
    <w:p w:rsidR="00913DF7" w:rsidRPr="00850BF3" w:rsidRDefault="00913DF7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ПРОГРАММА</w:t>
      </w: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производства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реализации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товаров,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работ,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услуг</w:t>
      </w:r>
      <w:r w:rsidR="00351992" w:rsidRPr="00850BF3">
        <w:rPr>
          <w:rFonts w:cs="Times New Roman"/>
          <w:sz w:val="30"/>
          <w:szCs w:val="30"/>
        </w:rPr>
        <w:t xml:space="preserve"> </w:t>
      </w: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(на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период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выполнения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бизнес-плана)</w:t>
      </w:r>
    </w:p>
    <w:p w:rsidR="00181A70" w:rsidRPr="00850BF3" w:rsidRDefault="00181A70" w:rsidP="00181A70">
      <w:pPr>
        <w:widowControl w:val="0"/>
        <w:spacing w:after="0" w:line="240" w:lineRule="auto"/>
        <w:outlineLvl w:val="0"/>
        <w:rPr>
          <w:rFonts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spacing w:after="0" w:line="240" w:lineRule="auto"/>
        <w:outlineLvl w:val="0"/>
        <w:rPr>
          <w:rFonts w:cs="Times New Roman"/>
          <w:sz w:val="30"/>
          <w:szCs w:val="30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024"/>
        <w:gridCol w:w="857"/>
        <w:gridCol w:w="559"/>
        <w:gridCol w:w="583"/>
        <w:gridCol w:w="628"/>
        <w:gridCol w:w="659"/>
        <w:gridCol w:w="857"/>
        <w:gridCol w:w="560"/>
        <w:gridCol w:w="628"/>
        <w:gridCol w:w="628"/>
        <w:gridCol w:w="636"/>
      </w:tblGrid>
      <w:tr w:rsidR="00181A70" w:rsidRPr="00850BF3" w:rsidTr="00DC1236">
        <w:tc>
          <w:tcPr>
            <w:tcW w:w="1951" w:type="dxa"/>
            <w:vMerge w:val="restar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Показатели</w:t>
            </w:r>
          </w:p>
        </w:tc>
        <w:tc>
          <w:tcPr>
            <w:tcW w:w="1024" w:type="dxa"/>
            <w:vMerge w:val="restar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Единиц</w:t>
            </w:r>
            <w:r w:rsidR="0051444F" w:rsidRPr="00850BF3">
              <w:rPr>
                <w:rFonts w:eastAsiaTheme="minorHAnsi" w:cs="Times New Roman"/>
                <w:sz w:val="26"/>
                <w:szCs w:val="26"/>
              </w:rPr>
              <w:t>ы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измерения</w:t>
            </w:r>
          </w:p>
        </w:tc>
        <w:tc>
          <w:tcPr>
            <w:tcW w:w="3286" w:type="dxa"/>
            <w:gridSpan w:val="5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Текущий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финансовый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год</w:t>
            </w:r>
          </w:p>
        </w:tc>
        <w:tc>
          <w:tcPr>
            <w:tcW w:w="3309" w:type="dxa"/>
            <w:gridSpan w:val="5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Последующий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финансовый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год</w:t>
            </w:r>
          </w:p>
        </w:tc>
      </w:tr>
      <w:tr w:rsidR="00181A70" w:rsidRPr="00850BF3" w:rsidTr="00DC1236">
        <w:tc>
          <w:tcPr>
            <w:tcW w:w="1951" w:type="dxa"/>
            <w:vMerge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1024" w:type="dxa"/>
            <w:vMerge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  <w:vMerge w:val="restar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всего</w:t>
            </w:r>
          </w:p>
        </w:tc>
        <w:tc>
          <w:tcPr>
            <w:tcW w:w="2429" w:type="dxa"/>
            <w:gridSpan w:val="4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кварталам:</w:t>
            </w:r>
          </w:p>
        </w:tc>
        <w:tc>
          <w:tcPr>
            <w:tcW w:w="857" w:type="dxa"/>
            <w:vMerge w:val="restar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всего</w:t>
            </w:r>
          </w:p>
        </w:tc>
        <w:tc>
          <w:tcPr>
            <w:tcW w:w="2452" w:type="dxa"/>
            <w:gridSpan w:val="4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кварталам: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"/>
                <w:szCs w:val="2"/>
              </w:rPr>
            </w:pPr>
          </w:p>
        </w:tc>
      </w:tr>
      <w:tr w:rsidR="00181A70" w:rsidRPr="00850BF3" w:rsidTr="00DC1236">
        <w:tc>
          <w:tcPr>
            <w:tcW w:w="1951" w:type="dxa"/>
            <w:vMerge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1024" w:type="dxa"/>
            <w:vMerge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  <w:vMerge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857" w:type="dxa"/>
            <w:vMerge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IV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"/>
                <w:szCs w:val="2"/>
              </w:rPr>
            </w:pPr>
          </w:p>
        </w:tc>
      </w:tr>
      <w:tr w:rsidR="00181A70" w:rsidRPr="00850BF3" w:rsidTr="00DC1236">
        <w:tc>
          <w:tcPr>
            <w:tcW w:w="1951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</w:t>
            </w:r>
          </w:p>
        </w:tc>
        <w:tc>
          <w:tcPr>
            <w:tcW w:w="1024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</w:t>
            </w:r>
          </w:p>
        </w:tc>
        <w:tc>
          <w:tcPr>
            <w:tcW w:w="857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3</w:t>
            </w:r>
          </w:p>
        </w:tc>
        <w:tc>
          <w:tcPr>
            <w:tcW w:w="559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4</w:t>
            </w:r>
          </w:p>
        </w:tc>
        <w:tc>
          <w:tcPr>
            <w:tcW w:w="583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5</w:t>
            </w:r>
          </w:p>
        </w:tc>
        <w:tc>
          <w:tcPr>
            <w:tcW w:w="628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6</w:t>
            </w:r>
          </w:p>
        </w:tc>
        <w:tc>
          <w:tcPr>
            <w:tcW w:w="659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7</w:t>
            </w:r>
          </w:p>
        </w:tc>
        <w:tc>
          <w:tcPr>
            <w:tcW w:w="857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8</w:t>
            </w:r>
          </w:p>
        </w:tc>
        <w:tc>
          <w:tcPr>
            <w:tcW w:w="560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9</w:t>
            </w:r>
          </w:p>
        </w:tc>
        <w:tc>
          <w:tcPr>
            <w:tcW w:w="628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10</w:t>
            </w:r>
          </w:p>
        </w:tc>
        <w:tc>
          <w:tcPr>
            <w:tcW w:w="628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11</w:t>
            </w:r>
          </w:p>
        </w:tc>
        <w:tc>
          <w:tcPr>
            <w:tcW w:w="636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12</w:t>
            </w:r>
          </w:p>
        </w:tc>
      </w:tr>
      <w:tr w:rsidR="00181A70" w:rsidRPr="00850BF3" w:rsidTr="00DC1236">
        <w:tc>
          <w:tcPr>
            <w:tcW w:w="19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Объем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производства:</w:t>
            </w:r>
          </w:p>
        </w:tc>
        <w:tc>
          <w:tcPr>
            <w:tcW w:w="102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х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19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натуральном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выражении</w:t>
            </w:r>
          </w:p>
        </w:tc>
        <w:tc>
          <w:tcPr>
            <w:tcW w:w="102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…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19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стоимостном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выражении</w:t>
            </w:r>
          </w:p>
        </w:tc>
        <w:tc>
          <w:tcPr>
            <w:tcW w:w="102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тыс.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руб.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19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Объем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реализации:</w:t>
            </w:r>
          </w:p>
        </w:tc>
        <w:tc>
          <w:tcPr>
            <w:tcW w:w="102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х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19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натуральном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выражении</w:t>
            </w:r>
          </w:p>
        </w:tc>
        <w:tc>
          <w:tcPr>
            <w:tcW w:w="102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…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19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Цена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за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еди-ницу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товара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(работы,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услуги)</w:t>
            </w:r>
          </w:p>
        </w:tc>
        <w:tc>
          <w:tcPr>
            <w:tcW w:w="102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руб.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19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Общая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выручка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от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реализации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без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НДС</w:t>
            </w:r>
          </w:p>
        </w:tc>
        <w:tc>
          <w:tcPr>
            <w:tcW w:w="102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тыс.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руб.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</w:tbl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br w:type="page"/>
      </w:r>
    </w:p>
    <w:p w:rsidR="00181A70" w:rsidRPr="00850BF3" w:rsidRDefault="00181A70" w:rsidP="004920C4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left="7088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Приложение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3</w:t>
      </w:r>
    </w:p>
    <w:p w:rsidR="00181A70" w:rsidRPr="00850BF3" w:rsidRDefault="00181A70" w:rsidP="004920C4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left="7088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к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бизнес-плану</w:t>
      </w:r>
    </w:p>
    <w:p w:rsidR="004920C4" w:rsidRPr="00850BF3" w:rsidRDefault="004920C4" w:rsidP="004920C4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left="7088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инвестиционного</w:t>
      </w:r>
    </w:p>
    <w:p w:rsidR="004920C4" w:rsidRPr="00850BF3" w:rsidRDefault="004920C4" w:rsidP="004920C4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left="7088"/>
        <w:jc w:val="both"/>
        <w:rPr>
          <w:sz w:val="30"/>
          <w:szCs w:val="30"/>
        </w:rPr>
      </w:pPr>
      <w:r w:rsidRPr="00850BF3">
        <w:rPr>
          <w:sz w:val="30"/>
          <w:szCs w:val="30"/>
          <w:lang w:eastAsia="ru-RU"/>
        </w:rPr>
        <w:t>проекта</w:t>
      </w:r>
    </w:p>
    <w:p w:rsidR="000C1966" w:rsidRPr="00850BF3" w:rsidRDefault="000C1966" w:rsidP="00D35E9D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</w:p>
    <w:p w:rsidR="00181A70" w:rsidRPr="00850BF3" w:rsidRDefault="00181A70" w:rsidP="00D35E9D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ПОЛНАЯ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СТОИМОСТЬ</w:t>
      </w:r>
      <w:r w:rsidR="00351992" w:rsidRPr="00850BF3">
        <w:rPr>
          <w:rFonts w:cs="Times New Roman"/>
          <w:sz w:val="30"/>
          <w:szCs w:val="30"/>
        </w:rPr>
        <w:t xml:space="preserve"> </w:t>
      </w:r>
    </w:p>
    <w:p w:rsidR="00181A70" w:rsidRPr="00850BF3" w:rsidRDefault="00181A70" w:rsidP="00D35E9D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бизнес-плана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реализацию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инвестиционного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проекта</w:t>
      </w:r>
      <w:r w:rsidR="00351992" w:rsidRPr="00850BF3">
        <w:rPr>
          <w:rFonts w:cs="Times New Roman"/>
          <w:sz w:val="30"/>
          <w:szCs w:val="30"/>
        </w:rPr>
        <w:t xml:space="preserve"> </w:t>
      </w:r>
    </w:p>
    <w:p w:rsidR="00181A70" w:rsidRPr="00850BF3" w:rsidRDefault="00181A70" w:rsidP="00D35E9D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(с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указанием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источников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финансирования)</w:t>
      </w:r>
    </w:p>
    <w:p w:rsidR="00181A70" w:rsidRPr="00850BF3" w:rsidRDefault="00181A70" w:rsidP="00D35E9D">
      <w:pPr>
        <w:widowControl w:val="0"/>
        <w:spacing w:after="0" w:line="192" w:lineRule="auto"/>
        <w:outlineLvl w:val="0"/>
        <w:rPr>
          <w:rFonts w:cs="Times New Roman"/>
          <w:szCs w:val="26"/>
        </w:rPr>
      </w:pPr>
    </w:p>
    <w:tbl>
      <w:tblPr>
        <w:tblStyle w:val="af1"/>
        <w:tblW w:w="9570" w:type="dxa"/>
        <w:tblLayout w:type="fixed"/>
        <w:tblLook w:val="04A0" w:firstRow="1" w:lastRow="0" w:firstColumn="1" w:lastColumn="0" w:noHBand="0" w:noVBand="1"/>
      </w:tblPr>
      <w:tblGrid>
        <w:gridCol w:w="1810"/>
        <w:gridCol w:w="1165"/>
        <w:gridCol w:w="857"/>
        <w:gridCol w:w="559"/>
        <w:gridCol w:w="583"/>
        <w:gridCol w:w="628"/>
        <w:gridCol w:w="659"/>
        <w:gridCol w:w="857"/>
        <w:gridCol w:w="560"/>
        <w:gridCol w:w="628"/>
        <w:gridCol w:w="628"/>
        <w:gridCol w:w="636"/>
      </w:tblGrid>
      <w:tr w:rsidR="00181A70" w:rsidRPr="00850BF3" w:rsidTr="00DC1236">
        <w:tc>
          <w:tcPr>
            <w:tcW w:w="1810" w:type="dxa"/>
            <w:vMerge w:val="restart"/>
          </w:tcPr>
          <w:p w:rsidR="00181A70" w:rsidRPr="00850BF3" w:rsidRDefault="00181A70" w:rsidP="00A80AB1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165" w:type="dxa"/>
            <w:vMerge w:val="restar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Всего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бизнес-плану,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тыс.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руб.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10"/>
                <w:szCs w:val="10"/>
              </w:rPr>
            </w:pPr>
          </w:p>
        </w:tc>
        <w:tc>
          <w:tcPr>
            <w:tcW w:w="3286" w:type="dxa"/>
            <w:gridSpan w:val="5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Текущий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финансовый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год</w:t>
            </w:r>
          </w:p>
        </w:tc>
        <w:tc>
          <w:tcPr>
            <w:tcW w:w="3309" w:type="dxa"/>
            <w:gridSpan w:val="5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Последующий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финансовый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год</w:t>
            </w:r>
          </w:p>
        </w:tc>
      </w:tr>
      <w:tr w:rsidR="00181A70" w:rsidRPr="00850BF3" w:rsidTr="00DC1236">
        <w:tc>
          <w:tcPr>
            <w:tcW w:w="1810" w:type="dxa"/>
            <w:vMerge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1165" w:type="dxa"/>
            <w:vMerge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  <w:vMerge w:val="restar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всего</w:t>
            </w:r>
          </w:p>
        </w:tc>
        <w:tc>
          <w:tcPr>
            <w:tcW w:w="2429" w:type="dxa"/>
            <w:gridSpan w:val="4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кварталам:</w:t>
            </w:r>
          </w:p>
        </w:tc>
        <w:tc>
          <w:tcPr>
            <w:tcW w:w="857" w:type="dxa"/>
            <w:vMerge w:val="restar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всего</w:t>
            </w:r>
          </w:p>
        </w:tc>
        <w:tc>
          <w:tcPr>
            <w:tcW w:w="2452" w:type="dxa"/>
            <w:gridSpan w:val="4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кварталам: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10"/>
                <w:szCs w:val="10"/>
              </w:rPr>
            </w:pPr>
          </w:p>
        </w:tc>
      </w:tr>
      <w:tr w:rsidR="00181A70" w:rsidRPr="00850BF3" w:rsidTr="00DC1236">
        <w:tc>
          <w:tcPr>
            <w:tcW w:w="1810" w:type="dxa"/>
            <w:vMerge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1165" w:type="dxa"/>
            <w:vMerge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  <w:vMerge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857" w:type="dxa"/>
            <w:vMerge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IV</w:t>
            </w:r>
          </w:p>
        </w:tc>
      </w:tr>
      <w:tr w:rsidR="00181A70" w:rsidRPr="00850BF3" w:rsidTr="00DC1236">
        <w:tc>
          <w:tcPr>
            <w:tcW w:w="1810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=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3+8</w:t>
            </w:r>
          </w:p>
        </w:tc>
        <w:tc>
          <w:tcPr>
            <w:tcW w:w="857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3</w:t>
            </w:r>
          </w:p>
        </w:tc>
        <w:tc>
          <w:tcPr>
            <w:tcW w:w="559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4</w:t>
            </w:r>
          </w:p>
        </w:tc>
        <w:tc>
          <w:tcPr>
            <w:tcW w:w="583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5</w:t>
            </w:r>
          </w:p>
        </w:tc>
        <w:tc>
          <w:tcPr>
            <w:tcW w:w="628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6</w:t>
            </w:r>
          </w:p>
        </w:tc>
        <w:tc>
          <w:tcPr>
            <w:tcW w:w="659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7</w:t>
            </w:r>
          </w:p>
        </w:tc>
        <w:tc>
          <w:tcPr>
            <w:tcW w:w="857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8</w:t>
            </w:r>
          </w:p>
        </w:tc>
        <w:tc>
          <w:tcPr>
            <w:tcW w:w="560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9</w:t>
            </w:r>
          </w:p>
        </w:tc>
        <w:tc>
          <w:tcPr>
            <w:tcW w:w="628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10</w:t>
            </w:r>
          </w:p>
        </w:tc>
        <w:tc>
          <w:tcPr>
            <w:tcW w:w="628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11</w:t>
            </w:r>
          </w:p>
        </w:tc>
        <w:tc>
          <w:tcPr>
            <w:tcW w:w="636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12</w:t>
            </w:r>
          </w:p>
        </w:tc>
      </w:tr>
      <w:tr w:rsidR="00181A70" w:rsidRPr="00850BF3" w:rsidTr="00DC1236">
        <w:tc>
          <w:tcPr>
            <w:tcW w:w="181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Собствен-ные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средства:</w:t>
            </w:r>
          </w:p>
        </w:tc>
        <w:tc>
          <w:tcPr>
            <w:tcW w:w="1165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181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…</w:t>
            </w:r>
          </w:p>
        </w:tc>
        <w:tc>
          <w:tcPr>
            <w:tcW w:w="1165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181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Заемные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средства:</w:t>
            </w:r>
          </w:p>
        </w:tc>
        <w:tc>
          <w:tcPr>
            <w:tcW w:w="1165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181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2.1.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Кредит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банка</w:t>
            </w:r>
          </w:p>
        </w:tc>
        <w:tc>
          <w:tcPr>
            <w:tcW w:w="1165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181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…</w:t>
            </w:r>
          </w:p>
        </w:tc>
        <w:tc>
          <w:tcPr>
            <w:tcW w:w="1165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A80AB1" w:rsidRPr="00850BF3" w:rsidTr="00DC1236">
        <w:tc>
          <w:tcPr>
            <w:tcW w:w="1810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3.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Привлеченные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036241" w:rsidRPr="00850BF3">
              <w:rPr>
                <w:rFonts w:eastAsiaTheme="minorHAnsi" w:cs="Times New Roman"/>
                <w:sz w:val="26"/>
                <w:szCs w:val="26"/>
              </w:rPr>
              <w:t>бюджетные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средства:</w:t>
            </w:r>
          </w:p>
        </w:tc>
        <w:tc>
          <w:tcPr>
            <w:tcW w:w="1165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A80AB1" w:rsidRPr="00850BF3" w:rsidTr="00DC1236">
        <w:tc>
          <w:tcPr>
            <w:tcW w:w="1810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3.1.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036241" w:rsidRPr="00850BF3">
              <w:rPr>
                <w:rFonts w:eastAsiaTheme="minorHAnsi" w:cs="Times New Roman"/>
                <w:sz w:val="26"/>
                <w:szCs w:val="26"/>
              </w:rPr>
              <w:t>С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убсиди</w:t>
            </w:r>
            <w:r w:rsidR="000C1966" w:rsidRPr="00850BF3">
              <w:rPr>
                <w:rFonts w:eastAsiaTheme="minorHAnsi" w:cs="Times New Roman"/>
                <w:sz w:val="26"/>
                <w:szCs w:val="26"/>
              </w:rPr>
              <w:t>я</w:t>
            </w:r>
          </w:p>
        </w:tc>
        <w:tc>
          <w:tcPr>
            <w:tcW w:w="1165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A80AB1" w:rsidRPr="00850BF3" w:rsidRDefault="00A80AB1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361D6D" w:rsidRPr="00850BF3" w:rsidTr="00DC1236">
        <w:tc>
          <w:tcPr>
            <w:tcW w:w="1810" w:type="dxa"/>
          </w:tcPr>
          <w:p w:rsidR="00361D6D" w:rsidRPr="00850BF3" w:rsidRDefault="00361D6D" w:rsidP="00E343B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…</w:t>
            </w:r>
          </w:p>
        </w:tc>
        <w:tc>
          <w:tcPr>
            <w:tcW w:w="1165" w:type="dxa"/>
          </w:tcPr>
          <w:p w:rsidR="00361D6D" w:rsidRPr="00850BF3" w:rsidRDefault="00361D6D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361D6D" w:rsidRPr="00850BF3" w:rsidRDefault="00361D6D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361D6D" w:rsidRPr="00850BF3" w:rsidRDefault="00361D6D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361D6D" w:rsidRPr="00850BF3" w:rsidRDefault="00361D6D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361D6D" w:rsidRPr="00850BF3" w:rsidRDefault="00361D6D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361D6D" w:rsidRPr="00850BF3" w:rsidRDefault="00361D6D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361D6D" w:rsidRPr="00850BF3" w:rsidRDefault="00361D6D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361D6D" w:rsidRPr="00850BF3" w:rsidRDefault="00361D6D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361D6D" w:rsidRPr="00850BF3" w:rsidRDefault="00361D6D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361D6D" w:rsidRPr="00850BF3" w:rsidRDefault="00361D6D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361D6D" w:rsidRPr="00850BF3" w:rsidRDefault="00361D6D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1810" w:type="dxa"/>
          </w:tcPr>
          <w:p w:rsidR="00181A70" w:rsidRPr="00850BF3" w:rsidRDefault="000C1966" w:rsidP="00E343B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4</w:t>
            </w:r>
            <w:r w:rsidR="00181A70" w:rsidRPr="00850BF3">
              <w:rPr>
                <w:rFonts w:eastAsiaTheme="minorHAnsi" w:cs="Times New Roman"/>
                <w:sz w:val="26"/>
                <w:szCs w:val="26"/>
              </w:rPr>
              <w:t>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181A70" w:rsidRPr="00850BF3">
              <w:rPr>
                <w:rFonts w:eastAsiaTheme="minorHAnsi" w:cs="Times New Roman"/>
                <w:sz w:val="26"/>
                <w:szCs w:val="26"/>
              </w:rPr>
              <w:t>Всего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(строка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1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+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строка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2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036241" w:rsidRPr="00850BF3">
              <w:rPr>
                <w:rFonts w:eastAsiaTheme="minorHAnsi" w:cs="Times New Roman"/>
                <w:sz w:val="26"/>
                <w:szCs w:val="26"/>
              </w:rPr>
              <w:t>+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036241" w:rsidRPr="00850BF3">
              <w:rPr>
                <w:rFonts w:eastAsiaTheme="minorHAnsi" w:cs="Times New Roman"/>
                <w:sz w:val="26"/>
                <w:szCs w:val="26"/>
              </w:rPr>
              <w:t>строка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036241" w:rsidRPr="00850BF3">
              <w:rPr>
                <w:rFonts w:eastAsiaTheme="minorHAnsi" w:cs="Times New Roman"/>
                <w:sz w:val="26"/>
                <w:szCs w:val="26"/>
              </w:rPr>
              <w:t>3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)</w:t>
            </w:r>
            <w:r w:rsidR="00036241" w:rsidRPr="00850BF3">
              <w:rPr>
                <w:rFonts w:eastAsiaTheme="minorHAnsi" w:cs="Times New Roman"/>
                <w:sz w:val="26"/>
                <w:szCs w:val="26"/>
              </w:rPr>
              <w:t>,</w:t>
            </w:r>
          </w:p>
        </w:tc>
        <w:tc>
          <w:tcPr>
            <w:tcW w:w="1165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1810" w:type="dxa"/>
          </w:tcPr>
          <w:p w:rsidR="00181A70" w:rsidRPr="00850BF3" w:rsidRDefault="000C1966" w:rsidP="00E343B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том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числе</w:t>
            </w:r>
            <w:r w:rsidR="00181A70" w:rsidRPr="00850BF3">
              <w:rPr>
                <w:rFonts w:eastAsiaTheme="minorHAnsi" w:cs="Times New Roman"/>
                <w:sz w:val="26"/>
                <w:szCs w:val="26"/>
              </w:rPr>
              <w:t>:</w:t>
            </w:r>
          </w:p>
        </w:tc>
        <w:tc>
          <w:tcPr>
            <w:tcW w:w="1165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181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разработка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(или)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приобретение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прикладного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программного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обеспечения</w:t>
            </w:r>
          </w:p>
        </w:tc>
        <w:tc>
          <w:tcPr>
            <w:tcW w:w="1165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181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приобретение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оборудования,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его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монтаж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пуско-наладочные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работы</w:t>
            </w:r>
          </w:p>
        </w:tc>
        <w:tc>
          <w:tcPr>
            <w:tcW w:w="1165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181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уплата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процентов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кредитам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приобретение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оборудования</w:t>
            </w:r>
          </w:p>
        </w:tc>
        <w:tc>
          <w:tcPr>
            <w:tcW w:w="1165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E343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</w:tbl>
    <w:p w:rsidR="00181A70" w:rsidRPr="00850BF3" w:rsidRDefault="00181A70" w:rsidP="00E343B5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eastAsiaTheme="minorHAnsi" w:cs="Times New Roman"/>
          <w:sz w:val="2"/>
          <w:szCs w:val="2"/>
        </w:rPr>
      </w:pPr>
    </w:p>
    <w:p w:rsidR="00181A70" w:rsidRPr="00850BF3" w:rsidRDefault="00181A70" w:rsidP="00E343B5">
      <w:pPr>
        <w:widowControl w:val="0"/>
        <w:spacing w:after="0" w:line="235" w:lineRule="auto"/>
        <w:jc w:val="both"/>
        <w:rPr>
          <w:rFonts w:eastAsiaTheme="minorHAnsi" w:cs="Times New Roman"/>
          <w:sz w:val="2"/>
          <w:szCs w:val="2"/>
        </w:rPr>
      </w:pPr>
      <w:r w:rsidRPr="00850BF3">
        <w:rPr>
          <w:rFonts w:eastAsiaTheme="minorHAnsi" w:cs="Times New Roman"/>
          <w:sz w:val="2"/>
          <w:szCs w:val="2"/>
        </w:rPr>
        <w:br w:type="page"/>
      </w:r>
    </w:p>
    <w:p w:rsidR="00181A70" w:rsidRPr="00850BF3" w:rsidRDefault="00181A70" w:rsidP="00037F8C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left="7088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Приложение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4</w:t>
      </w:r>
    </w:p>
    <w:p w:rsidR="00181A70" w:rsidRPr="00850BF3" w:rsidRDefault="00181A70" w:rsidP="00037F8C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left="7088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к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бизнес-плану</w:t>
      </w:r>
    </w:p>
    <w:p w:rsidR="00037F8C" w:rsidRPr="00850BF3" w:rsidRDefault="00037F8C" w:rsidP="00037F8C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left="7088"/>
        <w:jc w:val="both"/>
        <w:rPr>
          <w:sz w:val="30"/>
          <w:szCs w:val="30"/>
        </w:rPr>
      </w:pPr>
      <w:r w:rsidRPr="00850BF3">
        <w:rPr>
          <w:sz w:val="30"/>
          <w:szCs w:val="30"/>
          <w:lang w:eastAsia="ru-RU"/>
        </w:rPr>
        <w:t>инвестиционного проекта</w:t>
      </w: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Cs w:val="30"/>
        </w:rPr>
      </w:pPr>
    </w:p>
    <w:p w:rsidR="00164171" w:rsidRPr="00850BF3" w:rsidRDefault="00164171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ФИНАНСОВЫЙ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ПЛАН</w:t>
      </w: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(финансовые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результаты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производственной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и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сбытовой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деятельности</w:t>
      </w:r>
      <w:r w:rsidR="00351992" w:rsidRPr="00850BF3">
        <w:rPr>
          <w:rFonts w:cs="Times New Roman"/>
          <w:sz w:val="30"/>
          <w:szCs w:val="30"/>
        </w:rPr>
        <w:t xml:space="preserve"> </w:t>
      </w: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на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период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выполнения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бизнес-плана</w:t>
      </w:r>
      <w:r w:rsidR="00164171" w:rsidRPr="00850BF3">
        <w:rPr>
          <w:rStyle w:val="af4"/>
          <w:rFonts w:cs="Times New Roman"/>
          <w:sz w:val="30"/>
          <w:szCs w:val="30"/>
        </w:rPr>
        <w:t>1</w:t>
      </w:r>
      <w:r w:rsidRPr="00850BF3">
        <w:rPr>
          <w:rFonts w:cs="Times New Roman"/>
          <w:sz w:val="30"/>
          <w:szCs w:val="30"/>
        </w:rPr>
        <w:t>)</w:t>
      </w: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22"/>
          <w:szCs w:val="30"/>
        </w:rPr>
      </w:pPr>
    </w:p>
    <w:p w:rsidR="00181A70" w:rsidRPr="00850BF3" w:rsidRDefault="00181A70" w:rsidP="00181A70">
      <w:pPr>
        <w:widowControl w:val="0"/>
        <w:spacing w:after="0" w:line="240" w:lineRule="auto"/>
        <w:jc w:val="right"/>
        <w:outlineLvl w:val="0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Тыс.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руб.</w:t>
      </w:r>
    </w:p>
    <w:p w:rsidR="00181A70" w:rsidRPr="00850BF3" w:rsidRDefault="00181A70" w:rsidP="00181A70">
      <w:pPr>
        <w:widowControl w:val="0"/>
        <w:spacing w:after="0" w:line="240" w:lineRule="auto"/>
        <w:jc w:val="right"/>
        <w:outlineLvl w:val="0"/>
        <w:rPr>
          <w:rFonts w:cs="Times New Roman"/>
          <w:sz w:val="4"/>
          <w:szCs w:val="4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975"/>
        <w:gridCol w:w="857"/>
        <w:gridCol w:w="559"/>
        <w:gridCol w:w="583"/>
        <w:gridCol w:w="628"/>
        <w:gridCol w:w="659"/>
        <w:gridCol w:w="857"/>
        <w:gridCol w:w="560"/>
        <w:gridCol w:w="628"/>
        <w:gridCol w:w="628"/>
        <w:gridCol w:w="636"/>
      </w:tblGrid>
      <w:tr w:rsidR="00181A70" w:rsidRPr="00850BF3" w:rsidTr="00164171">
        <w:trPr>
          <w:trHeight w:val="619"/>
        </w:trPr>
        <w:tc>
          <w:tcPr>
            <w:tcW w:w="2975" w:type="dxa"/>
            <w:vMerge w:val="restar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Показатели</w:t>
            </w:r>
          </w:p>
        </w:tc>
        <w:tc>
          <w:tcPr>
            <w:tcW w:w="3286" w:type="dxa"/>
            <w:gridSpan w:val="5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Текущий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финансовый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год</w:t>
            </w:r>
          </w:p>
        </w:tc>
        <w:tc>
          <w:tcPr>
            <w:tcW w:w="3309" w:type="dxa"/>
            <w:gridSpan w:val="5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Последующий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финансовый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год</w:t>
            </w:r>
          </w:p>
        </w:tc>
      </w:tr>
      <w:tr w:rsidR="00181A70" w:rsidRPr="00850BF3" w:rsidTr="00164171">
        <w:tc>
          <w:tcPr>
            <w:tcW w:w="2975" w:type="dxa"/>
            <w:vMerge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  <w:vMerge w:val="restar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всего</w:t>
            </w:r>
          </w:p>
        </w:tc>
        <w:tc>
          <w:tcPr>
            <w:tcW w:w="2429" w:type="dxa"/>
            <w:gridSpan w:val="4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кварталам:</w:t>
            </w:r>
          </w:p>
        </w:tc>
        <w:tc>
          <w:tcPr>
            <w:tcW w:w="857" w:type="dxa"/>
            <w:vMerge w:val="restar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всего</w:t>
            </w:r>
          </w:p>
        </w:tc>
        <w:tc>
          <w:tcPr>
            <w:tcW w:w="2452" w:type="dxa"/>
            <w:gridSpan w:val="4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кварталам: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"/>
                <w:szCs w:val="2"/>
              </w:rPr>
            </w:pPr>
          </w:p>
        </w:tc>
      </w:tr>
      <w:tr w:rsidR="00181A70" w:rsidRPr="00850BF3" w:rsidTr="00164171">
        <w:tc>
          <w:tcPr>
            <w:tcW w:w="2975" w:type="dxa"/>
            <w:vMerge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  <w:vMerge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583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628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659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857" w:type="dxa"/>
            <w:vMerge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628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628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636" w:type="dxa"/>
            <w:vAlign w:val="center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IV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"/>
                <w:szCs w:val="2"/>
              </w:rPr>
            </w:pPr>
          </w:p>
        </w:tc>
      </w:tr>
      <w:tr w:rsidR="00181A70" w:rsidRPr="00850BF3" w:rsidTr="00164171">
        <w:tc>
          <w:tcPr>
            <w:tcW w:w="2975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</w:t>
            </w: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3</w:t>
            </w: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4</w:t>
            </w: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5</w:t>
            </w: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6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7</w:t>
            </w: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8</w:t>
            </w: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9</w:t>
            </w: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10</w:t>
            </w: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11</w:t>
            </w:r>
          </w:p>
        </w:tc>
      </w:tr>
      <w:tr w:rsidR="00181A70" w:rsidRPr="00850BF3" w:rsidTr="00164171">
        <w:tc>
          <w:tcPr>
            <w:tcW w:w="2975" w:type="dxa"/>
          </w:tcPr>
          <w:p w:rsidR="00181A70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Денежные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поступления,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в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том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числе: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164171">
        <w:tc>
          <w:tcPr>
            <w:tcW w:w="2975" w:type="dxa"/>
          </w:tcPr>
          <w:p w:rsidR="00181A70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1.1.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Выручка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от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реализации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товаров,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работ,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услуг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без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НДС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(по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видам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деятельности)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164171">
        <w:tc>
          <w:tcPr>
            <w:tcW w:w="2975" w:type="dxa"/>
          </w:tcPr>
          <w:p w:rsidR="00181A70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…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164171">
        <w:tc>
          <w:tcPr>
            <w:tcW w:w="2975" w:type="dxa"/>
          </w:tcPr>
          <w:p w:rsidR="00181A70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1.2.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Иные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поступления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164171">
        <w:tc>
          <w:tcPr>
            <w:tcW w:w="2975" w:type="dxa"/>
          </w:tcPr>
          <w:p w:rsidR="00181A70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Денежные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выплаты,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том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числе: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164171">
        <w:tc>
          <w:tcPr>
            <w:tcW w:w="2975" w:type="dxa"/>
          </w:tcPr>
          <w:p w:rsidR="00181A70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Себестоимость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товаров,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работ,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услуг</w:t>
            </w:r>
          </w:p>
          <w:p w:rsidR="00181A70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(строка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2.1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+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строка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2.2)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164171">
        <w:tc>
          <w:tcPr>
            <w:tcW w:w="2975" w:type="dxa"/>
          </w:tcPr>
          <w:p w:rsidR="00181A70" w:rsidRPr="00850BF3" w:rsidRDefault="00181A70" w:rsidP="00164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2.1.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Переменные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затраты</w:t>
            </w:r>
            <w:r w:rsidR="00164171" w:rsidRPr="00850BF3">
              <w:rPr>
                <w:rStyle w:val="af4"/>
                <w:rFonts w:eastAsiaTheme="minorHAnsi" w:cs="Times New Roman"/>
                <w:sz w:val="26"/>
                <w:szCs w:val="26"/>
              </w:rPr>
              <w:t>2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(строка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2.1.1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+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…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строка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2.1.3):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164171">
        <w:tc>
          <w:tcPr>
            <w:tcW w:w="2975" w:type="dxa"/>
          </w:tcPr>
          <w:p w:rsidR="00181A70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2.1.1.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Сырье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мате-риалы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164171">
        <w:tc>
          <w:tcPr>
            <w:tcW w:w="2975" w:type="dxa"/>
          </w:tcPr>
          <w:p w:rsidR="00181A70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2.1.2.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Топливо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энергия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164171">
        <w:tc>
          <w:tcPr>
            <w:tcW w:w="2975" w:type="dxa"/>
          </w:tcPr>
          <w:p w:rsidR="00181A70" w:rsidRPr="00850BF3" w:rsidRDefault="00181A70" w:rsidP="00164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  <w:vertAlign w:val="superscript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2.1.3.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Прочие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переменные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затраты</w:t>
            </w:r>
            <w:r w:rsidR="00164171" w:rsidRPr="00850BF3">
              <w:rPr>
                <w:rFonts w:eastAsiaTheme="minorHAnsi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164171">
        <w:tc>
          <w:tcPr>
            <w:tcW w:w="2975" w:type="dxa"/>
          </w:tcPr>
          <w:p w:rsidR="00647040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из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строки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2.1.3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предполагаемые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за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счет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0C1966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кредитных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181A70" w:rsidRPr="00850BF3">
              <w:rPr>
                <w:rFonts w:eastAsiaTheme="minorHAnsi" w:cs="Times New Roman"/>
                <w:sz w:val="26"/>
                <w:szCs w:val="26"/>
              </w:rPr>
              <w:t>(заемных)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181A70" w:rsidRPr="00850BF3">
              <w:rPr>
                <w:rFonts w:eastAsiaTheme="minorHAnsi" w:cs="Times New Roman"/>
                <w:sz w:val="26"/>
                <w:szCs w:val="26"/>
              </w:rPr>
              <w:t>средств: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64171" w:rsidRPr="00850BF3" w:rsidTr="00164171">
        <w:tc>
          <w:tcPr>
            <w:tcW w:w="2975" w:type="dxa"/>
          </w:tcPr>
          <w:p w:rsidR="00164171" w:rsidRPr="00850BF3" w:rsidRDefault="00164171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…</w:t>
            </w:r>
          </w:p>
        </w:tc>
        <w:tc>
          <w:tcPr>
            <w:tcW w:w="857" w:type="dxa"/>
          </w:tcPr>
          <w:p w:rsidR="00164171" w:rsidRPr="00850BF3" w:rsidRDefault="00164171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64171" w:rsidRPr="00850BF3" w:rsidRDefault="00164171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64171" w:rsidRPr="00850BF3" w:rsidRDefault="00164171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64171" w:rsidRPr="00850BF3" w:rsidRDefault="00164171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64171" w:rsidRPr="00850BF3" w:rsidRDefault="00164171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64171" w:rsidRPr="00850BF3" w:rsidRDefault="00164171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64171" w:rsidRPr="00850BF3" w:rsidRDefault="00164171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64171" w:rsidRPr="00850BF3" w:rsidRDefault="00164171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64171" w:rsidRPr="00850BF3" w:rsidRDefault="00164171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64171" w:rsidRPr="00850BF3" w:rsidRDefault="00164171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</w:tbl>
    <w:p w:rsidR="00A63DCC" w:rsidRPr="00850BF3" w:rsidRDefault="00A63DCC" w:rsidP="00164171">
      <w:pPr>
        <w:pStyle w:val="af2"/>
        <w:ind w:firstLine="709"/>
        <w:jc w:val="both"/>
        <w:rPr>
          <w:sz w:val="22"/>
          <w:szCs w:val="22"/>
          <w:vertAlign w:val="superscript"/>
        </w:rPr>
      </w:pPr>
    </w:p>
    <w:p w:rsidR="00164171" w:rsidRPr="00850BF3" w:rsidRDefault="00A63DCC" w:rsidP="00164171">
      <w:pPr>
        <w:pStyle w:val="af2"/>
        <w:ind w:firstLine="709"/>
        <w:jc w:val="both"/>
        <w:rPr>
          <w:sz w:val="22"/>
          <w:szCs w:val="22"/>
        </w:rPr>
      </w:pPr>
      <w:r w:rsidRPr="00850BF3">
        <w:rPr>
          <w:sz w:val="22"/>
          <w:szCs w:val="22"/>
          <w:vertAlign w:val="superscript"/>
        </w:rPr>
        <w:t>1</w:t>
      </w:r>
      <w:r w:rsidR="00E913C1" w:rsidRPr="00850BF3">
        <w:rPr>
          <w:sz w:val="22"/>
          <w:szCs w:val="22"/>
          <w:vertAlign w:val="superscript"/>
        </w:rPr>
        <w:t xml:space="preserve"> </w:t>
      </w:r>
      <w:r w:rsidR="00164171" w:rsidRPr="00850BF3">
        <w:rPr>
          <w:sz w:val="22"/>
          <w:szCs w:val="22"/>
        </w:rPr>
        <w:t>Рассчитывается на весь период срока окупаемости бизнес-плана на реализацию</w:t>
      </w:r>
      <w:r w:rsidR="007C4532" w:rsidRPr="00850BF3">
        <w:rPr>
          <w:sz w:val="22"/>
          <w:szCs w:val="22"/>
        </w:rPr>
        <w:t xml:space="preserve"> </w:t>
      </w:r>
      <w:r w:rsidR="00164171" w:rsidRPr="00850BF3">
        <w:rPr>
          <w:sz w:val="22"/>
          <w:szCs w:val="22"/>
        </w:rPr>
        <w:t>инвестиционного проекта.</w:t>
      </w:r>
    </w:p>
    <w:p w:rsidR="00164171" w:rsidRPr="00850BF3" w:rsidRDefault="00A63DCC" w:rsidP="00164171">
      <w:pPr>
        <w:pStyle w:val="af2"/>
        <w:ind w:firstLine="709"/>
        <w:jc w:val="both"/>
        <w:rPr>
          <w:sz w:val="22"/>
          <w:szCs w:val="22"/>
        </w:rPr>
      </w:pPr>
      <w:r w:rsidRPr="00850BF3">
        <w:rPr>
          <w:sz w:val="22"/>
          <w:szCs w:val="22"/>
          <w:vertAlign w:val="superscript"/>
        </w:rPr>
        <w:t>2</w:t>
      </w:r>
      <w:r w:rsidR="00E913C1" w:rsidRPr="00850BF3">
        <w:rPr>
          <w:sz w:val="22"/>
          <w:szCs w:val="22"/>
          <w:vertAlign w:val="superscript"/>
        </w:rPr>
        <w:t xml:space="preserve"> </w:t>
      </w:r>
      <w:r w:rsidR="00164171" w:rsidRPr="00850BF3">
        <w:rPr>
          <w:sz w:val="22"/>
          <w:szCs w:val="22"/>
        </w:rPr>
        <w:t>Включаются затраты, величина которых меняется в зависимост</w:t>
      </w:r>
      <w:r w:rsidR="007C4532" w:rsidRPr="00850BF3">
        <w:rPr>
          <w:sz w:val="22"/>
          <w:szCs w:val="22"/>
        </w:rPr>
        <w:t>и от объема произ</w:t>
      </w:r>
      <w:r w:rsidR="00164171" w:rsidRPr="00850BF3">
        <w:rPr>
          <w:sz w:val="22"/>
          <w:szCs w:val="22"/>
        </w:rPr>
        <w:t>водства товаров, работ, услуг и применяемой технологии (являются прямыми затратами,</w:t>
      </w:r>
      <w:r w:rsidR="007C4532" w:rsidRPr="00850BF3">
        <w:rPr>
          <w:sz w:val="22"/>
          <w:szCs w:val="22"/>
        </w:rPr>
        <w:t xml:space="preserve"> </w:t>
      </w:r>
      <w:r w:rsidR="00164171" w:rsidRPr="00850BF3">
        <w:rPr>
          <w:sz w:val="22"/>
          <w:szCs w:val="22"/>
        </w:rPr>
        <w:t>непосредственно связанными с производством и реализацией товаров, работ, услуг).</w:t>
      </w:r>
    </w:p>
    <w:p w:rsidR="00164171" w:rsidRPr="00850BF3" w:rsidRDefault="00A63DCC" w:rsidP="00164171">
      <w:pPr>
        <w:pStyle w:val="af2"/>
        <w:ind w:firstLine="709"/>
        <w:jc w:val="both"/>
        <w:rPr>
          <w:sz w:val="22"/>
          <w:szCs w:val="22"/>
        </w:rPr>
      </w:pPr>
      <w:r w:rsidRPr="00850BF3">
        <w:rPr>
          <w:sz w:val="22"/>
          <w:szCs w:val="22"/>
          <w:vertAlign w:val="superscript"/>
        </w:rPr>
        <w:t>3</w:t>
      </w:r>
      <w:r w:rsidR="00C6024E" w:rsidRPr="00850BF3">
        <w:rPr>
          <w:sz w:val="22"/>
          <w:szCs w:val="22"/>
          <w:vertAlign w:val="superscript"/>
        </w:rPr>
        <w:t> </w:t>
      </w:r>
      <w:r w:rsidR="00164171" w:rsidRPr="00850BF3">
        <w:rPr>
          <w:sz w:val="22"/>
          <w:szCs w:val="22"/>
        </w:rPr>
        <w:t>Указываются (при наличии) оборотные средства, привлеченные по кредитам (займам), предоставляемым на условиях платности и возвратности.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975"/>
        <w:gridCol w:w="857"/>
        <w:gridCol w:w="559"/>
        <w:gridCol w:w="583"/>
        <w:gridCol w:w="628"/>
        <w:gridCol w:w="659"/>
        <w:gridCol w:w="857"/>
        <w:gridCol w:w="560"/>
        <w:gridCol w:w="628"/>
        <w:gridCol w:w="628"/>
        <w:gridCol w:w="636"/>
      </w:tblGrid>
      <w:tr w:rsidR="007C4532" w:rsidRPr="00850BF3" w:rsidTr="00C26202">
        <w:trPr>
          <w:trHeight w:val="619"/>
        </w:trPr>
        <w:tc>
          <w:tcPr>
            <w:tcW w:w="2975" w:type="dxa"/>
            <w:vMerge w:val="restart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Показатели</w:t>
            </w:r>
          </w:p>
        </w:tc>
        <w:tc>
          <w:tcPr>
            <w:tcW w:w="3286" w:type="dxa"/>
            <w:gridSpan w:val="5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 xml:space="preserve">Текущий </w:t>
            </w:r>
          </w:p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финансовый год</w:t>
            </w:r>
          </w:p>
        </w:tc>
        <w:tc>
          <w:tcPr>
            <w:tcW w:w="3309" w:type="dxa"/>
            <w:gridSpan w:val="5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 xml:space="preserve">Последующий </w:t>
            </w:r>
          </w:p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финансовый год</w:t>
            </w:r>
          </w:p>
        </w:tc>
      </w:tr>
      <w:tr w:rsidR="007C4532" w:rsidRPr="00850BF3" w:rsidTr="00C26202">
        <w:tc>
          <w:tcPr>
            <w:tcW w:w="2975" w:type="dxa"/>
            <w:vMerge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  <w:vMerge w:val="restart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всего</w:t>
            </w:r>
          </w:p>
        </w:tc>
        <w:tc>
          <w:tcPr>
            <w:tcW w:w="2429" w:type="dxa"/>
            <w:gridSpan w:val="4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 кварталам:</w:t>
            </w:r>
          </w:p>
        </w:tc>
        <w:tc>
          <w:tcPr>
            <w:tcW w:w="857" w:type="dxa"/>
            <w:vMerge w:val="restart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всего</w:t>
            </w:r>
          </w:p>
        </w:tc>
        <w:tc>
          <w:tcPr>
            <w:tcW w:w="2452" w:type="dxa"/>
            <w:gridSpan w:val="4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 кварталам:</w:t>
            </w:r>
          </w:p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"/>
                <w:szCs w:val="2"/>
              </w:rPr>
            </w:pPr>
          </w:p>
        </w:tc>
      </w:tr>
      <w:tr w:rsidR="007C4532" w:rsidRPr="00850BF3" w:rsidTr="00C26202">
        <w:tc>
          <w:tcPr>
            <w:tcW w:w="2975" w:type="dxa"/>
            <w:vMerge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  <w:vMerge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  <w:vAlign w:val="center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583" w:type="dxa"/>
            <w:vAlign w:val="center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628" w:type="dxa"/>
            <w:vAlign w:val="center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659" w:type="dxa"/>
            <w:vAlign w:val="center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857" w:type="dxa"/>
            <w:vMerge/>
            <w:vAlign w:val="center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  <w:vAlign w:val="center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628" w:type="dxa"/>
            <w:vAlign w:val="center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628" w:type="dxa"/>
            <w:vAlign w:val="center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636" w:type="dxa"/>
            <w:vAlign w:val="center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IV</w:t>
            </w:r>
          </w:p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"/>
                <w:szCs w:val="2"/>
              </w:rPr>
            </w:pPr>
          </w:p>
        </w:tc>
      </w:tr>
      <w:tr w:rsidR="007C4532" w:rsidRPr="00850BF3" w:rsidTr="00C26202">
        <w:tc>
          <w:tcPr>
            <w:tcW w:w="2975" w:type="dxa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</w:t>
            </w:r>
          </w:p>
        </w:tc>
        <w:tc>
          <w:tcPr>
            <w:tcW w:w="857" w:type="dxa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</w:t>
            </w:r>
          </w:p>
        </w:tc>
        <w:tc>
          <w:tcPr>
            <w:tcW w:w="559" w:type="dxa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3</w:t>
            </w:r>
          </w:p>
        </w:tc>
        <w:tc>
          <w:tcPr>
            <w:tcW w:w="583" w:type="dxa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4</w:t>
            </w:r>
          </w:p>
        </w:tc>
        <w:tc>
          <w:tcPr>
            <w:tcW w:w="628" w:type="dxa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5</w:t>
            </w:r>
          </w:p>
        </w:tc>
        <w:tc>
          <w:tcPr>
            <w:tcW w:w="659" w:type="dxa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6</w:t>
            </w:r>
          </w:p>
        </w:tc>
        <w:tc>
          <w:tcPr>
            <w:tcW w:w="857" w:type="dxa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7</w:t>
            </w:r>
          </w:p>
        </w:tc>
        <w:tc>
          <w:tcPr>
            <w:tcW w:w="560" w:type="dxa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8</w:t>
            </w:r>
          </w:p>
        </w:tc>
        <w:tc>
          <w:tcPr>
            <w:tcW w:w="628" w:type="dxa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9</w:t>
            </w:r>
          </w:p>
        </w:tc>
        <w:tc>
          <w:tcPr>
            <w:tcW w:w="628" w:type="dxa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10</w:t>
            </w:r>
          </w:p>
        </w:tc>
        <w:tc>
          <w:tcPr>
            <w:tcW w:w="636" w:type="dxa"/>
          </w:tcPr>
          <w:p w:rsidR="007C4532" w:rsidRPr="00850BF3" w:rsidRDefault="007C4532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11</w:t>
            </w:r>
          </w:p>
        </w:tc>
      </w:tr>
      <w:tr w:rsidR="00181A70" w:rsidRPr="00850BF3" w:rsidTr="00DC1236">
        <w:tc>
          <w:tcPr>
            <w:tcW w:w="2975" w:type="dxa"/>
          </w:tcPr>
          <w:p w:rsidR="00F75D52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2.2.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Постоянные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затраты</w:t>
            </w:r>
            <w:r w:rsidR="004A6C4C" w:rsidRPr="00850BF3">
              <w:rPr>
                <w:rFonts w:eastAsiaTheme="minorHAnsi" w:cs="Times New Roman"/>
                <w:sz w:val="26"/>
                <w:szCs w:val="26"/>
                <w:vertAlign w:val="superscript"/>
              </w:rPr>
              <w:t>4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(строка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2.2.1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+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…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строка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2.2.</w:t>
            </w:r>
            <w:r w:rsidR="00F75D52" w:rsidRPr="00850BF3">
              <w:rPr>
                <w:rFonts w:eastAsiaTheme="minorHAnsi" w:cs="Times New Roman"/>
                <w:sz w:val="26"/>
                <w:szCs w:val="26"/>
              </w:rPr>
              <w:t>9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):</w:t>
            </w:r>
          </w:p>
        </w:tc>
        <w:tc>
          <w:tcPr>
            <w:tcW w:w="857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2975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2.2.1.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Амортизация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(при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наличии)</w:t>
            </w:r>
          </w:p>
        </w:tc>
        <w:tc>
          <w:tcPr>
            <w:tcW w:w="857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2975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2.2.2.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Фонд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оплаты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труда</w:t>
            </w:r>
          </w:p>
        </w:tc>
        <w:tc>
          <w:tcPr>
            <w:tcW w:w="857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2975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2.2.3.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Отчисления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на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социальные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нужды</w:t>
            </w:r>
          </w:p>
        </w:tc>
        <w:tc>
          <w:tcPr>
            <w:tcW w:w="857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2975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2.2.4.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Аренда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помещения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CE518C" w:rsidRPr="00850BF3">
              <w:rPr>
                <w:rFonts w:eastAsiaTheme="minorHAnsi" w:cs="Times New Roman"/>
                <w:sz w:val="26"/>
                <w:szCs w:val="26"/>
              </w:rPr>
              <w:t>(при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CE518C" w:rsidRPr="00850BF3">
              <w:rPr>
                <w:rFonts w:eastAsiaTheme="minorHAnsi" w:cs="Times New Roman"/>
                <w:sz w:val="26"/>
                <w:szCs w:val="26"/>
              </w:rPr>
              <w:t>наличии)</w:t>
            </w:r>
          </w:p>
        </w:tc>
        <w:tc>
          <w:tcPr>
            <w:tcW w:w="857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2975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2.2.5.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Коммунальные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расходы</w:t>
            </w:r>
          </w:p>
        </w:tc>
        <w:tc>
          <w:tcPr>
            <w:tcW w:w="857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E518C" w:rsidRPr="00850BF3" w:rsidTr="00DC1236">
        <w:tc>
          <w:tcPr>
            <w:tcW w:w="2975" w:type="dxa"/>
          </w:tcPr>
          <w:p w:rsidR="00F75D52" w:rsidRPr="00850BF3" w:rsidRDefault="00CE518C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2.2.6.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F75D52" w:rsidRPr="00850BF3">
              <w:rPr>
                <w:rFonts w:eastAsiaTheme="minorHAnsi" w:cs="Times New Roman"/>
                <w:sz w:val="26"/>
                <w:szCs w:val="26"/>
              </w:rPr>
              <w:t>Приобретение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F75D52" w:rsidRPr="00850BF3">
              <w:rPr>
                <w:rFonts w:eastAsiaTheme="minorHAnsi" w:cs="Times New Roman"/>
                <w:sz w:val="26"/>
                <w:szCs w:val="26"/>
              </w:rPr>
              <w:t>оборудования,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CE518C" w:rsidRPr="00850BF3" w:rsidRDefault="00F75D52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его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монтаж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пуско-наладочные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работы</w:t>
            </w:r>
          </w:p>
        </w:tc>
        <w:tc>
          <w:tcPr>
            <w:tcW w:w="857" w:type="dxa"/>
          </w:tcPr>
          <w:p w:rsidR="00CE518C" w:rsidRPr="00850BF3" w:rsidRDefault="00CE518C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CE518C" w:rsidRPr="00850BF3" w:rsidRDefault="00CE518C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CE518C" w:rsidRPr="00850BF3" w:rsidRDefault="00CE518C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CE518C" w:rsidRPr="00850BF3" w:rsidRDefault="00CE518C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CE518C" w:rsidRPr="00850BF3" w:rsidRDefault="00CE518C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CE518C" w:rsidRPr="00850BF3" w:rsidRDefault="00CE518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CE518C" w:rsidRPr="00850BF3" w:rsidRDefault="00CE518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CE518C" w:rsidRPr="00850BF3" w:rsidRDefault="00CE518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CE518C" w:rsidRPr="00850BF3" w:rsidRDefault="00CE518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CE518C" w:rsidRPr="00850BF3" w:rsidRDefault="00CE518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F75D52" w:rsidRPr="00850BF3" w:rsidTr="00DC1236">
        <w:tc>
          <w:tcPr>
            <w:tcW w:w="2975" w:type="dxa"/>
          </w:tcPr>
          <w:p w:rsidR="00F75D52" w:rsidRPr="00850BF3" w:rsidRDefault="00F75D52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2.2.7.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Разработка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(или)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приобретение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прикладного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программного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обеспечения</w:t>
            </w:r>
          </w:p>
        </w:tc>
        <w:tc>
          <w:tcPr>
            <w:tcW w:w="857" w:type="dxa"/>
          </w:tcPr>
          <w:p w:rsidR="00F75D52" w:rsidRPr="00850BF3" w:rsidRDefault="00F75D52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F75D52" w:rsidRPr="00850BF3" w:rsidRDefault="00F75D52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F75D52" w:rsidRPr="00850BF3" w:rsidRDefault="00F75D52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F75D52" w:rsidRPr="00850BF3" w:rsidRDefault="00F75D52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F75D52" w:rsidRPr="00850BF3" w:rsidRDefault="00F75D52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F75D52" w:rsidRPr="00850BF3" w:rsidRDefault="00F75D5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F75D52" w:rsidRPr="00850BF3" w:rsidRDefault="00F75D5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F75D52" w:rsidRPr="00850BF3" w:rsidRDefault="00F75D5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F75D52" w:rsidRPr="00850BF3" w:rsidRDefault="00F75D5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F75D52" w:rsidRPr="00850BF3" w:rsidRDefault="00F75D5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F75D52" w:rsidRPr="00850BF3" w:rsidTr="00DC1236">
        <w:tc>
          <w:tcPr>
            <w:tcW w:w="2975" w:type="dxa"/>
          </w:tcPr>
          <w:p w:rsidR="00F75D52" w:rsidRPr="00850BF3" w:rsidRDefault="00F75D52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2.2.8.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Уплата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процентов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кредитам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F75D52" w:rsidRPr="00850BF3" w:rsidRDefault="00F75D52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на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приобретение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F75D52" w:rsidRPr="00850BF3" w:rsidRDefault="00F75D52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оборудования</w:t>
            </w:r>
          </w:p>
        </w:tc>
        <w:tc>
          <w:tcPr>
            <w:tcW w:w="857" w:type="dxa"/>
          </w:tcPr>
          <w:p w:rsidR="00F75D52" w:rsidRPr="00850BF3" w:rsidRDefault="00F75D52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F75D52" w:rsidRPr="00850BF3" w:rsidRDefault="00F75D52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F75D52" w:rsidRPr="00850BF3" w:rsidRDefault="00F75D52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F75D52" w:rsidRPr="00850BF3" w:rsidRDefault="00F75D52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F75D52" w:rsidRPr="00850BF3" w:rsidRDefault="00F75D52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F75D52" w:rsidRPr="00850BF3" w:rsidRDefault="00F75D5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F75D52" w:rsidRPr="00850BF3" w:rsidRDefault="00F75D5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F75D52" w:rsidRPr="00850BF3" w:rsidRDefault="00F75D5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F75D52" w:rsidRPr="00850BF3" w:rsidRDefault="00F75D5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F75D52" w:rsidRPr="00850BF3" w:rsidRDefault="00F75D5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2975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  <w:vertAlign w:val="superscript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2.2.</w:t>
            </w:r>
            <w:r w:rsidR="00F75D52" w:rsidRPr="00850BF3">
              <w:rPr>
                <w:rFonts w:eastAsiaTheme="minorHAnsi" w:cs="Times New Roman"/>
                <w:sz w:val="26"/>
                <w:szCs w:val="26"/>
              </w:rPr>
              <w:t>9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Прочие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постоянные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затраты</w:t>
            </w:r>
            <w:r w:rsidR="004A6C4C" w:rsidRPr="00850BF3">
              <w:rPr>
                <w:rFonts w:eastAsiaTheme="minorHAnsi" w:cs="Times New Roman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857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2975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из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строки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2.2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предполагаемые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за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счет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субсидии: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(а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+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б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CE518C" w:rsidRPr="00850BF3">
              <w:rPr>
                <w:rFonts w:eastAsiaTheme="minorHAnsi" w:cs="Times New Roman"/>
                <w:sz w:val="26"/>
                <w:szCs w:val="26"/>
              </w:rPr>
              <w:t>+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CE518C" w:rsidRPr="00850BF3">
              <w:rPr>
                <w:rFonts w:eastAsiaTheme="minorHAnsi" w:cs="Times New Roman"/>
                <w:sz w:val="26"/>
                <w:szCs w:val="26"/>
              </w:rPr>
              <w:t>в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)</w:t>
            </w:r>
          </w:p>
        </w:tc>
        <w:tc>
          <w:tcPr>
            <w:tcW w:w="857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2975" w:type="dxa"/>
          </w:tcPr>
          <w:p w:rsidR="00181A70" w:rsidRPr="00850BF3" w:rsidRDefault="00181A70" w:rsidP="00247CB2">
            <w:pPr>
              <w:widowControl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а)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приобретение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оборудования,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его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монтаж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247CB2">
            <w:pPr>
              <w:widowControl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и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пусконаладочные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247CB2">
            <w:pPr>
              <w:widowControl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работы</w:t>
            </w:r>
          </w:p>
        </w:tc>
        <w:tc>
          <w:tcPr>
            <w:tcW w:w="857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24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</w:tbl>
    <w:p w:rsidR="004A6C4C" w:rsidRPr="00850BF3" w:rsidRDefault="004A6C4C" w:rsidP="004A6C4C">
      <w:pPr>
        <w:spacing w:after="0" w:line="240" w:lineRule="auto"/>
      </w:pPr>
    </w:p>
    <w:p w:rsidR="004A6C4C" w:rsidRPr="00850BF3" w:rsidRDefault="004A6C4C" w:rsidP="004A6C4C">
      <w:pPr>
        <w:pStyle w:val="af2"/>
        <w:ind w:firstLine="709"/>
        <w:jc w:val="both"/>
        <w:rPr>
          <w:sz w:val="23"/>
          <w:szCs w:val="23"/>
        </w:rPr>
      </w:pPr>
      <w:r w:rsidRPr="00850BF3">
        <w:rPr>
          <w:sz w:val="23"/>
          <w:szCs w:val="23"/>
          <w:vertAlign w:val="superscript"/>
        </w:rPr>
        <w:t>4</w:t>
      </w:r>
      <w:r w:rsidR="004B0F72" w:rsidRPr="00850BF3">
        <w:rPr>
          <w:sz w:val="23"/>
          <w:szCs w:val="23"/>
          <w:vertAlign w:val="superscript"/>
        </w:rPr>
        <w:t xml:space="preserve"> </w:t>
      </w:r>
      <w:r w:rsidRPr="00850BF3">
        <w:rPr>
          <w:sz w:val="23"/>
          <w:szCs w:val="23"/>
        </w:rPr>
        <w:t>Включаются затраты, величина которых не меняется из года в год, в том числе с учетом сезонности (являются накладными (косвенными) затратами, непосредственно не связанными с производством и реализацией товаров, работ, услуг). Величина таких затрат может          увеличиться в финансовом году за счет мероприятий, носящих одноразовый характер, либо под воздействием независящих факторов (экономических, политических и иных).</w:t>
      </w:r>
    </w:p>
    <w:p w:rsidR="004A6C4C" w:rsidRPr="00850BF3" w:rsidRDefault="004A6C4C" w:rsidP="00A34E33">
      <w:pPr>
        <w:spacing w:after="0" w:line="240" w:lineRule="auto"/>
        <w:ind w:firstLine="709"/>
        <w:jc w:val="both"/>
        <w:rPr>
          <w:sz w:val="23"/>
          <w:szCs w:val="23"/>
        </w:rPr>
      </w:pPr>
      <w:r w:rsidRPr="00850BF3">
        <w:rPr>
          <w:sz w:val="23"/>
          <w:szCs w:val="23"/>
          <w:vertAlign w:val="superscript"/>
        </w:rPr>
        <w:t>5</w:t>
      </w:r>
      <w:r w:rsidR="004B0F72" w:rsidRPr="00850BF3">
        <w:rPr>
          <w:sz w:val="23"/>
          <w:szCs w:val="23"/>
          <w:vertAlign w:val="superscript"/>
        </w:rPr>
        <w:t xml:space="preserve"> </w:t>
      </w:r>
      <w:r w:rsidRPr="00850BF3">
        <w:rPr>
          <w:sz w:val="23"/>
          <w:szCs w:val="23"/>
        </w:rPr>
        <w:t>Обязательно указываются фактически произведенные затраты на реализацию инвестиционного проекта в целях их возмещения.</w:t>
      </w:r>
    </w:p>
    <w:p w:rsidR="004A6C4C" w:rsidRPr="00850BF3" w:rsidRDefault="004A6C4C" w:rsidP="004A6C4C">
      <w:pPr>
        <w:spacing w:after="0" w:line="240" w:lineRule="auto"/>
        <w:ind w:firstLine="709"/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975"/>
        <w:gridCol w:w="857"/>
        <w:gridCol w:w="559"/>
        <w:gridCol w:w="583"/>
        <w:gridCol w:w="628"/>
        <w:gridCol w:w="659"/>
        <w:gridCol w:w="857"/>
        <w:gridCol w:w="560"/>
        <w:gridCol w:w="628"/>
        <w:gridCol w:w="628"/>
        <w:gridCol w:w="636"/>
      </w:tblGrid>
      <w:tr w:rsidR="004A6C4C" w:rsidRPr="00850BF3" w:rsidTr="00C26202">
        <w:trPr>
          <w:trHeight w:val="619"/>
        </w:trPr>
        <w:tc>
          <w:tcPr>
            <w:tcW w:w="2975" w:type="dxa"/>
            <w:vMerge w:val="restart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Показатели</w:t>
            </w:r>
          </w:p>
        </w:tc>
        <w:tc>
          <w:tcPr>
            <w:tcW w:w="3286" w:type="dxa"/>
            <w:gridSpan w:val="5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 xml:space="preserve">Текущий </w:t>
            </w:r>
          </w:p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финансовый год</w:t>
            </w:r>
          </w:p>
        </w:tc>
        <w:tc>
          <w:tcPr>
            <w:tcW w:w="3309" w:type="dxa"/>
            <w:gridSpan w:val="5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 xml:space="preserve">Последующий </w:t>
            </w:r>
          </w:p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финансовый год</w:t>
            </w:r>
          </w:p>
        </w:tc>
      </w:tr>
      <w:tr w:rsidR="004A6C4C" w:rsidRPr="00850BF3" w:rsidTr="00C26202">
        <w:tc>
          <w:tcPr>
            <w:tcW w:w="2975" w:type="dxa"/>
            <w:vMerge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  <w:vMerge w:val="restart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всего</w:t>
            </w:r>
          </w:p>
        </w:tc>
        <w:tc>
          <w:tcPr>
            <w:tcW w:w="2429" w:type="dxa"/>
            <w:gridSpan w:val="4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 кварталам:</w:t>
            </w:r>
          </w:p>
        </w:tc>
        <w:tc>
          <w:tcPr>
            <w:tcW w:w="857" w:type="dxa"/>
            <w:vMerge w:val="restart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всего</w:t>
            </w:r>
          </w:p>
        </w:tc>
        <w:tc>
          <w:tcPr>
            <w:tcW w:w="2452" w:type="dxa"/>
            <w:gridSpan w:val="4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 кварталам:</w:t>
            </w:r>
          </w:p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"/>
                <w:szCs w:val="2"/>
              </w:rPr>
            </w:pPr>
          </w:p>
        </w:tc>
      </w:tr>
      <w:tr w:rsidR="004A6C4C" w:rsidRPr="00850BF3" w:rsidTr="00C26202">
        <w:tc>
          <w:tcPr>
            <w:tcW w:w="2975" w:type="dxa"/>
            <w:vMerge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  <w:vMerge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  <w:vAlign w:val="center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583" w:type="dxa"/>
            <w:vAlign w:val="center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628" w:type="dxa"/>
            <w:vAlign w:val="center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659" w:type="dxa"/>
            <w:vAlign w:val="center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857" w:type="dxa"/>
            <w:vMerge/>
            <w:vAlign w:val="center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  <w:vAlign w:val="center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628" w:type="dxa"/>
            <w:vAlign w:val="center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628" w:type="dxa"/>
            <w:vAlign w:val="center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636" w:type="dxa"/>
            <w:vAlign w:val="center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IV</w:t>
            </w:r>
          </w:p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"/>
                <w:szCs w:val="2"/>
              </w:rPr>
            </w:pPr>
          </w:p>
        </w:tc>
      </w:tr>
      <w:tr w:rsidR="004A6C4C" w:rsidRPr="00850BF3" w:rsidTr="00C26202">
        <w:tc>
          <w:tcPr>
            <w:tcW w:w="2975" w:type="dxa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</w:t>
            </w:r>
          </w:p>
        </w:tc>
        <w:tc>
          <w:tcPr>
            <w:tcW w:w="857" w:type="dxa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</w:t>
            </w:r>
          </w:p>
        </w:tc>
        <w:tc>
          <w:tcPr>
            <w:tcW w:w="559" w:type="dxa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3</w:t>
            </w:r>
          </w:p>
        </w:tc>
        <w:tc>
          <w:tcPr>
            <w:tcW w:w="583" w:type="dxa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4</w:t>
            </w:r>
          </w:p>
        </w:tc>
        <w:tc>
          <w:tcPr>
            <w:tcW w:w="628" w:type="dxa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5</w:t>
            </w:r>
          </w:p>
        </w:tc>
        <w:tc>
          <w:tcPr>
            <w:tcW w:w="659" w:type="dxa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6</w:t>
            </w:r>
          </w:p>
        </w:tc>
        <w:tc>
          <w:tcPr>
            <w:tcW w:w="857" w:type="dxa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7</w:t>
            </w:r>
          </w:p>
        </w:tc>
        <w:tc>
          <w:tcPr>
            <w:tcW w:w="560" w:type="dxa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8</w:t>
            </w:r>
          </w:p>
        </w:tc>
        <w:tc>
          <w:tcPr>
            <w:tcW w:w="628" w:type="dxa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9</w:t>
            </w:r>
          </w:p>
        </w:tc>
        <w:tc>
          <w:tcPr>
            <w:tcW w:w="628" w:type="dxa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10</w:t>
            </w:r>
          </w:p>
        </w:tc>
        <w:tc>
          <w:tcPr>
            <w:tcW w:w="636" w:type="dxa"/>
          </w:tcPr>
          <w:p w:rsidR="004A6C4C" w:rsidRPr="00850BF3" w:rsidRDefault="004A6C4C" w:rsidP="00C2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11</w:t>
            </w:r>
          </w:p>
        </w:tc>
      </w:tr>
      <w:tr w:rsidR="00181A70" w:rsidRPr="00850BF3" w:rsidTr="00DC1236">
        <w:tc>
          <w:tcPr>
            <w:tcW w:w="2975" w:type="dxa"/>
          </w:tcPr>
          <w:p w:rsidR="00181A70" w:rsidRPr="00850BF3" w:rsidRDefault="00181A70" w:rsidP="00F75D52">
            <w:pPr>
              <w:widowControl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б)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разработка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и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(или)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приобретение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прикладного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программного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обеспечения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2975" w:type="dxa"/>
          </w:tcPr>
          <w:p w:rsidR="00181A70" w:rsidRPr="00850BF3" w:rsidRDefault="00181A70" w:rsidP="00F75D52">
            <w:pPr>
              <w:widowControl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в)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уплата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процентов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F75D52">
            <w:pPr>
              <w:widowControl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по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кредитам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F75D52">
            <w:pPr>
              <w:widowControl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на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приобретение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F75D52">
            <w:pPr>
              <w:widowControl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оборудования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2975" w:type="dxa"/>
          </w:tcPr>
          <w:p w:rsidR="00181A70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III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Налоги,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сборы,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страховые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взносы,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проценты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согласно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законодательству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налогах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сборах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2975" w:type="dxa"/>
          </w:tcPr>
          <w:p w:rsidR="00181A70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IV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Чистая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прибыль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(строка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–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строка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–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строка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III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)</w:t>
            </w: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2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2975" w:type="dxa"/>
          </w:tcPr>
          <w:p w:rsidR="008A40A5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V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Срок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окупаемости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бизнес-плана,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месяцев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850BF3" w:rsidRPr="00850BF3">
              <w:rPr>
                <w:rFonts w:eastAsiaTheme="minorHAnsi" w:cs="Times New Roman"/>
                <w:sz w:val="26"/>
                <w:szCs w:val="26"/>
              </w:rPr>
              <w:t>{</w:t>
            </w:r>
            <w:r w:rsidR="008A40A5" w:rsidRPr="00850BF3">
              <w:rPr>
                <w:rFonts w:eastAsiaTheme="minorHAnsi" w:cs="Times New Roman"/>
                <w:sz w:val="26"/>
                <w:szCs w:val="26"/>
              </w:rPr>
              <w:t>графа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8A40A5" w:rsidRPr="00850BF3">
              <w:rPr>
                <w:rFonts w:eastAsiaTheme="minorHAnsi" w:cs="Times New Roman"/>
                <w:sz w:val="26"/>
                <w:szCs w:val="26"/>
              </w:rPr>
              <w:t>2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8A40A5" w:rsidRPr="00850BF3">
              <w:rPr>
                <w:rFonts w:eastAsiaTheme="minorHAnsi" w:cs="Times New Roman"/>
                <w:sz w:val="26"/>
                <w:szCs w:val="26"/>
              </w:rPr>
              <w:t>из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8A40A5" w:rsidRPr="00850BF3">
              <w:rPr>
                <w:rFonts w:eastAsiaTheme="minorHAnsi" w:cs="Times New Roman"/>
                <w:sz w:val="26"/>
                <w:szCs w:val="26"/>
              </w:rPr>
              <w:t>строки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8A40A5" w:rsidRPr="00850BF3">
              <w:rPr>
                <w:rFonts w:eastAsiaTheme="minorHAnsi" w:cs="Times New Roman"/>
                <w:sz w:val="26"/>
                <w:szCs w:val="26"/>
              </w:rPr>
              <w:t>4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8A40A5" w:rsidRPr="00850BF3" w:rsidRDefault="008A40A5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приложения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3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к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бизнес-плану/</w:t>
            </w:r>
            <w:r w:rsidR="00181A70" w:rsidRPr="00850BF3">
              <w:rPr>
                <w:rFonts w:eastAsiaTheme="minorHAnsi" w:cs="Times New Roman"/>
                <w:sz w:val="26"/>
                <w:szCs w:val="26"/>
              </w:rPr>
              <w:t>(графа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181A70" w:rsidRPr="00850BF3">
              <w:rPr>
                <w:rFonts w:eastAsiaTheme="minorHAnsi" w:cs="Times New Roman"/>
                <w:sz w:val="26"/>
                <w:szCs w:val="26"/>
              </w:rPr>
              <w:t>2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181A70" w:rsidRPr="00850BF3">
              <w:rPr>
                <w:rFonts w:eastAsiaTheme="minorHAnsi" w:cs="Times New Roman"/>
                <w:sz w:val="26"/>
                <w:szCs w:val="26"/>
              </w:rPr>
              <w:t>+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181A70" w:rsidRPr="00850BF3">
              <w:rPr>
                <w:rFonts w:eastAsiaTheme="minorHAnsi" w:cs="Times New Roman"/>
                <w:sz w:val="26"/>
                <w:szCs w:val="26"/>
              </w:rPr>
              <w:t>графа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181A70" w:rsidRPr="00850BF3">
              <w:rPr>
                <w:rFonts w:eastAsiaTheme="minorHAnsi" w:cs="Times New Roman"/>
                <w:sz w:val="26"/>
                <w:szCs w:val="26"/>
              </w:rPr>
              <w:t>7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181A70" w:rsidRPr="00850BF3">
              <w:rPr>
                <w:rFonts w:eastAsiaTheme="minorHAnsi" w:cs="Times New Roman"/>
                <w:sz w:val="26"/>
                <w:szCs w:val="26"/>
              </w:rPr>
              <w:t>из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181A70" w:rsidRPr="00850BF3">
              <w:rPr>
                <w:rFonts w:eastAsiaTheme="minorHAnsi" w:cs="Times New Roman"/>
                <w:sz w:val="26"/>
                <w:szCs w:val="26"/>
              </w:rPr>
              <w:t>строки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181A70"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IV</w:t>
            </w:r>
            <w:r w:rsidR="00181A70" w:rsidRPr="00850BF3">
              <w:rPr>
                <w:rFonts w:eastAsiaTheme="minorHAnsi" w:cs="Times New Roman"/>
                <w:sz w:val="26"/>
                <w:szCs w:val="26"/>
              </w:rPr>
              <w:t>)</w:t>
            </w:r>
            <w:r w:rsidR="00850BF3" w:rsidRPr="00850BF3">
              <w:rPr>
                <w:rFonts w:eastAsiaTheme="minorHAnsi" w:cs="Times New Roman"/>
                <w:sz w:val="26"/>
                <w:szCs w:val="26"/>
              </w:rPr>
              <w:t>}</w:t>
            </w:r>
            <w:r w:rsidR="00136D94" w:rsidRPr="00850BF3">
              <w:rPr>
                <w:rFonts w:eastAsiaTheme="minorHAnsi" w:cs="Times New Roman"/>
                <w:sz w:val="26"/>
                <w:szCs w:val="26"/>
              </w:rPr>
              <w:t xml:space="preserve"> х </w:t>
            </w:r>
          </w:p>
          <w:p w:rsidR="00181A70" w:rsidRPr="00850BF3" w:rsidRDefault="008A40A5" w:rsidP="0085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12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месяцев</w:t>
            </w:r>
          </w:p>
        </w:tc>
        <w:tc>
          <w:tcPr>
            <w:tcW w:w="6595" w:type="dxa"/>
            <w:gridSpan w:val="10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181A70" w:rsidRPr="00850BF3" w:rsidTr="00DC1236">
        <w:tc>
          <w:tcPr>
            <w:tcW w:w="2975" w:type="dxa"/>
          </w:tcPr>
          <w:p w:rsidR="00F75D52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VI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Период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реализации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="00F75D52" w:rsidRPr="00850BF3">
              <w:rPr>
                <w:rFonts w:eastAsiaTheme="minorHAnsi" w:cs="Times New Roman"/>
                <w:sz w:val="26"/>
                <w:szCs w:val="26"/>
              </w:rPr>
              <w:t>инвестиционного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F7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проекта,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месяцев</w:t>
            </w:r>
          </w:p>
        </w:tc>
        <w:tc>
          <w:tcPr>
            <w:tcW w:w="6595" w:type="dxa"/>
            <w:gridSpan w:val="10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</w:tr>
    </w:tbl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F75D52" w:rsidRPr="00850BF3" w:rsidRDefault="00F75D52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rFonts w:eastAsiaTheme="minorHAnsi" w:cs="Times New Roman"/>
          <w:szCs w:val="24"/>
        </w:rPr>
      </w:pPr>
      <w:r w:rsidRPr="00850BF3">
        <w:rPr>
          <w:rFonts w:eastAsiaTheme="minorHAnsi" w:cs="Times New Roman"/>
          <w:szCs w:val="24"/>
        </w:rPr>
        <w:br w:type="page"/>
      </w:r>
    </w:p>
    <w:p w:rsidR="00181A70" w:rsidRPr="00850BF3" w:rsidRDefault="00181A70" w:rsidP="00B937E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Приложение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3</w:t>
      </w:r>
    </w:p>
    <w:p w:rsidR="00181A70" w:rsidRPr="00850BF3" w:rsidRDefault="00181A70" w:rsidP="00B937E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к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Положению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порядке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B937E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предоставления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субсидий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B937E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субъектам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малого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среднего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B937E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предпринимательства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rFonts w:cs="Times New Roman"/>
          <w:sz w:val="30"/>
          <w:szCs w:val="30"/>
          <w:lang w:eastAsia="ru-RU"/>
        </w:rPr>
        <w:t>–</w:t>
      </w:r>
      <w:r w:rsidR="00351992" w:rsidRPr="00850BF3">
        <w:rPr>
          <w:rFonts w:cs="Times New Roman"/>
          <w:sz w:val="30"/>
          <w:szCs w:val="30"/>
          <w:lang w:eastAsia="ru-RU"/>
        </w:rPr>
        <w:t xml:space="preserve"> </w:t>
      </w:r>
    </w:p>
    <w:p w:rsidR="00181A70" w:rsidRPr="00850BF3" w:rsidRDefault="00181A70" w:rsidP="00B937E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производителям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товаров,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работ,</w:t>
      </w:r>
    </w:p>
    <w:p w:rsidR="00181A70" w:rsidRPr="00850BF3" w:rsidRDefault="00181A70" w:rsidP="00B937E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услуг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целях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возмещения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B937E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части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затрат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реализацию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B937E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приоритетных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отраслях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B937E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инвестиционных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проектов,</w:t>
      </w:r>
    </w:p>
    <w:p w:rsidR="00181A70" w:rsidRPr="00850BF3" w:rsidRDefault="00181A70" w:rsidP="00B937E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направленных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создание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нового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B937E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или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развитие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(модернизацию)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B937E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действующего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производства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B937E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продукции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(выполнения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работ,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046F2C" w:rsidP="00B937E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оказания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услуг)</w:t>
      </w: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</w:p>
    <w:p w:rsidR="00641898" w:rsidRPr="00850BF3" w:rsidRDefault="00641898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СОСТАВ</w:t>
      </w: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t>конкурсной</w:t>
      </w:r>
      <w:r w:rsidR="00351992" w:rsidRPr="00850BF3">
        <w:rPr>
          <w:rFonts w:cs="Times New Roman"/>
          <w:sz w:val="30"/>
          <w:szCs w:val="30"/>
        </w:rPr>
        <w:t xml:space="preserve"> </w:t>
      </w:r>
      <w:r w:rsidRPr="00850BF3">
        <w:rPr>
          <w:rFonts w:cs="Times New Roman"/>
          <w:sz w:val="30"/>
          <w:szCs w:val="30"/>
        </w:rPr>
        <w:t>комиссии</w:t>
      </w: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spacing w:after="0" w:line="192" w:lineRule="auto"/>
        <w:jc w:val="center"/>
        <w:rPr>
          <w:rFonts w:cs="Times New Roman"/>
          <w:sz w:val="30"/>
          <w:szCs w:val="30"/>
        </w:rPr>
      </w:pPr>
    </w:p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25"/>
        <w:gridCol w:w="6060"/>
      </w:tblGrid>
      <w:tr w:rsidR="00094060" w:rsidRPr="00850BF3" w:rsidTr="00F02290">
        <w:trPr>
          <w:trHeight w:val="1416"/>
        </w:trPr>
        <w:tc>
          <w:tcPr>
            <w:tcW w:w="1612" w:type="pct"/>
          </w:tcPr>
          <w:p w:rsidR="00094060" w:rsidRPr="00850BF3" w:rsidRDefault="00181A70" w:rsidP="0064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30"/>
                <w:szCs w:val="30"/>
              </w:rPr>
            </w:pPr>
            <w:r w:rsidRPr="00850BF3">
              <w:rPr>
                <w:rFonts w:eastAsiaTheme="minorHAnsi" w:cs="Times New Roman"/>
                <w:sz w:val="30"/>
                <w:szCs w:val="30"/>
              </w:rPr>
              <w:t>Антипина</w:t>
            </w:r>
            <w:r w:rsidR="00351992" w:rsidRPr="00850BF3">
              <w:rPr>
                <w:rFonts w:eastAsiaTheme="minorHAnsi" w:cs="Times New Roman"/>
                <w:sz w:val="30"/>
                <w:szCs w:val="30"/>
              </w:rPr>
              <w:t xml:space="preserve"> </w:t>
            </w:r>
          </w:p>
          <w:p w:rsidR="00181A70" w:rsidRPr="00850BF3" w:rsidRDefault="00181A70" w:rsidP="0009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30"/>
                <w:szCs w:val="30"/>
              </w:rPr>
            </w:pPr>
            <w:r w:rsidRPr="00850BF3">
              <w:rPr>
                <w:rFonts w:eastAsiaTheme="minorHAnsi" w:cs="Times New Roman"/>
                <w:sz w:val="30"/>
                <w:szCs w:val="30"/>
              </w:rPr>
              <w:t>Ирина</w:t>
            </w:r>
            <w:r w:rsidR="00351992" w:rsidRPr="00850BF3">
              <w:rPr>
                <w:rFonts w:eastAsiaTheme="minorHAnsi" w:cs="Times New Roman"/>
                <w:sz w:val="30"/>
                <w:szCs w:val="30"/>
              </w:rPr>
              <w:t xml:space="preserve"> </w:t>
            </w:r>
            <w:r w:rsidRPr="00850BF3">
              <w:rPr>
                <w:rFonts w:eastAsiaTheme="minorHAnsi" w:cs="Times New Roman"/>
                <w:sz w:val="30"/>
                <w:szCs w:val="30"/>
              </w:rPr>
              <w:t>Рэмовна</w:t>
            </w:r>
          </w:p>
        </w:tc>
        <w:tc>
          <w:tcPr>
            <w:tcW w:w="222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30"/>
                <w:szCs w:val="30"/>
                <w:lang w:eastAsia="ru-RU"/>
              </w:rPr>
            </w:pPr>
            <w:r w:rsidRPr="00850BF3">
              <w:rPr>
                <w:rFonts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316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30"/>
                <w:szCs w:val="30"/>
                <w:lang w:eastAsia="ru-RU"/>
              </w:rPr>
            </w:pPr>
            <w:r w:rsidRPr="00850BF3">
              <w:rPr>
                <w:rFonts w:cs="Times New Roman"/>
                <w:sz w:val="30"/>
                <w:szCs w:val="30"/>
                <w:lang w:eastAsia="ru-RU"/>
              </w:rPr>
              <w:t>заместитель</w:t>
            </w:r>
            <w:r w:rsidR="00351992" w:rsidRPr="00850BF3">
              <w:rPr>
                <w:rFonts w:cs="Times New Roman"/>
                <w:sz w:val="30"/>
                <w:szCs w:val="30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30"/>
                <w:szCs w:val="30"/>
                <w:lang w:eastAsia="ru-RU"/>
              </w:rPr>
              <w:t>Главы</w:t>
            </w:r>
            <w:r w:rsidR="00351992" w:rsidRPr="00850BF3">
              <w:rPr>
                <w:rFonts w:cs="Times New Roman"/>
                <w:sz w:val="30"/>
                <w:szCs w:val="30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30"/>
                <w:szCs w:val="30"/>
                <w:lang w:eastAsia="ru-RU"/>
              </w:rPr>
              <w:t>города</w:t>
            </w:r>
            <w:r w:rsidR="00351992" w:rsidRPr="00850BF3">
              <w:rPr>
                <w:rFonts w:cs="Times New Roman"/>
                <w:sz w:val="30"/>
                <w:szCs w:val="30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30"/>
                <w:szCs w:val="30"/>
                <w:lang w:eastAsia="ru-RU"/>
              </w:rPr>
              <w:t>–</w:t>
            </w:r>
            <w:r w:rsidR="00351992" w:rsidRPr="00850BF3">
              <w:rPr>
                <w:rFonts w:cs="Times New Roman"/>
                <w:sz w:val="30"/>
                <w:szCs w:val="30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30"/>
                <w:szCs w:val="30"/>
                <w:lang w:eastAsia="ru-RU"/>
              </w:rPr>
              <w:t>руководитель</w:t>
            </w:r>
            <w:r w:rsidR="00351992" w:rsidRPr="00850BF3">
              <w:rPr>
                <w:rFonts w:cs="Times New Roman"/>
                <w:sz w:val="30"/>
                <w:szCs w:val="30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30"/>
                <w:szCs w:val="30"/>
                <w:lang w:eastAsia="ru-RU"/>
              </w:rPr>
              <w:t>департамента</w:t>
            </w:r>
            <w:r w:rsidR="00351992" w:rsidRPr="00850BF3">
              <w:rPr>
                <w:rFonts w:cs="Times New Roman"/>
                <w:sz w:val="30"/>
                <w:szCs w:val="30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30"/>
                <w:szCs w:val="30"/>
                <w:lang w:eastAsia="ru-RU"/>
              </w:rPr>
              <w:t>экономической</w:t>
            </w:r>
            <w:r w:rsidR="00351992" w:rsidRPr="00850BF3">
              <w:rPr>
                <w:rFonts w:cs="Times New Roman"/>
                <w:sz w:val="30"/>
                <w:szCs w:val="30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30"/>
                <w:szCs w:val="30"/>
                <w:lang w:eastAsia="ru-RU"/>
              </w:rPr>
              <w:t>политики</w:t>
            </w:r>
            <w:r w:rsidR="00641898" w:rsidRPr="00850BF3">
              <w:rPr>
                <w:rFonts w:cs="Times New Roman"/>
                <w:sz w:val="30"/>
                <w:szCs w:val="30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30"/>
                <w:szCs w:val="30"/>
                <w:lang w:eastAsia="ru-RU"/>
              </w:rPr>
              <w:t>и</w:t>
            </w:r>
            <w:r w:rsidR="00351992" w:rsidRPr="00850BF3">
              <w:rPr>
                <w:rFonts w:cs="Times New Roman"/>
                <w:sz w:val="30"/>
                <w:szCs w:val="30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30"/>
                <w:szCs w:val="30"/>
                <w:lang w:eastAsia="ru-RU"/>
              </w:rPr>
              <w:t>инвестиционного</w:t>
            </w:r>
            <w:r w:rsidR="00351992" w:rsidRPr="00850BF3">
              <w:rPr>
                <w:rFonts w:cs="Times New Roman"/>
                <w:sz w:val="30"/>
                <w:szCs w:val="30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30"/>
                <w:szCs w:val="30"/>
                <w:lang w:eastAsia="ru-RU"/>
              </w:rPr>
              <w:t>развития,</w:t>
            </w:r>
            <w:r w:rsidR="00351992" w:rsidRPr="00850BF3">
              <w:rPr>
                <w:rFonts w:cs="Times New Roman"/>
                <w:sz w:val="30"/>
                <w:szCs w:val="30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30"/>
                <w:szCs w:val="30"/>
                <w:lang w:eastAsia="ru-RU"/>
              </w:rPr>
              <w:t>председатель</w:t>
            </w:r>
            <w:r w:rsidR="00351992" w:rsidRPr="00850BF3">
              <w:rPr>
                <w:rFonts w:cs="Times New Roman"/>
                <w:sz w:val="30"/>
                <w:szCs w:val="30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30"/>
                <w:szCs w:val="30"/>
                <w:lang w:eastAsia="ru-RU"/>
              </w:rPr>
              <w:t>комиссии;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0"/>
                <w:szCs w:val="10"/>
                <w:lang w:eastAsia="ru-RU"/>
              </w:rPr>
            </w:pPr>
          </w:p>
        </w:tc>
      </w:tr>
      <w:tr w:rsidR="00094060" w:rsidRPr="00850BF3" w:rsidTr="00F02290">
        <w:tc>
          <w:tcPr>
            <w:tcW w:w="1612" w:type="pct"/>
          </w:tcPr>
          <w:p w:rsidR="00094060" w:rsidRPr="00850BF3" w:rsidRDefault="0012501D" w:rsidP="0064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30"/>
                <w:szCs w:val="30"/>
              </w:rPr>
            </w:pPr>
            <w:r>
              <w:rPr>
                <w:rFonts w:eastAsiaTheme="minorHAnsi" w:cs="Times New Roman"/>
                <w:sz w:val="30"/>
                <w:szCs w:val="30"/>
              </w:rPr>
              <w:t xml:space="preserve">Никулина </w:t>
            </w:r>
            <w:r w:rsidR="00351992" w:rsidRPr="00850BF3">
              <w:rPr>
                <w:rFonts w:eastAsiaTheme="minorHAnsi" w:cs="Times New Roman"/>
                <w:sz w:val="30"/>
                <w:szCs w:val="30"/>
              </w:rPr>
              <w:t xml:space="preserve"> </w:t>
            </w:r>
          </w:p>
          <w:p w:rsidR="00181A70" w:rsidRPr="00850BF3" w:rsidRDefault="0012501D" w:rsidP="001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30"/>
                <w:szCs w:val="30"/>
              </w:rPr>
            </w:pPr>
            <w:r>
              <w:rPr>
                <w:rFonts w:eastAsiaTheme="minorHAnsi" w:cs="Times New Roman"/>
                <w:sz w:val="30"/>
                <w:szCs w:val="30"/>
              </w:rPr>
              <w:t>Наталья</w:t>
            </w:r>
            <w:r w:rsidR="00351992" w:rsidRPr="00850BF3">
              <w:rPr>
                <w:rFonts w:eastAsiaTheme="minorHAnsi" w:cs="Times New Roman"/>
                <w:sz w:val="30"/>
                <w:szCs w:val="30"/>
              </w:rPr>
              <w:t xml:space="preserve"> </w:t>
            </w:r>
            <w:r>
              <w:rPr>
                <w:rFonts w:eastAsiaTheme="minorHAnsi" w:cs="Times New Roman"/>
                <w:sz w:val="30"/>
                <w:szCs w:val="30"/>
              </w:rPr>
              <w:t>Евгеньевна</w:t>
            </w:r>
          </w:p>
        </w:tc>
        <w:tc>
          <w:tcPr>
            <w:tcW w:w="222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30"/>
                <w:szCs w:val="30"/>
                <w:lang w:eastAsia="ru-RU"/>
              </w:rPr>
            </w:pPr>
            <w:r w:rsidRPr="00850BF3">
              <w:rPr>
                <w:rFonts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3166" w:type="pct"/>
          </w:tcPr>
          <w:p w:rsidR="00181A70" w:rsidRPr="00850BF3" w:rsidRDefault="0012501D" w:rsidP="00DC1236">
            <w:pPr>
              <w:widowControl w:val="0"/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исполняющий обязанности </w:t>
            </w:r>
            <w:r w:rsidR="00181A70" w:rsidRPr="00850BF3">
              <w:rPr>
                <w:sz w:val="30"/>
                <w:szCs w:val="30"/>
              </w:rPr>
              <w:t>директор</w:t>
            </w:r>
            <w:r w:rsidR="003968FF">
              <w:rPr>
                <w:sz w:val="30"/>
                <w:szCs w:val="30"/>
              </w:rPr>
              <w:t>а</w:t>
            </w:r>
            <w:r w:rsidR="00351992" w:rsidRPr="00850BF3">
              <w:rPr>
                <w:sz w:val="30"/>
                <w:szCs w:val="30"/>
              </w:rPr>
              <w:t xml:space="preserve"> </w:t>
            </w:r>
            <w:r w:rsidR="00181A70" w:rsidRPr="00850BF3">
              <w:rPr>
                <w:sz w:val="30"/>
                <w:szCs w:val="30"/>
              </w:rPr>
              <w:t>муниципального</w:t>
            </w:r>
            <w:r w:rsidR="00351992" w:rsidRPr="00850BF3">
              <w:rPr>
                <w:sz w:val="30"/>
                <w:szCs w:val="30"/>
              </w:rPr>
              <w:t xml:space="preserve"> </w:t>
            </w:r>
            <w:r w:rsidR="00181A70" w:rsidRPr="00850BF3">
              <w:rPr>
                <w:sz w:val="30"/>
                <w:szCs w:val="30"/>
              </w:rPr>
              <w:t>автономного</w:t>
            </w:r>
            <w:r w:rsidR="00351992" w:rsidRPr="00850BF3">
              <w:rPr>
                <w:sz w:val="30"/>
                <w:szCs w:val="30"/>
              </w:rPr>
              <w:t xml:space="preserve"> </w:t>
            </w:r>
            <w:r w:rsidR="00181A70" w:rsidRPr="00850BF3">
              <w:rPr>
                <w:sz w:val="30"/>
                <w:szCs w:val="30"/>
              </w:rPr>
              <w:t>учреждения</w:t>
            </w:r>
            <w:r w:rsidR="00351992" w:rsidRPr="00850BF3">
              <w:rPr>
                <w:sz w:val="30"/>
                <w:szCs w:val="30"/>
              </w:rPr>
              <w:t xml:space="preserve"> </w:t>
            </w:r>
            <w:r w:rsidR="00181A70" w:rsidRPr="00850BF3">
              <w:rPr>
                <w:sz w:val="30"/>
                <w:szCs w:val="30"/>
              </w:rPr>
              <w:t>города</w:t>
            </w:r>
            <w:r w:rsidR="00351992" w:rsidRPr="00850BF3">
              <w:rPr>
                <w:sz w:val="30"/>
                <w:szCs w:val="30"/>
              </w:rPr>
              <w:t xml:space="preserve"> </w:t>
            </w:r>
            <w:r w:rsidR="00181A70" w:rsidRPr="00850BF3">
              <w:rPr>
                <w:sz w:val="30"/>
                <w:szCs w:val="30"/>
              </w:rPr>
              <w:t>Красноярска</w:t>
            </w:r>
            <w:r w:rsidR="00351992" w:rsidRPr="00850BF3">
              <w:rPr>
                <w:sz w:val="30"/>
                <w:szCs w:val="30"/>
              </w:rPr>
              <w:t xml:space="preserve"> </w:t>
            </w:r>
            <w:r w:rsidR="00181A70" w:rsidRPr="00850BF3">
              <w:rPr>
                <w:sz w:val="30"/>
                <w:szCs w:val="30"/>
              </w:rPr>
              <w:t>«Центр</w:t>
            </w:r>
            <w:r w:rsidR="00351992" w:rsidRPr="00850BF3">
              <w:rPr>
                <w:sz w:val="30"/>
                <w:szCs w:val="30"/>
              </w:rPr>
              <w:t xml:space="preserve"> </w:t>
            </w:r>
            <w:r w:rsidR="00181A70" w:rsidRPr="00850BF3">
              <w:rPr>
                <w:sz w:val="30"/>
                <w:szCs w:val="30"/>
              </w:rPr>
              <w:t>содействия</w:t>
            </w:r>
            <w:r w:rsidR="00351992" w:rsidRPr="00850BF3">
              <w:rPr>
                <w:sz w:val="30"/>
                <w:szCs w:val="30"/>
              </w:rPr>
              <w:t xml:space="preserve"> </w:t>
            </w:r>
            <w:r w:rsidR="00181A70" w:rsidRPr="00850BF3">
              <w:rPr>
                <w:sz w:val="30"/>
                <w:szCs w:val="30"/>
              </w:rPr>
              <w:t>малому</w:t>
            </w:r>
            <w:r w:rsidR="00F02290">
              <w:rPr>
                <w:sz w:val="30"/>
                <w:szCs w:val="30"/>
              </w:rPr>
              <w:t xml:space="preserve">       </w:t>
            </w:r>
            <w:r w:rsidR="00351992" w:rsidRPr="00850BF3">
              <w:rPr>
                <w:sz w:val="30"/>
                <w:szCs w:val="30"/>
              </w:rPr>
              <w:t xml:space="preserve"> </w:t>
            </w:r>
            <w:r w:rsidR="00181A70" w:rsidRPr="00850BF3">
              <w:rPr>
                <w:sz w:val="30"/>
                <w:szCs w:val="30"/>
              </w:rPr>
              <w:t>и</w:t>
            </w:r>
            <w:r w:rsidR="00351992" w:rsidRPr="00850BF3">
              <w:rPr>
                <w:sz w:val="30"/>
                <w:szCs w:val="30"/>
              </w:rPr>
              <w:t xml:space="preserve"> </w:t>
            </w:r>
            <w:r w:rsidR="00181A70" w:rsidRPr="00850BF3">
              <w:rPr>
                <w:sz w:val="30"/>
                <w:szCs w:val="30"/>
              </w:rPr>
              <w:t>среднему</w:t>
            </w:r>
            <w:r w:rsidR="00351992" w:rsidRPr="00850BF3">
              <w:rPr>
                <w:sz w:val="30"/>
                <w:szCs w:val="30"/>
              </w:rPr>
              <w:t xml:space="preserve"> </w:t>
            </w:r>
            <w:r w:rsidR="00181A70" w:rsidRPr="00850BF3">
              <w:rPr>
                <w:sz w:val="30"/>
                <w:szCs w:val="30"/>
              </w:rPr>
              <w:t>предпринимательству»</w:t>
            </w:r>
            <w:r w:rsidR="00181A70" w:rsidRPr="00850BF3">
              <w:rPr>
                <w:rFonts w:cs="Times New Roman"/>
                <w:sz w:val="30"/>
                <w:szCs w:val="30"/>
                <w:lang w:eastAsia="ru-RU"/>
              </w:rPr>
              <w:t>,</w:t>
            </w:r>
            <w:r w:rsidR="00351992" w:rsidRPr="00850BF3">
              <w:rPr>
                <w:rFonts w:cs="Times New Roman"/>
                <w:sz w:val="30"/>
                <w:szCs w:val="30"/>
                <w:lang w:eastAsia="ru-RU"/>
              </w:rPr>
              <w:t xml:space="preserve"> </w:t>
            </w:r>
            <w:r w:rsidR="00181A70" w:rsidRPr="00850BF3">
              <w:rPr>
                <w:rFonts w:cs="Times New Roman"/>
                <w:sz w:val="30"/>
                <w:szCs w:val="30"/>
                <w:lang w:eastAsia="ru-RU"/>
              </w:rPr>
              <w:t>заместитель</w:t>
            </w:r>
            <w:r w:rsidR="00351992" w:rsidRPr="00850BF3">
              <w:rPr>
                <w:rFonts w:cs="Times New Roman"/>
                <w:sz w:val="30"/>
                <w:szCs w:val="30"/>
                <w:lang w:eastAsia="ru-RU"/>
              </w:rPr>
              <w:t xml:space="preserve"> </w:t>
            </w:r>
            <w:r w:rsidR="00181A70" w:rsidRPr="00850BF3">
              <w:rPr>
                <w:rFonts w:cs="Times New Roman"/>
                <w:sz w:val="30"/>
                <w:szCs w:val="30"/>
                <w:lang w:eastAsia="ru-RU"/>
              </w:rPr>
              <w:t>председателя</w:t>
            </w:r>
            <w:r w:rsidR="00351992" w:rsidRPr="00850BF3">
              <w:rPr>
                <w:rFonts w:cs="Times New Roman"/>
                <w:sz w:val="30"/>
                <w:szCs w:val="30"/>
                <w:lang w:eastAsia="ru-RU"/>
              </w:rPr>
              <w:t xml:space="preserve"> </w:t>
            </w:r>
            <w:r w:rsidR="00181A70" w:rsidRPr="00850BF3">
              <w:rPr>
                <w:rFonts w:cs="Times New Roman"/>
                <w:sz w:val="30"/>
                <w:szCs w:val="30"/>
                <w:lang w:eastAsia="ru-RU"/>
              </w:rPr>
              <w:t>комиссии;</w:t>
            </w:r>
          </w:p>
          <w:p w:rsidR="00181A70" w:rsidRPr="00850BF3" w:rsidRDefault="00181A70" w:rsidP="00DC1236">
            <w:pPr>
              <w:widowControl w:val="0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094060" w:rsidRPr="00850BF3" w:rsidTr="00F02290">
        <w:tc>
          <w:tcPr>
            <w:tcW w:w="1612" w:type="pct"/>
          </w:tcPr>
          <w:p w:rsidR="00094060" w:rsidRPr="00850BF3" w:rsidRDefault="00094060" w:rsidP="00094060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850BF3">
              <w:rPr>
                <w:rFonts w:ascii="Times New Roman" w:hAnsi="Times New Roman" w:cs="Times New Roman"/>
                <w:sz w:val="30"/>
                <w:szCs w:val="30"/>
              </w:rPr>
              <w:t xml:space="preserve">Любушкин </w:t>
            </w:r>
          </w:p>
          <w:p w:rsidR="00181A70" w:rsidRPr="00850BF3" w:rsidRDefault="00094060" w:rsidP="0009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30"/>
                <w:szCs w:val="30"/>
              </w:rPr>
            </w:pPr>
            <w:r w:rsidRPr="00850BF3">
              <w:rPr>
                <w:rFonts w:cs="Times New Roman"/>
                <w:sz w:val="30"/>
                <w:szCs w:val="30"/>
              </w:rPr>
              <w:t>Артемий Михайлович</w:t>
            </w:r>
          </w:p>
        </w:tc>
        <w:tc>
          <w:tcPr>
            <w:tcW w:w="222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30"/>
                <w:szCs w:val="30"/>
                <w:lang w:eastAsia="ru-RU"/>
              </w:rPr>
            </w:pPr>
            <w:r w:rsidRPr="00850BF3">
              <w:rPr>
                <w:rFonts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3166" w:type="pct"/>
          </w:tcPr>
          <w:p w:rsidR="00181A70" w:rsidRPr="00850BF3" w:rsidRDefault="0009406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30"/>
                <w:szCs w:val="30"/>
                <w:lang w:eastAsia="ru-RU"/>
              </w:rPr>
            </w:pPr>
            <w:r w:rsidRPr="00850BF3">
              <w:rPr>
                <w:rFonts w:eastAsiaTheme="minorHAnsi" w:cs="Times New Roman"/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sz w:val="10"/>
                <w:szCs w:val="10"/>
              </w:rPr>
            </w:pPr>
          </w:p>
        </w:tc>
      </w:tr>
      <w:tr w:rsidR="00094060" w:rsidRPr="00850BF3" w:rsidTr="00F02290">
        <w:tc>
          <w:tcPr>
            <w:tcW w:w="1612" w:type="pct"/>
          </w:tcPr>
          <w:p w:rsidR="00094060" w:rsidRPr="00850BF3" w:rsidRDefault="00094060" w:rsidP="00094060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850BF3">
              <w:rPr>
                <w:rFonts w:ascii="Times New Roman" w:hAnsi="Times New Roman" w:cs="Times New Roman"/>
                <w:sz w:val="30"/>
                <w:szCs w:val="30"/>
              </w:rPr>
              <w:t xml:space="preserve">Петров </w:t>
            </w:r>
          </w:p>
          <w:p w:rsidR="00181A70" w:rsidRPr="00850BF3" w:rsidRDefault="00094060" w:rsidP="0009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30"/>
                <w:szCs w:val="30"/>
              </w:rPr>
            </w:pPr>
            <w:r w:rsidRPr="00850BF3">
              <w:rPr>
                <w:rFonts w:cs="Times New Roman"/>
                <w:sz w:val="30"/>
                <w:szCs w:val="30"/>
              </w:rPr>
              <w:t>Иван Алексеевич</w:t>
            </w:r>
          </w:p>
        </w:tc>
        <w:tc>
          <w:tcPr>
            <w:tcW w:w="222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30"/>
                <w:szCs w:val="30"/>
                <w:lang w:eastAsia="ru-RU"/>
              </w:rPr>
            </w:pPr>
            <w:r w:rsidRPr="00850BF3">
              <w:rPr>
                <w:rFonts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3166" w:type="pct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sz w:val="30"/>
                <w:szCs w:val="30"/>
              </w:rPr>
            </w:pPr>
            <w:r w:rsidRPr="00850BF3">
              <w:rPr>
                <w:rFonts w:eastAsiaTheme="minorHAnsi" w:cs="Times New Roman"/>
                <w:sz w:val="30"/>
                <w:szCs w:val="30"/>
              </w:rPr>
              <w:t>депутат</w:t>
            </w:r>
            <w:r w:rsidR="00351992" w:rsidRPr="00850BF3">
              <w:rPr>
                <w:rFonts w:eastAsiaTheme="minorHAnsi" w:cs="Times New Roman"/>
                <w:sz w:val="30"/>
                <w:szCs w:val="30"/>
              </w:rPr>
              <w:t xml:space="preserve"> </w:t>
            </w:r>
            <w:r w:rsidRPr="00850BF3">
              <w:rPr>
                <w:rFonts w:eastAsiaTheme="minorHAnsi" w:cs="Times New Roman"/>
                <w:sz w:val="30"/>
                <w:szCs w:val="30"/>
              </w:rPr>
              <w:t>Красноярского</w:t>
            </w:r>
            <w:r w:rsidR="00351992" w:rsidRPr="00850BF3">
              <w:rPr>
                <w:rFonts w:eastAsiaTheme="minorHAnsi" w:cs="Times New Roman"/>
                <w:sz w:val="30"/>
                <w:szCs w:val="30"/>
              </w:rPr>
              <w:t xml:space="preserve"> </w:t>
            </w:r>
            <w:r w:rsidRPr="00850BF3">
              <w:rPr>
                <w:rFonts w:eastAsiaTheme="minorHAnsi" w:cs="Times New Roman"/>
                <w:sz w:val="30"/>
                <w:szCs w:val="30"/>
              </w:rPr>
              <w:t>городского</w:t>
            </w:r>
            <w:r w:rsidR="00351992" w:rsidRPr="00850BF3">
              <w:rPr>
                <w:rFonts w:eastAsiaTheme="minorHAnsi" w:cs="Times New Roman"/>
                <w:sz w:val="30"/>
                <w:szCs w:val="30"/>
              </w:rPr>
              <w:t xml:space="preserve"> </w:t>
            </w:r>
            <w:r w:rsidRPr="00850BF3">
              <w:rPr>
                <w:rFonts w:eastAsiaTheme="minorHAnsi" w:cs="Times New Roman"/>
                <w:sz w:val="30"/>
                <w:szCs w:val="30"/>
              </w:rPr>
              <w:t>Совета</w:t>
            </w:r>
            <w:r w:rsidR="00351992" w:rsidRPr="00850BF3">
              <w:rPr>
                <w:rFonts w:eastAsiaTheme="minorHAnsi" w:cs="Times New Roman"/>
                <w:sz w:val="30"/>
                <w:szCs w:val="30"/>
              </w:rPr>
              <w:t xml:space="preserve"> </w:t>
            </w:r>
            <w:r w:rsidRPr="00850BF3">
              <w:rPr>
                <w:rFonts w:eastAsiaTheme="minorHAnsi" w:cs="Times New Roman"/>
                <w:sz w:val="30"/>
                <w:szCs w:val="30"/>
              </w:rPr>
              <w:t>депутатов</w:t>
            </w:r>
            <w:r w:rsidR="00351992" w:rsidRPr="00850BF3">
              <w:rPr>
                <w:rFonts w:eastAsiaTheme="minorHAnsi" w:cs="Times New Roman"/>
                <w:sz w:val="30"/>
                <w:szCs w:val="30"/>
              </w:rPr>
              <w:t xml:space="preserve"> </w:t>
            </w:r>
            <w:r w:rsidRPr="00850BF3">
              <w:rPr>
                <w:rFonts w:eastAsiaTheme="minorHAnsi" w:cs="Times New Roman"/>
                <w:sz w:val="30"/>
                <w:szCs w:val="30"/>
              </w:rPr>
              <w:t>(по</w:t>
            </w:r>
            <w:r w:rsidR="00351992" w:rsidRPr="00850BF3">
              <w:rPr>
                <w:rFonts w:eastAsiaTheme="minorHAnsi" w:cs="Times New Roman"/>
                <w:sz w:val="30"/>
                <w:szCs w:val="30"/>
              </w:rPr>
              <w:t xml:space="preserve"> </w:t>
            </w:r>
            <w:r w:rsidRPr="00850BF3">
              <w:rPr>
                <w:rFonts w:eastAsiaTheme="minorHAnsi" w:cs="Times New Roman"/>
                <w:sz w:val="30"/>
                <w:szCs w:val="30"/>
              </w:rPr>
              <w:t>согласованию);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sz w:val="10"/>
                <w:szCs w:val="10"/>
              </w:rPr>
            </w:pPr>
          </w:p>
        </w:tc>
      </w:tr>
      <w:tr w:rsidR="00094060" w:rsidRPr="00850BF3" w:rsidTr="00F02290">
        <w:tc>
          <w:tcPr>
            <w:tcW w:w="1612" w:type="pct"/>
            <w:tcBorders>
              <w:bottom w:val="single" w:sz="4" w:space="0" w:color="auto"/>
            </w:tcBorders>
          </w:tcPr>
          <w:p w:rsidR="00094060" w:rsidRPr="00850BF3" w:rsidRDefault="00094060" w:rsidP="00094060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850BF3">
              <w:rPr>
                <w:rFonts w:ascii="Times New Roman" w:hAnsi="Times New Roman" w:cs="Times New Roman"/>
                <w:sz w:val="30"/>
                <w:szCs w:val="30"/>
              </w:rPr>
              <w:t xml:space="preserve">Рывченко </w:t>
            </w:r>
          </w:p>
          <w:p w:rsidR="00181A70" w:rsidRPr="00850BF3" w:rsidRDefault="00094060" w:rsidP="0009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30"/>
                <w:szCs w:val="30"/>
              </w:rPr>
            </w:pPr>
            <w:r w:rsidRPr="00850BF3">
              <w:rPr>
                <w:rFonts w:cs="Times New Roman"/>
                <w:sz w:val="30"/>
                <w:szCs w:val="30"/>
              </w:rPr>
              <w:t>Сергей Михайлович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30"/>
                <w:szCs w:val="30"/>
                <w:lang w:eastAsia="ru-RU"/>
              </w:rPr>
            </w:pPr>
            <w:r w:rsidRPr="00850BF3">
              <w:rPr>
                <w:rFonts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3166" w:type="pct"/>
            <w:tcBorders>
              <w:bottom w:val="single" w:sz="4" w:space="0" w:color="auto"/>
            </w:tcBorders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sz w:val="30"/>
                <w:szCs w:val="30"/>
              </w:rPr>
            </w:pPr>
            <w:r w:rsidRPr="00850BF3">
              <w:rPr>
                <w:rFonts w:eastAsiaTheme="minorHAnsi" w:cs="Times New Roman"/>
                <w:sz w:val="30"/>
                <w:szCs w:val="30"/>
              </w:rPr>
              <w:t>депутат</w:t>
            </w:r>
            <w:r w:rsidR="00351992" w:rsidRPr="00850BF3">
              <w:rPr>
                <w:rFonts w:eastAsiaTheme="minorHAnsi" w:cs="Times New Roman"/>
                <w:sz w:val="30"/>
                <w:szCs w:val="30"/>
              </w:rPr>
              <w:t xml:space="preserve"> </w:t>
            </w:r>
            <w:r w:rsidRPr="00850BF3">
              <w:rPr>
                <w:rFonts w:eastAsiaTheme="minorHAnsi" w:cs="Times New Roman"/>
                <w:sz w:val="30"/>
                <w:szCs w:val="30"/>
              </w:rPr>
              <w:t>Красноярского</w:t>
            </w:r>
            <w:r w:rsidR="00351992" w:rsidRPr="00850BF3">
              <w:rPr>
                <w:rFonts w:eastAsiaTheme="minorHAnsi" w:cs="Times New Roman"/>
                <w:sz w:val="30"/>
                <w:szCs w:val="30"/>
              </w:rPr>
              <w:t xml:space="preserve"> </w:t>
            </w:r>
            <w:r w:rsidRPr="00850BF3">
              <w:rPr>
                <w:rFonts w:eastAsiaTheme="minorHAnsi" w:cs="Times New Roman"/>
                <w:sz w:val="30"/>
                <w:szCs w:val="30"/>
              </w:rPr>
              <w:t>городского</w:t>
            </w:r>
            <w:r w:rsidR="00351992" w:rsidRPr="00850BF3">
              <w:rPr>
                <w:rFonts w:eastAsiaTheme="minorHAnsi" w:cs="Times New Roman"/>
                <w:sz w:val="30"/>
                <w:szCs w:val="30"/>
              </w:rPr>
              <w:t xml:space="preserve"> </w:t>
            </w:r>
            <w:r w:rsidRPr="00850BF3">
              <w:rPr>
                <w:rFonts w:eastAsiaTheme="minorHAnsi" w:cs="Times New Roman"/>
                <w:sz w:val="30"/>
                <w:szCs w:val="30"/>
              </w:rPr>
              <w:t>Совета</w:t>
            </w:r>
            <w:r w:rsidR="00351992" w:rsidRPr="00850BF3">
              <w:rPr>
                <w:rFonts w:eastAsiaTheme="minorHAnsi" w:cs="Times New Roman"/>
                <w:sz w:val="30"/>
                <w:szCs w:val="30"/>
              </w:rPr>
              <w:t xml:space="preserve"> </w:t>
            </w:r>
            <w:r w:rsidRPr="00850BF3">
              <w:rPr>
                <w:rFonts w:eastAsiaTheme="minorHAnsi" w:cs="Times New Roman"/>
                <w:sz w:val="30"/>
                <w:szCs w:val="30"/>
              </w:rPr>
              <w:t>депутатов</w:t>
            </w:r>
            <w:r w:rsidR="00351992" w:rsidRPr="00850BF3">
              <w:rPr>
                <w:rFonts w:eastAsiaTheme="minorHAnsi" w:cs="Times New Roman"/>
                <w:sz w:val="30"/>
                <w:szCs w:val="30"/>
              </w:rPr>
              <w:t xml:space="preserve"> </w:t>
            </w:r>
            <w:r w:rsidRPr="00850BF3">
              <w:rPr>
                <w:rFonts w:eastAsiaTheme="minorHAnsi" w:cs="Times New Roman"/>
                <w:sz w:val="30"/>
                <w:szCs w:val="30"/>
              </w:rPr>
              <w:t>(по</w:t>
            </w:r>
            <w:r w:rsidR="00351992" w:rsidRPr="00850BF3">
              <w:rPr>
                <w:rFonts w:eastAsiaTheme="minorHAnsi" w:cs="Times New Roman"/>
                <w:sz w:val="30"/>
                <w:szCs w:val="30"/>
              </w:rPr>
              <w:t xml:space="preserve"> </w:t>
            </w:r>
            <w:r w:rsidRPr="00850BF3">
              <w:rPr>
                <w:rFonts w:eastAsiaTheme="minorHAnsi" w:cs="Times New Roman"/>
                <w:sz w:val="30"/>
                <w:szCs w:val="30"/>
              </w:rPr>
              <w:t>согласованию).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sz w:val="30"/>
                <w:szCs w:val="30"/>
              </w:rPr>
            </w:pPr>
          </w:p>
        </w:tc>
      </w:tr>
    </w:tbl>
    <w:p w:rsidR="00181A70" w:rsidRPr="00850BF3" w:rsidRDefault="00181A70" w:rsidP="00181A70">
      <w:pPr>
        <w:widowControl w:val="0"/>
        <w:spacing w:after="0" w:line="240" w:lineRule="auto"/>
        <w:jc w:val="both"/>
        <w:rPr>
          <w:rFonts w:cs="Times New Roman"/>
          <w:sz w:val="30"/>
          <w:szCs w:val="30"/>
        </w:rPr>
      </w:pPr>
    </w:p>
    <w:p w:rsidR="001A4433" w:rsidRPr="00850BF3" w:rsidRDefault="001A4433">
      <w:pPr>
        <w:spacing w:after="0" w:line="240" w:lineRule="auto"/>
        <w:jc w:val="both"/>
        <w:rPr>
          <w:rFonts w:cs="Times New Roman"/>
          <w:sz w:val="30"/>
          <w:szCs w:val="30"/>
        </w:rPr>
      </w:pPr>
      <w:r w:rsidRPr="00850BF3">
        <w:rPr>
          <w:rFonts w:cs="Times New Roman"/>
          <w:sz w:val="30"/>
          <w:szCs w:val="30"/>
        </w:rPr>
        <w:br w:type="page"/>
      </w:r>
    </w:p>
    <w:p w:rsidR="00181A70" w:rsidRPr="00850BF3" w:rsidRDefault="00181A70" w:rsidP="007E110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Приложение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="00FB7585" w:rsidRPr="00850BF3">
        <w:rPr>
          <w:sz w:val="30"/>
          <w:szCs w:val="30"/>
          <w:lang w:eastAsia="ru-RU"/>
        </w:rPr>
        <w:t>4</w:t>
      </w:r>
    </w:p>
    <w:p w:rsidR="00181A70" w:rsidRPr="00850BF3" w:rsidRDefault="00181A70" w:rsidP="007E110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к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Положению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порядке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E110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предоставления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субсидий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E110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субъектам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малого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среднего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E110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предпринимательства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rFonts w:cs="Times New Roman"/>
          <w:sz w:val="30"/>
          <w:szCs w:val="30"/>
          <w:lang w:eastAsia="ru-RU"/>
        </w:rPr>
        <w:t>–</w:t>
      </w:r>
      <w:r w:rsidR="00351992" w:rsidRPr="00850BF3">
        <w:rPr>
          <w:rFonts w:cs="Times New Roman"/>
          <w:sz w:val="30"/>
          <w:szCs w:val="30"/>
          <w:lang w:eastAsia="ru-RU"/>
        </w:rPr>
        <w:t xml:space="preserve"> </w:t>
      </w:r>
    </w:p>
    <w:p w:rsidR="00181A70" w:rsidRPr="00850BF3" w:rsidRDefault="00181A70" w:rsidP="007E110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производителям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товаров,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работ,</w:t>
      </w:r>
    </w:p>
    <w:p w:rsidR="00181A70" w:rsidRPr="00850BF3" w:rsidRDefault="00181A70" w:rsidP="007E110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услуг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целях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возмещения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E110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части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затрат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реализацию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E110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приоритетных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отраслях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E110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инвестиционных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проектов,</w:t>
      </w:r>
    </w:p>
    <w:p w:rsidR="00181A70" w:rsidRPr="00850BF3" w:rsidRDefault="00181A70" w:rsidP="007E110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направленных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создание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нового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E110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или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развитие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(модернизацию)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E110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действующего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производства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E110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продукции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(выполнения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работ,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7E110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оказания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услуг)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sz w:val="30"/>
          <w:szCs w:val="30"/>
        </w:rPr>
      </w:pPr>
    </w:p>
    <w:p w:rsidR="00480C5E" w:rsidRPr="00850BF3" w:rsidRDefault="00480C5E" w:rsidP="00181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ОЦЕНОЧНАЯ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ВЕДОМОСТЬ</w:t>
      </w:r>
    </w:p>
    <w:p w:rsidR="00181A70" w:rsidRDefault="00181A70" w:rsidP="005E3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BB6B69" w:rsidRPr="00850BF3" w:rsidRDefault="00BB6B69" w:rsidP="005E3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Субъект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малого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среднего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предпринимательства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(далее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–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заявитель):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_____________________</w:t>
      </w:r>
      <w:r w:rsidR="005E3D99" w:rsidRPr="00850BF3">
        <w:rPr>
          <w:rFonts w:eastAsiaTheme="minorHAnsi" w:cs="Times New Roman"/>
          <w:sz w:val="30"/>
          <w:szCs w:val="30"/>
        </w:rPr>
        <w:t>_</w:t>
      </w:r>
      <w:r w:rsidR="00210471" w:rsidRPr="00850BF3">
        <w:rPr>
          <w:rFonts w:eastAsiaTheme="minorHAnsi" w:cs="Times New Roman"/>
          <w:sz w:val="30"/>
          <w:szCs w:val="30"/>
        </w:rPr>
        <w:t>__________________________________.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Дата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входящий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регистрационный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номер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пакета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документов: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Таблица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оценок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2"/>
        </w:rPr>
      </w:pPr>
    </w:p>
    <w:tbl>
      <w:tblPr>
        <w:tblStyle w:val="af1"/>
        <w:tblW w:w="9413" w:type="dxa"/>
        <w:tblBorders>
          <w:bottom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851"/>
        <w:gridCol w:w="4679"/>
        <w:gridCol w:w="2126"/>
        <w:gridCol w:w="1134"/>
      </w:tblGrid>
      <w:tr w:rsidR="00181A70" w:rsidRPr="00850BF3" w:rsidTr="00DC1236"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№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п/п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Номер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критерия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оценки</w:t>
            </w:r>
          </w:p>
        </w:tc>
        <w:tc>
          <w:tcPr>
            <w:tcW w:w="467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Наименование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критерия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оценки</w:t>
            </w:r>
          </w:p>
        </w:tc>
        <w:tc>
          <w:tcPr>
            <w:tcW w:w="2126" w:type="dxa"/>
          </w:tcPr>
          <w:p w:rsidR="00181A70" w:rsidRPr="005E3F40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5E3F40">
              <w:rPr>
                <w:rFonts w:eastAsiaTheme="minorHAnsi" w:cs="Times New Roman"/>
                <w:sz w:val="26"/>
                <w:szCs w:val="26"/>
              </w:rPr>
              <w:t>Оценка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5E3F40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5E3F40">
              <w:rPr>
                <w:rFonts w:eastAsiaTheme="minorHAnsi" w:cs="Times New Roman"/>
                <w:sz w:val="26"/>
                <w:szCs w:val="26"/>
              </w:rPr>
              <w:t>по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критериям:</w:t>
            </w:r>
          </w:p>
          <w:p w:rsidR="00181A70" w:rsidRPr="005E3F40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5E3F40">
              <w:rPr>
                <w:rFonts w:eastAsiaTheme="minorHAnsi" w:cs="Times New Roman"/>
                <w:sz w:val="26"/>
                <w:szCs w:val="26"/>
              </w:rPr>
              <w:t>с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1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по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3</w:t>
            </w:r>
            <w:r w:rsidR="007859BC" w:rsidRPr="005E3F40">
              <w:rPr>
                <w:rFonts w:eastAsiaTheme="minorHAnsi" w:cs="Times New Roman"/>
                <w:sz w:val="26"/>
                <w:szCs w:val="26"/>
              </w:rPr>
              <w:t>4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: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5E3F40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5E3F40">
              <w:rPr>
                <w:rFonts w:eastAsiaTheme="minorHAnsi" w:cs="Times New Roman"/>
                <w:sz w:val="26"/>
                <w:szCs w:val="26"/>
              </w:rPr>
              <w:t>соответствие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5E3F40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5E3F40">
              <w:rPr>
                <w:rFonts w:eastAsiaTheme="minorHAnsi" w:cs="Times New Roman"/>
                <w:sz w:val="26"/>
                <w:szCs w:val="26"/>
              </w:rPr>
              <w:t>(в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наличии)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+,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несоответствие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(не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в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наличии)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–;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с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3</w:t>
            </w:r>
            <w:r w:rsidR="007859BC" w:rsidRPr="005E3F40">
              <w:rPr>
                <w:rFonts w:eastAsiaTheme="minorHAnsi" w:cs="Times New Roman"/>
                <w:sz w:val="26"/>
                <w:szCs w:val="26"/>
              </w:rPr>
              <w:t>5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по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3</w:t>
            </w:r>
            <w:r w:rsidR="007859BC" w:rsidRPr="005E3F40">
              <w:rPr>
                <w:rFonts w:eastAsiaTheme="minorHAnsi" w:cs="Times New Roman"/>
                <w:sz w:val="26"/>
                <w:szCs w:val="26"/>
              </w:rPr>
              <w:t>8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5E3F40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5E3F40">
              <w:rPr>
                <w:rFonts w:eastAsiaTheme="minorHAnsi" w:cs="Times New Roman"/>
                <w:sz w:val="26"/>
                <w:szCs w:val="26"/>
              </w:rPr>
              <w:t>в</w:t>
            </w:r>
            <w:r w:rsidR="00351992" w:rsidRPr="005E3F40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5E3F40">
              <w:rPr>
                <w:rFonts w:eastAsiaTheme="minorHAnsi" w:cs="Times New Roman"/>
                <w:sz w:val="26"/>
                <w:szCs w:val="26"/>
              </w:rPr>
              <w:t>баллах</w:t>
            </w:r>
          </w:p>
          <w:p w:rsidR="00181A70" w:rsidRPr="005E3F40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6"/>
                <w:szCs w:val="6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Основа-ние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(-я)*</w:t>
            </w:r>
          </w:p>
        </w:tc>
      </w:tr>
    </w:tbl>
    <w:p w:rsidR="00181A70" w:rsidRPr="00850BF3" w:rsidRDefault="00181A70" w:rsidP="00181A70">
      <w:pPr>
        <w:widowControl w:val="0"/>
        <w:spacing w:after="0" w:line="14" w:lineRule="auto"/>
        <w:rPr>
          <w:rFonts w:cs="Times New Roman"/>
          <w:sz w:val="26"/>
          <w:szCs w:val="26"/>
        </w:rPr>
      </w:pPr>
    </w:p>
    <w:tbl>
      <w:tblPr>
        <w:tblStyle w:val="af1"/>
        <w:tblW w:w="94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851"/>
        <w:gridCol w:w="4679"/>
        <w:gridCol w:w="2126"/>
        <w:gridCol w:w="1134"/>
      </w:tblGrid>
      <w:tr w:rsidR="00181A70" w:rsidRPr="00850BF3" w:rsidTr="00DC1236">
        <w:trPr>
          <w:tblHeader/>
        </w:trPr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</w:t>
            </w:r>
          </w:p>
        </w:tc>
        <w:tc>
          <w:tcPr>
            <w:tcW w:w="467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5</w:t>
            </w:r>
          </w:p>
        </w:tc>
      </w:tr>
      <w:tr w:rsidR="00181A70" w:rsidRPr="00850BF3" w:rsidTr="00DC1236"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х</w:t>
            </w:r>
          </w:p>
        </w:tc>
        <w:tc>
          <w:tcPr>
            <w:tcW w:w="4679" w:type="dxa"/>
          </w:tcPr>
          <w:p w:rsidR="00480C5E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Соответствие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условиям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проведения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</w:p>
          <w:p w:rsidR="00480C5E" w:rsidRPr="00850BF3" w:rsidRDefault="00480C5E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к</w:t>
            </w:r>
            <w:r w:rsidR="00181A70" w:rsidRPr="00850BF3">
              <w:rPr>
                <w:rFonts w:eastAsiaTheme="minorHAnsi" w:cs="Times New Roman"/>
                <w:szCs w:val="24"/>
              </w:rPr>
              <w:t>онкурса</w:t>
            </w:r>
            <w:r w:rsidRPr="00850BF3">
              <w:rPr>
                <w:rFonts w:eastAsiaTheme="minorHAnsi" w:cs="Times New Roman"/>
                <w:szCs w:val="24"/>
              </w:rPr>
              <w:t>,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="00181A70" w:rsidRPr="00850BF3">
              <w:rPr>
                <w:rFonts w:eastAsiaTheme="minorHAnsi" w:cs="Times New Roman"/>
                <w:szCs w:val="24"/>
              </w:rPr>
              <w:t>условиям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="00181A70" w:rsidRPr="00850BF3">
              <w:rPr>
                <w:rFonts w:eastAsiaTheme="minorHAnsi" w:cs="Times New Roman"/>
                <w:szCs w:val="24"/>
              </w:rPr>
              <w:t>предоставления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</w:p>
          <w:p w:rsidR="00181A70" w:rsidRPr="00850BF3" w:rsidRDefault="00181A70" w:rsidP="0048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субси</w:t>
            </w:r>
            <w:r w:rsidR="00480C5E" w:rsidRPr="00850BF3">
              <w:rPr>
                <w:rFonts w:eastAsiaTheme="minorHAnsi" w:cs="Times New Roman"/>
                <w:szCs w:val="24"/>
              </w:rPr>
              <w:t>дии,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="00480C5E" w:rsidRPr="00850BF3">
              <w:rPr>
                <w:rFonts w:eastAsiaTheme="minorHAnsi" w:cs="Times New Roman"/>
                <w:szCs w:val="24"/>
              </w:rPr>
              <w:t>в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="00480C5E" w:rsidRPr="00850BF3">
              <w:rPr>
                <w:rFonts w:eastAsiaTheme="minorHAnsi" w:cs="Times New Roman"/>
                <w:szCs w:val="24"/>
              </w:rPr>
              <w:t>том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="00480C5E" w:rsidRPr="00850BF3">
              <w:rPr>
                <w:rFonts w:eastAsiaTheme="minorHAnsi" w:cs="Times New Roman"/>
                <w:szCs w:val="24"/>
              </w:rPr>
              <w:t>числе:</w:t>
            </w:r>
          </w:p>
        </w:tc>
        <w:tc>
          <w:tcPr>
            <w:tcW w:w="212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х</w:t>
            </w: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х</w:t>
            </w:r>
          </w:p>
        </w:tc>
      </w:tr>
      <w:tr w:rsidR="00181A70" w:rsidRPr="00850BF3" w:rsidTr="00DC1236"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2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х</w:t>
            </w:r>
          </w:p>
        </w:tc>
        <w:tc>
          <w:tcPr>
            <w:tcW w:w="467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Заявитель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соответствует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критериям,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установленным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п.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9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Положения:</w:t>
            </w:r>
          </w:p>
        </w:tc>
        <w:tc>
          <w:tcPr>
            <w:tcW w:w="212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х</w:t>
            </w: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х</w:t>
            </w:r>
          </w:p>
        </w:tc>
      </w:tr>
      <w:tr w:rsidR="00181A70" w:rsidRPr="00850BF3" w:rsidTr="00DC1236"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3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</w:t>
            </w:r>
          </w:p>
        </w:tc>
        <w:tc>
          <w:tcPr>
            <w:tcW w:w="467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Заявитель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состоит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в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cs="Times New Roman"/>
                <w:szCs w:val="24"/>
              </w:rPr>
              <w:t>Едином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Pr="00850BF3">
              <w:rPr>
                <w:rFonts w:cs="Times New Roman"/>
                <w:szCs w:val="24"/>
              </w:rPr>
              <w:t>реестре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850BF3">
              <w:rPr>
                <w:rFonts w:cs="Times New Roman"/>
                <w:szCs w:val="24"/>
              </w:rPr>
              <w:t>субъектов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Pr="00850BF3">
              <w:rPr>
                <w:rFonts w:cs="Times New Roman"/>
                <w:szCs w:val="24"/>
              </w:rPr>
              <w:t>малого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Pr="00850BF3">
              <w:rPr>
                <w:rFonts w:cs="Times New Roman"/>
                <w:szCs w:val="24"/>
              </w:rPr>
              <w:t>и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Pr="00850BF3">
              <w:rPr>
                <w:rFonts w:cs="Times New Roman"/>
                <w:szCs w:val="24"/>
              </w:rPr>
              <w:t>среднего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cs="Times New Roman"/>
                <w:szCs w:val="24"/>
              </w:rPr>
              <w:t>предпринимательства</w:t>
            </w:r>
          </w:p>
        </w:tc>
        <w:tc>
          <w:tcPr>
            <w:tcW w:w="212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181A70" w:rsidRPr="00850BF3" w:rsidTr="00DC1236"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4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2</w:t>
            </w:r>
          </w:p>
        </w:tc>
        <w:tc>
          <w:tcPr>
            <w:tcW w:w="4679" w:type="dxa"/>
          </w:tcPr>
          <w:p w:rsidR="007F50CF" w:rsidRPr="00850BF3" w:rsidRDefault="00181A70" w:rsidP="007F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Зарегистрирован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осуществляет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</w:p>
          <w:p w:rsidR="007F50CF" w:rsidRPr="00850BF3" w:rsidRDefault="00181A70" w:rsidP="007F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на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территории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города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Красноярска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виды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предпринимательской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деятельности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</w:p>
          <w:p w:rsidR="00181A70" w:rsidRPr="00850BF3" w:rsidRDefault="00181A70" w:rsidP="007F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согласно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подп.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1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п.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9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Положения</w:t>
            </w:r>
          </w:p>
        </w:tc>
        <w:tc>
          <w:tcPr>
            <w:tcW w:w="212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181A70" w:rsidRPr="00850BF3" w:rsidTr="00DC1236"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5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3</w:t>
            </w:r>
          </w:p>
        </w:tc>
        <w:tc>
          <w:tcPr>
            <w:tcW w:w="467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Заявителем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cs="Times New Roman"/>
                <w:szCs w:val="24"/>
              </w:rPr>
              <w:t>осуществлены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затраты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</w:p>
          <w:p w:rsidR="00181A70" w:rsidRPr="00850BF3" w:rsidRDefault="00181A70" w:rsidP="007F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по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направлениям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="007F50CF" w:rsidRPr="00850BF3">
              <w:rPr>
                <w:rFonts w:eastAsiaTheme="minorHAnsi" w:cs="Times New Roman"/>
                <w:szCs w:val="24"/>
              </w:rPr>
              <w:t>согласно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п.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44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Положения</w:t>
            </w:r>
          </w:p>
        </w:tc>
        <w:tc>
          <w:tcPr>
            <w:tcW w:w="212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181A70" w:rsidRPr="00850BF3" w:rsidTr="00DC1236"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6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4</w:t>
            </w:r>
          </w:p>
        </w:tc>
        <w:tc>
          <w:tcPr>
            <w:tcW w:w="4679" w:type="dxa"/>
          </w:tcPr>
          <w:p w:rsidR="00181A70" w:rsidRPr="00850BF3" w:rsidRDefault="00181A70" w:rsidP="0015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Заявителем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заключены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договоры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(или)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иные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сделки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в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соответствии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с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действующим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законодательством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с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юридическими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лицами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(или)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индивидуальными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предпринима-телями</w:t>
            </w:r>
          </w:p>
        </w:tc>
        <w:tc>
          <w:tcPr>
            <w:tcW w:w="212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181A70" w:rsidRPr="00850BF3" w:rsidTr="00DC1236"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7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5</w:t>
            </w:r>
          </w:p>
        </w:tc>
        <w:tc>
          <w:tcPr>
            <w:tcW w:w="467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В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отношении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заявителя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в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текущем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финансовом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году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не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было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принято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решение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об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оказании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аналогичной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поддержки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или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сроки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ее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оказания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истекли</w:t>
            </w:r>
          </w:p>
        </w:tc>
        <w:tc>
          <w:tcPr>
            <w:tcW w:w="212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181A70" w:rsidRPr="00850BF3" w:rsidTr="00DC1236"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8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6</w:t>
            </w:r>
          </w:p>
        </w:tc>
        <w:tc>
          <w:tcPr>
            <w:tcW w:w="4679" w:type="dxa"/>
          </w:tcPr>
          <w:p w:rsidR="001547B2" w:rsidRPr="00850BF3" w:rsidRDefault="00181A70" w:rsidP="0015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cs="Times New Roman"/>
                <w:szCs w:val="24"/>
              </w:rPr>
              <w:t>Заявитель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="001547B2" w:rsidRPr="00850BF3">
              <w:rPr>
                <w:rFonts w:eastAsiaTheme="minorHAnsi" w:cs="Times New Roman"/>
                <w:szCs w:val="24"/>
              </w:rPr>
              <w:t>представил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Pr="00850BF3">
              <w:rPr>
                <w:rFonts w:cs="Times New Roman"/>
                <w:szCs w:val="24"/>
              </w:rPr>
              <w:t>в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Pr="00850BF3">
              <w:rPr>
                <w:rFonts w:cs="Times New Roman"/>
                <w:szCs w:val="24"/>
              </w:rPr>
              <w:t>случае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Pr="00850BF3">
              <w:rPr>
                <w:rFonts w:cs="Times New Roman"/>
                <w:szCs w:val="24"/>
              </w:rPr>
              <w:t>получения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Pr="00850BF3">
              <w:rPr>
                <w:rFonts w:cs="Times New Roman"/>
                <w:szCs w:val="24"/>
              </w:rPr>
              <w:t>субсидии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Pr="00850BF3">
              <w:rPr>
                <w:rFonts w:cs="Times New Roman"/>
                <w:szCs w:val="24"/>
              </w:rPr>
              <w:t>обязательства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в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="001547B2" w:rsidRPr="00850BF3">
              <w:rPr>
                <w:rFonts w:eastAsiaTheme="minorHAnsi" w:cs="Times New Roman"/>
                <w:szCs w:val="24"/>
              </w:rPr>
              <w:t>заявке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="001547B2" w:rsidRPr="00850BF3">
              <w:rPr>
                <w:rFonts w:eastAsiaTheme="minorHAnsi" w:cs="Times New Roman"/>
                <w:szCs w:val="24"/>
              </w:rPr>
              <w:t>по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форме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</w:p>
          <w:p w:rsidR="00181A70" w:rsidRPr="00850BF3" w:rsidRDefault="00181A70" w:rsidP="0015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согласно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приложению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1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к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Положению</w:t>
            </w:r>
          </w:p>
        </w:tc>
        <w:tc>
          <w:tcPr>
            <w:tcW w:w="212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181A70" w:rsidRPr="00850BF3" w:rsidTr="00DC1236"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9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х</w:t>
            </w:r>
          </w:p>
        </w:tc>
        <w:tc>
          <w:tcPr>
            <w:tcW w:w="4679" w:type="dxa"/>
          </w:tcPr>
          <w:p w:rsidR="00181A70" w:rsidRPr="00850BF3" w:rsidRDefault="00181A70" w:rsidP="0015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Заявитель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в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соответствии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с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п.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10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Положения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не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осуществляет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cs="Times New Roman"/>
                <w:szCs w:val="24"/>
              </w:rPr>
              <w:t>виды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Pr="00850BF3">
              <w:rPr>
                <w:rFonts w:cs="Times New Roman"/>
                <w:szCs w:val="24"/>
              </w:rPr>
              <w:t>деятельности,</w:t>
            </w:r>
            <w:r w:rsidR="00351992" w:rsidRPr="00850BF3">
              <w:rPr>
                <w:rFonts w:cs="Times New Roman"/>
                <w:szCs w:val="24"/>
              </w:rPr>
              <w:t xml:space="preserve">       </w:t>
            </w:r>
            <w:r w:rsidRPr="00850BF3">
              <w:rPr>
                <w:rFonts w:cs="Times New Roman"/>
                <w:szCs w:val="24"/>
              </w:rPr>
              <w:t>предусмотренные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="001547B2" w:rsidRPr="00850BF3">
              <w:rPr>
                <w:rFonts w:cs="Times New Roman"/>
                <w:szCs w:val="24"/>
              </w:rPr>
              <w:t>чч.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="001547B2" w:rsidRPr="00850BF3">
              <w:rPr>
                <w:rFonts w:cs="Times New Roman"/>
                <w:szCs w:val="24"/>
              </w:rPr>
              <w:t>3,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="001547B2" w:rsidRPr="00850BF3">
              <w:rPr>
                <w:rFonts w:cs="Times New Roman"/>
                <w:szCs w:val="24"/>
              </w:rPr>
              <w:t>4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="001547B2" w:rsidRPr="00850BF3">
              <w:rPr>
                <w:rFonts w:cs="Times New Roman"/>
                <w:szCs w:val="24"/>
              </w:rPr>
              <w:t>ст.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="001547B2" w:rsidRPr="00850BF3">
              <w:rPr>
                <w:rFonts w:cs="Times New Roman"/>
                <w:szCs w:val="24"/>
              </w:rPr>
              <w:t>14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="001547B2" w:rsidRPr="00850BF3">
              <w:rPr>
                <w:rFonts w:cs="Times New Roman"/>
                <w:szCs w:val="24"/>
              </w:rPr>
              <w:t>Федерального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="001547B2" w:rsidRPr="00850BF3">
              <w:rPr>
                <w:rFonts w:cs="Times New Roman"/>
                <w:szCs w:val="24"/>
              </w:rPr>
              <w:t>закона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="001547B2" w:rsidRPr="00850BF3">
              <w:rPr>
                <w:rFonts w:cs="Times New Roman"/>
                <w:szCs w:val="24"/>
              </w:rPr>
              <w:t>№</w:t>
            </w:r>
            <w:r w:rsidR="00351992" w:rsidRPr="00850BF3">
              <w:rPr>
                <w:rFonts w:cs="Times New Roman"/>
                <w:szCs w:val="24"/>
              </w:rPr>
              <w:t xml:space="preserve"> </w:t>
            </w:r>
            <w:r w:rsidR="001547B2" w:rsidRPr="00850BF3">
              <w:rPr>
                <w:rFonts w:cs="Times New Roman"/>
                <w:szCs w:val="24"/>
              </w:rPr>
              <w:t>209-ФЗ:</w:t>
            </w:r>
          </w:p>
        </w:tc>
        <w:tc>
          <w:tcPr>
            <w:tcW w:w="212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х</w:t>
            </w: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х</w:t>
            </w:r>
          </w:p>
        </w:tc>
      </w:tr>
      <w:tr w:rsidR="00181A70" w:rsidRPr="00850BF3" w:rsidTr="00DC1236"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7</w:t>
            </w:r>
          </w:p>
        </w:tc>
        <w:tc>
          <w:tcPr>
            <w:tcW w:w="467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Не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является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кредитной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организацией,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страховой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организацией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(за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исключением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потребительского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кооператива),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инвестиционным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фондом,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негосударственным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пенсионным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фондом,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профессиональным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участником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рынка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ценных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бумаг,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ломбардом</w:t>
            </w:r>
          </w:p>
        </w:tc>
        <w:tc>
          <w:tcPr>
            <w:tcW w:w="212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181A70" w:rsidRPr="00850BF3" w:rsidTr="00DC1236"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11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8</w:t>
            </w:r>
          </w:p>
        </w:tc>
        <w:tc>
          <w:tcPr>
            <w:tcW w:w="467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Не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является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участником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соглашений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                 </w:t>
            </w:r>
            <w:r w:rsidRPr="00850BF3">
              <w:rPr>
                <w:rFonts w:eastAsiaTheme="minorHAnsi" w:cs="Times New Roman"/>
                <w:szCs w:val="24"/>
              </w:rPr>
              <w:t>о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разделе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продукции</w:t>
            </w:r>
          </w:p>
        </w:tc>
        <w:tc>
          <w:tcPr>
            <w:tcW w:w="212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181A70" w:rsidRPr="00850BF3" w:rsidTr="00DC1236"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12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9</w:t>
            </w:r>
          </w:p>
        </w:tc>
        <w:tc>
          <w:tcPr>
            <w:tcW w:w="467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Не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осуществляет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предпринимательскую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    </w:t>
            </w:r>
            <w:r w:rsidRPr="00850BF3">
              <w:rPr>
                <w:rFonts w:eastAsiaTheme="minorHAnsi" w:cs="Times New Roman"/>
                <w:szCs w:val="24"/>
              </w:rPr>
              <w:t>деятельность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в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сфере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игорного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бизнеса</w:t>
            </w:r>
          </w:p>
        </w:tc>
        <w:tc>
          <w:tcPr>
            <w:tcW w:w="212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181A70" w:rsidRPr="00850BF3" w:rsidTr="00DC1236"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13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10</w:t>
            </w:r>
          </w:p>
        </w:tc>
        <w:tc>
          <w:tcPr>
            <w:tcW w:w="467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Не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является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в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порядке,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установленном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      </w:t>
            </w:r>
            <w:r w:rsidRPr="00850BF3">
              <w:rPr>
                <w:rFonts w:eastAsiaTheme="minorHAnsi" w:cs="Times New Roman"/>
                <w:szCs w:val="24"/>
              </w:rPr>
              <w:t>законодательством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Российской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Федерации</w:t>
            </w:r>
          </w:p>
          <w:p w:rsidR="001547B2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о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валютном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регулировании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валютном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контроле,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нерезидентом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Российской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</w:p>
          <w:p w:rsidR="001547B2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Федерации,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за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исключением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случаев,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предусмотренных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международными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</w:p>
          <w:p w:rsidR="00181A70" w:rsidRPr="00850BF3" w:rsidRDefault="00181A70" w:rsidP="0015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договорами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Российской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Федерации</w:t>
            </w:r>
          </w:p>
        </w:tc>
        <w:tc>
          <w:tcPr>
            <w:tcW w:w="212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181A70" w:rsidRPr="00850BF3" w:rsidTr="00DC1236"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14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11</w:t>
            </w:r>
          </w:p>
        </w:tc>
        <w:tc>
          <w:tcPr>
            <w:tcW w:w="467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Не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осуществляет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производство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(или)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      </w:t>
            </w:r>
            <w:r w:rsidRPr="00850BF3">
              <w:rPr>
                <w:rFonts w:eastAsiaTheme="minorHAnsi" w:cs="Times New Roman"/>
                <w:szCs w:val="24"/>
              </w:rPr>
              <w:t>реализацию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подакцизных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товаров,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а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также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добычу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(или)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реализацию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полезных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       </w:t>
            </w:r>
            <w:r w:rsidRPr="00850BF3">
              <w:rPr>
                <w:rFonts w:eastAsiaTheme="minorHAnsi" w:cs="Times New Roman"/>
                <w:szCs w:val="24"/>
              </w:rPr>
              <w:t>ископаемых,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за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исключением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общераспространенных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полезных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ископаемых,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если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иное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не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предусмотрено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Правительством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Российской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Федерации</w:t>
            </w:r>
          </w:p>
        </w:tc>
        <w:tc>
          <w:tcPr>
            <w:tcW w:w="212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181A70" w:rsidRPr="00850BF3" w:rsidTr="00DC1236">
        <w:tc>
          <w:tcPr>
            <w:tcW w:w="62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15</w:t>
            </w:r>
          </w:p>
        </w:tc>
        <w:tc>
          <w:tcPr>
            <w:tcW w:w="851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х</w:t>
            </w:r>
          </w:p>
        </w:tc>
        <w:tc>
          <w:tcPr>
            <w:tcW w:w="4679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Заявитель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соответствует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требованиям,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        </w:t>
            </w:r>
            <w:r w:rsidRPr="00850BF3">
              <w:rPr>
                <w:rFonts w:eastAsiaTheme="minorHAnsi" w:cs="Times New Roman"/>
                <w:szCs w:val="24"/>
              </w:rPr>
              <w:t>установленным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п.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15</w:t>
            </w:r>
            <w:r w:rsidR="00351992" w:rsidRPr="00850BF3">
              <w:rPr>
                <w:rFonts w:eastAsiaTheme="minorHAnsi" w:cs="Times New Roman"/>
                <w:szCs w:val="24"/>
              </w:rPr>
              <w:t xml:space="preserve"> </w:t>
            </w:r>
            <w:r w:rsidRPr="00850BF3">
              <w:rPr>
                <w:rFonts w:eastAsiaTheme="minorHAnsi" w:cs="Times New Roman"/>
                <w:szCs w:val="24"/>
              </w:rPr>
              <w:t>Положения:</w:t>
            </w:r>
          </w:p>
        </w:tc>
        <w:tc>
          <w:tcPr>
            <w:tcW w:w="2126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х</w:t>
            </w: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х</w:t>
            </w:r>
          </w:p>
        </w:tc>
      </w:tr>
      <w:tr w:rsidR="00094D7F" w:rsidRPr="00850BF3" w:rsidTr="00DC1236">
        <w:tc>
          <w:tcPr>
            <w:tcW w:w="623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16</w:t>
            </w:r>
          </w:p>
        </w:tc>
        <w:tc>
          <w:tcPr>
            <w:tcW w:w="851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12</w:t>
            </w:r>
          </w:p>
        </w:tc>
        <w:tc>
          <w:tcPr>
            <w:tcW w:w="4679" w:type="dxa"/>
          </w:tcPr>
          <w:p w:rsidR="00094D7F" w:rsidRPr="00850BF3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bCs/>
                <w:szCs w:val="24"/>
              </w:rPr>
            </w:pPr>
            <w:r w:rsidRPr="00850BF3">
              <w:rPr>
                <w:rFonts w:eastAsiaTheme="minorHAnsi" w:cs="Times New Roman"/>
                <w:bCs/>
                <w:szCs w:val="24"/>
              </w:rPr>
              <w:t xml:space="preserve">Не является иностранным юридическим лицом, в том числе местом регистрации </w:t>
            </w:r>
          </w:p>
          <w:p w:rsidR="00094D7F" w:rsidRPr="00850BF3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bCs/>
                <w:szCs w:val="24"/>
              </w:rPr>
            </w:pPr>
            <w:r w:rsidRPr="00850BF3">
              <w:rPr>
                <w:rFonts w:eastAsiaTheme="minorHAnsi" w:cs="Times New Roman"/>
                <w:bCs/>
                <w:szCs w:val="24"/>
              </w:rPr>
              <w:t xml:space="preserve">которого является государство или </w:t>
            </w:r>
          </w:p>
          <w:p w:rsidR="00094D7F" w:rsidRPr="00850BF3" w:rsidRDefault="00094D7F" w:rsidP="004974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bCs/>
                <w:szCs w:val="24"/>
              </w:rPr>
              <w:t xml:space="preserve">территория, включенные в утверждаемый Минфином </w:t>
            </w:r>
            <w:r w:rsidR="004974E6" w:rsidRPr="00850BF3">
              <w:rPr>
                <w:rFonts w:eastAsiaTheme="minorHAnsi" w:cs="Times New Roman"/>
                <w:szCs w:val="24"/>
              </w:rPr>
              <w:t>Российской Федерации</w:t>
            </w:r>
            <w:r w:rsidRPr="00850BF3">
              <w:rPr>
                <w:rFonts w:eastAsiaTheme="minorHAnsi" w:cs="Times New Roman"/>
                <w:bCs/>
                <w:szCs w:val="24"/>
              </w:rPr>
              <w:t xml:space="preserve"> перечень государств и территорий, используемых для промежуточного (офшорного) владения активами в </w:t>
            </w:r>
            <w:r w:rsidR="004974E6" w:rsidRPr="00850BF3">
              <w:rPr>
                <w:rFonts w:eastAsiaTheme="minorHAnsi" w:cs="Times New Roman"/>
                <w:szCs w:val="24"/>
              </w:rPr>
              <w:t>Российской Федерации</w:t>
            </w:r>
            <w:r w:rsidRPr="00850BF3">
              <w:rPr>
                <w:rFonts w:eastAsiaTheme="minorHAnsi" w:cs="Times New Roman"/>
                <w:bCs/>
                <w:szCs w:val="24"/>
              </w:rPr>
              <w:t xml:space="preserve"> (офшорные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</w:t>
            </w:r>
            <w:r w:rsidR="004974E6" w:rsidRPr="00850BF3">
              <w:rPr>
                <w:rFonts w:eastAsiaTheme="minorHAnsi" w:cs="Times New Roman"/>
                <w:szCs w:val="24"/>
              </w:rPr>
              <w:t>Российской Федерации</w:t>
            </w:r>
            <w:r w:rsidRPr="00850BF3">
              <w:rPr>
                <w:rFonts w:eastAsiaTheme="minorHAnsi" w:cs="Times New Roman"/>
                <w:bCs/>
                <w:szCs w:val="24"/>
              </w:rPr>
              <w:t>)</w:t>
            </w:r>
          </w:p>
        </w:tc>
        <w:tc>
          <w:tcPr>
            <w:tcW w:w="2126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094D7F" w:rsidRPr="00850BF3" w:rsidTr="00DC1236">
        <w:tc>
          <w:tcPr>
            <w:tcW w:w="623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17</w:t>
            </w:r>
          </w:p>
        </w:tc>
        <w:tc>
          <w:tcPr>
            <w:tcW w:w="851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13</w:t>
            </w:r>
          </w:p>
        </w:tc>
        <w:tc>
          <w:tcPr>
            <w:tcW w:w="4679" w:type="dxa"/>
          </w:tcPr>
          <w:p w:rsidR="00094D7F" w:rsidRPr="00850BF3" w:rsidRDefault="00094D7F" w:rsidP="00DF0B8F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cs="Times New Roman"/>
                <w:szCs w:val="24"/>
              </w:rPr>
              <w:t xml:space="preserve">Не находится в перечне </w:t>
            </w:r>
            <w:r w:rsidRPr="00850BF3">
              <w:rPr>
                <w:rFonts w:eastAsiaTheme="minorHAnsi" w:cs="Times New Roman"/>
                <w:szCs w:val="24"/>
              </w:rPr>
              <w:t xml:space="preserve">организаций </w:t>
            </w:r>
          </w:p>
          <w:p w:rsidR="00094D7F" w:rsidRPr="00850BF3" w:rsidRDefault="00094D7F" w:rsidP="00DF0B8F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и физических лиц, в отношении которых имеются сведения об их причастности </w:t>
            </w:r>
          </w:p>
          <w:p w:rsidR="00094D7F" w:rsidRPr="00850BF3" w:rsidRDefault="00094D7F" w:rsidP="00DF0B8F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к экстремистской деятельности или </w:t>
            </w:r>
          </w:p>
          <w:p w:rsidR="00094D7F" w:rsidRPr="00850BF3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терроризму</w:t>
            </w:r>
          </w:p>
        </w:tc>
        <w:tc>
          <w:tcPr>
            <w:tcW w:w="2126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094D7F" w:rsidRPr="00850BF3" w:rsidTr="00DC1236">
        <w:tc>
          <w:tcPr>
            <w:tcW w:w="623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18</w:t>
            </w:r>
          </w:p>
        </w:tc>
        <w:tc>
          <w:tcPr>
            <w:tcW w:w="851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14</w:t>
            </w:r>
          </w:p>
        </w:tc>
        <w:tc>
          <w:tcPr>
            <w:tcW w:w="4679" w:type="dxa"/>
          </w:tcPr>
          <w:p w:rsidR="00094D7F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 xml:space="preserve">Не находится в перечнях организаций </w:t>
            </w:r>
          </w:p>
          <w:p w:rsidR="00094D7F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 xml:space="preserve">и физических лиц, связанных </w:t>
            </w:r>
          </w:p>
          <w:p w:rsidR="00094D7F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 xml:space="preserve">с террористическими организациями </w:t>
            </w:r>
          </w:p>
          <w:p w:rsidR="00094D7F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 xml:space="preserve">и террористами или с распространением оружия массового уничтожения, </w:t>
            </w:r>
          </w:p>
          <w:p w:rsidR="00094D7F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 xml:space="preserve">составляемых в рамках реализации </w:t>
            </w:r>
          </w:p>
          <w:p w:rsidR="00094D7F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 xml:space="preserve">полномочий, предусмотренных главой </w:t>
            </w:r>
            <w:r w:rsidRPr="00382F72">
              <w:rPr>
                <w:rFonts w:eastAsiaTheme="minorHAnsi" w:cs="Times New Roman"/>
                <w:szCs w:val="24"/>
                <w:lang w:val="en-US"/>
              </w:rPr>
              <w:t>VII</w:t>
            </w:r>
            <w:r w:rsidRPr="00382F72">
              <w:rPr>
                <w:rFonts w:eastAsiaTheme="minorHAnsi" w:cs="Times New Roman"/>
                <w:szCs w:val="24"/>
              </w:rPr>
              <w:t xml:space="preserve"> Устава ООН, Советом Безопасности ООН или органами, специально созданными </w:t>
            </w:r>
          </w:p>
          <w:p w:rsidR="00094D7F" w:rsidRPr="00850BF3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>решениями Совета Безопасности ООН</w:t>
            </w:r>
          </w:p>
        </w:tc>
        <w:tc>
          <w:tcPr>
            <w:tcW w:w="2126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094D7F" w:rsidRPr="00850BF3" w:rsidTr="00DC1236">
        <w:tc>
          <w:tcPr>
            <w:tcW w:w="623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19</w:t>
            </w:r>
          </w:p>
        </w:tc>
        <w:tc>
          <w:tcPr>
            <w:tcW w:w="851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15</w:t>
            </w:r>
          </w:p>
        </w:tc>
        <w:tc>
          <w:tcPr>
            <w:tcW w:w="4679" w:type="dxa"/>
          </w:tcPr>
          <w:p w:rsidR="00094D7F" w:rsidRPr="00DF0B8F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cs="Times New Roman"/>
                <w:szCs w:val="24"/>
              </w:rPr>
            </w:pPr>
            <w:r w:rsidRPr="00DF0B8F">
              <w:rPr>
                <w:rFonts w:cs="Times New Roman"/>
                <w:szCs w:val="24"/>
              </w:rPr>
              <w:t xml:space="preserve">Не получает средства из бюджета города, </w:t>
            </w:r>
          </w:p>
          <w:p w:rsidR="00094D7F" w:rsidRPr="00DF0B8F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cs="Times New Roman"/>
                <w:szCs w:val="24"/>
              </w:rPr>
            </w:pPr>
            <w:r w:rsidRPr="00DF0B8F">
              <w:rPr>
                <w:rFonts w:cs="Times New Roman"/>
                <w:szCs w:val="24"/>
              </w:rPr>
              <w:t xml:space="preserve">из которого планируется предоставление субсидии в соответствии с Положением, </w:t>
            </w:r>
          </w:p>
          <w:p w:rsidR="00094D7F" w:rsidRPr="00DF0B8F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DF0B8F">
              <w:rPr>
                <w:rFonts w:cs="Times New Roman"/>
                <w:szCs w:val="24"/>
              </w:rPr>
              <w:t xml:space="preserve">на основании иных </w:t>
            </w:r>
            <w:r w:rsidRPr="00DF0B8F">
              <w:rPr>
                <w:rFonts w:eastAsiaTheme="minorHAnsi" w:cs="Times New Roman"/>
                <w:szCs w:val="24"/>
              </w:rPr>
              <w:t xml:space="preserve">нормативных правовых актов субъекта Российской Федерации, </w:t>
            </w:r>
          </w:p>
          <w:p w:rsidR="00094D7F" w:rsidRPr="00DF0B8F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DF0B8F">
              <w:rPr>
                <w:rFonts w:cs="Times New Roman"/>
                <w:szCs w:val="24"/>
              </w:rPr>
              <w:t>муниципальных правовых актов на цели, установленные Положением</w:t>
            </w:r>
          </w:p>
        </w:tc>
        <w:tc>
          <w:tcPr>
            <w:tcW w:w="2126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094D7F" w:rsidRPr="00850BF3" w:rsidTr="00DC1236">
        <w:tc>
          <w:tcPr>
            <w:tcW w:w="623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20</w:t>
            </w:r>
          </w:p>
        </w:tc>
        <w:tc>
          <w:tcPr>
            <w:tcW w:w="851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16</w:t>
            </w:r>
          </w:p>
        </w:tc>
        <w:tc>
          <w:tcPr>
            <w:tcW w:w="4679" w:type="dxa"/>
          </w:tcPr>
          <w:p w:rsidR="00094D7F" w:rsidRDefault="00094D7F" w:rsidP="00DF0B8F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32734F">
              <w:rPr>
                <w:rFonts w:eastAsiaTheme="minorHAnsi" w:cs="Times New Roman"/>
                <w:szCs w:val="24"/>
              </w:rPr>
              <w:t xml:space="preserve">Не является иностранным агентом </w:t>
            </w:r>
          </w:p>
          <w:p w:rsidR="00094D7F" w:rsidRDefault="00094D7F" w:rsidP="00DF0B8F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32734F">
              <w:rPr>
                <w:rFonts w:eastAsiaTheme="minorHAnsi" w:cs="Times New Roman"/>
                <w:szCs w:val="24"/>
              </w:rPr>
              <w:t xml:space="preserve">в соответствии с Федеральным законом </w:t>
            </w:r>
          </w:p>
          <w:p w:rsidR="00094D7F" w:rsidRDefault="00DA7AA4" w:rsidP="00DF0B8F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от 14.07.2022 № 255-</w:t>
            </w:r>
            <w:r w:rsidR="00094D7F" w:rsidRPr="0032734F">
              <w:rPr>
                <w:rFonts w:eastAsiaTheme="minorHAnsi" w:cs="Times New Roman"/>
                <w:szCs w:val="24"/>
              </w:rPr>
              <w:t xml:space="preserve">ФЗ «О контроле </w:t>
            </w:r>
          </w:p>
          <w:p w:rsidR="00094D7F" w:rsidRPr="0032734F" w:rsidRDefault="00094D7F" w:rsidP="00DF0B8F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32734F">
              <w:rPr>
                <w:rFonts w:eastAsiaTheme="minorHAnsi" w:cs="Times New Roman"/>
                <w:szCs w:val="24"/>
              </w:rPr>
              <w:t xml:space="preserve">за деятельностью лиц, находящихся </w:t>
            </w:r>
          </w:p>
          <w:p w:rsidR="00094D7F" w:rsidRPr="00382F72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32734F">
              <w:rPr>
                <w:rFonts w:eastAsiaTheme="minorHAnsi" w:cs="Times New Roman"/>
                <w:szCs w:val="24"/>
              </w:rPr>
              <w:t>под иностранным влиянием»</w:t>
            </w:r>
          </w:p>
        </w:tc>
        <w:tc>
          <w:tcPr>
            <w:tcW w:w="2126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094D7F" w:rsidRPr="00850BF3" w:rsidTr="00DC1236">
        <w:tc>
          <w:tcPr>
            <w:tcW w:w="623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21</w:t>
            </w:r>
          </w:p>
        </w:tc>
        <w:tc>
          <w:tcPr>
            <w:tcW w:w="851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17</w:t>
            </w:r>
          </w:p>
        </w:tc>
        <w:tc>
          <w:tcPr>
            <w:tcW w:w="4679" w:type="dxa"/>
          </w:tcPr>
          <w:p w:rsidR="00741D32" w:rsidRPr="005E3F40" w:rsidRDefault="00094D7F" w:rsidP="00DF0B8F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На едином налоговом счете </w:t>
            </w:r>
            <w:r w:rsidR="00741D32" w:rsidRPr="005E3F40">
              <w:rPr>
                <w:rFonts w:eastAsiaTheme="minorHAnsi" w:cs="Times New Roman"/>
                <w:szCs w:val="24"/>
              </w:rPr>
              <w:t xml:space="preserve">заявителя </w:t>
            </w:r>
          </w:p>
          <w:p w:rsidR="00094D7F" w:rsidRPr="005E3F40" w:rsidRDefault="00094D7F" w:rsidP="00DA7AA4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отсутствует или не превышает размер, определенный пунктом 3 статьи 47 </w:t>
            </w:r>
            <w:r w:rsidR="00741D32" w:rsidRPr="005E3F40">
              <w:rPr>
                <w:rFonts w:eastAsiaTheme="minorHAnsi" w:cs="Times New Roman"/>
                <w:szCs w:val="24"/>
              </w:rPr>
              <w:t xml:space="preserve">НК </w:t>
            </w:r>
            <w:r w:rsidR="00DA7AA4" w:rsidRPr="00850BF3">
              <w:rPr>
                <w:rFonts w:eastAsiaTheme="minorHAnsi" w:cs="Times New Roman"/>
                <w:szCs w:val="24"/>
              </w:rPr>
              <w:t>Российской Федерации</w:t>
            </w:r>
            <w:r w:rsidRPr="005E3F40">
              <w:rPr>
                <w:rFonts w:eastAsiaTheme="minorHAnsi" w:cs="Times New Roman"/>
                <w:szCs w:val="24"/>
              </w:rPr>
              <w:t xml:space="preserve">, задолженность по уплате налогов, сборов и страховых взносов в бюджеты бюджетной системы </w:t>
            </w:r>
            <w:r w:rsidR="00DA7AA4" w:rsidRPr="00850BF3">
              <w:rPr>
                <w:rFonts w:eastAsiaTheme="minorHAnsi" w:cs="Times New Roman"/>
                <w:szCs w:val="24"/>
              </w:rPr>
              <w:t>Российской Федерации</w:t>
            </w:r>
          </w:p>
        </w:tc>
        <w:tc>
          <w:tcPr>
            <w:tcW w:w="2126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094D7F" w:rsidRPr="00850BF3" w:rsidTr="00DC1236">
        <w:tc>
          <w:tcPr>
            <w:tcW w:w="623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22</w:t>
            </w:r>
          </w:p>
        </w:tc>
        <w:tc>
          <w:tcPr>
            <w:tcW w:w="851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18</w:t>
            </w:r>
          </w:p>
        </w:tc>
        <w:tc>
          <w:tcPr>
            <w:tcW w:w="4679" w:type="dxa"/>
          </w:tcPr>
          <w:p w:rsidR="00741D32" w:rsidRPr="005E3F40" w:rsidRDefault="00741D32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У Заявителя о</w:t>
            </w:r>
            <w:r w:rsidR="00094D7F" w:rsidRPr="005E3F40">
              <w:rPr>
                <w:rFonts w:eastAsiaTheme="minorHAnsi" w:cs="Times New Roman"/>
                <w:szCs w:val="24"/>
              </w:rPr>
              <w:t xml:space="preserve">тсутствует просроченная </w:t>
            </w:r>
          </w:p>
          <w:p w:rsidR="00741D32" w:rsidRPr="005E3F40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задолженность по возврату в бюджет </w:t>
            </w:r>
          </w:p>
          <w:p w:rsidR="00741D32" w:rsidRPr="005E3F40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горо</w:t>
            </w:r>
            <w:r w:rsidR="00741D32" w:rsidRPr="005E3F40">
              <w:rPr>
                <w:rFonts w:eastAsiaTheme="minorHAnsi" w:cs="Times New Roman"/>
                <w:szCs w:val="24"/>
              </w:rPr>
              <w:t>да</w:t>
            </w:r>
            <w:r w:rsidRPr="005E3F40">
              <w:rPr>
                <w:rFonts w:eastAsiaTheme="minorHAnsi" w:cs="Times New Roman"/>
                <w:szCs w:val="24"/>
              </w:rPr>
              <w:t xml:space="preserve">, из которого планируется </w:t>
            </w:r>
          </w:p>
          <w:p w:rsidR="00741D32" w:rsidRPr="005E3F40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предоставление субсидии в соответствии </w:t>
            </w:r>
          </w:p>
          <w:p w:rsidR="00094D7F" w:rsidRPr="005E3F40" w:rsidRDefault="00094D7F" w:rsidP="00DF0B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с Положением, иных субсидий, бюджетных инвестиций, предоставленных в том числе </w:t>
            </w:r>
          </w:p>
          <w:p w:rsidR="00094D7F" w:rsidRPr="005E3F40" w:rsidRDefault="00094D7F" w:rsidP="00DA7AA4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в соответствии с иными правовыми актами, а также иная просроченная (неурегулированная) задолженность по денежным обязательствам перед бюджетом города </w:t>
            </w:r>
            <w:r w:rsidR="00463778" w:rsidRPr="005E3F40">
              <w:rPr>
                <w:rFonts w:eastAsiaTheme="minorHAnsi" w:cs="Times New Roman"/>
                <w:szCs w:val="24"/>
              </w:rPr>
              <w:t xml:space="preserve">Красноярска </w:t>
            </w:r>
            <w:r w:rsidRPr="005E3F40">
              <w:rPr>
                <w:rFonts w:eastAsiaTheme="minorHAnsi" w:cs="Times New Roman"/>
                <w:szCs w:val="24"/>
              </w:rPr>
              <w:t>(за исключением случаев, установленных местной администрацией)</w:t>
            </w:r>
          </w:p>
        </w:tc>
        <w:tc>
          <w:tcPr>
            <w:tcW w:w="2126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094D7F" w:rsidRPr="00850BF3" w:rsidTr="00DC1236">
        <w:tc>
          <w:tcPr>
            <w:tcW w:w="623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23</w:t>
            </w:r>
          </w:p>
        </w:tc>
        <w:tc>
          <w:tcPr>
            <w:tcW w:w="851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19</w:t>
            </w:r>
          </w:p>
        </w:tc>
        <w:tc>
          <w:tcPr>
            <w:tcW w:w="4679" w:type="dxa"/>
          </w:tcPr>
          <w:p w:rsidR="00094D7F" w:rsidRPr="005E3F40" w:rsidRDefault="00094D7F" w:rsidP="00A01C23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Являясь юридическим лицом, не находится в процессе реорганизации (за исключением реорганизации в форме присоединения </w:t>
            </w:r>
          </w:p>
          <w:p w:rsidR="00094D7F" w:rsidRPr="005E3F40" w:rsidRDefault="00094D7F" w:rsidP="00A01C23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к юридическому лицу, являющемуся </w:t>
            </w:r>
          </w:p>
          <w:p w:rsidR="00094D7F" w:rsidRPr="005E3F40" w:rsidRDefault="00094D7F" w:rsidP="00A01C23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заявителем, другого юридического лица), ликвидации, в отношении него не введена процедура банкротства, деятельность </w:t>
            </w:r>
          </w:p>
          <w:p w:rsidR="00094D7F" w:rsidRPr="005E3F40" w:rsidRDefault="00094D7F" w:rsidP="00A01C23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не приостановлена в порядке, </w:t>
            </w:r>
          </w:p>
          <w:p w:rsidR="00094D7F" w:rsidRPr="005E3F40" w:rsidRDefault="00094D7F" w:rsidP="00A01C23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предусмотренном законодательством </w:t>
            </w:r>
            <w:r w:rsidR="004E49D5" w:rsidRPr="00850BF3">
              <w:rPr>
                <w:rFonts w:eastAsiaTheme="minorHAnsi" w:cs="Times New Roman"/>
                <w:szCs w:val="24"/>
              </w:rPr>
              <w:t>Российской Федерации</w:t>
            </w:r>
            <w:r w:rsidRPr="005E3F40">
              <w:rPr>
                <w:rFonts w:eastAsiaTheme="minorHAnsi" w:cs="Times New Roman"/>
                <w:szCs w:val="24"/>
              </w:rPr>
              <w:t>.</w:t>
            </w:r>
          </w:p>
          <w:p w:rsidR="00094D7F" w:rsidRPr="005E3F40" w:rsidRDefault="00094D7F" w:rsidP="00A01C23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Являясь индивидуальным предпринимателем, не прекратил деятельность в качестве </w:t>
            </w:r>
          </w:p>
          <w:p w:rsidR="00094D7F" w:rsidRPr="005E3F40" w:rsidRDefault="00094D7F" w:rsidP="00094D7F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индивидуального предпринимателя</w:t>
            </w:r>
          </w:p>
        </w:tc>
        <w:tc>
          <w:tcPr>
            <w:tcW w:w="2126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094D7F" w:rsidRPr="00850BF3" w:rsidTr="00DC1236">
        <w:tc>
          <w:tcPr>
            <w:tcW w:w="623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24</w:t>
            </w:r>
          </w:p>
        </w:tc>
        <w:tc>
          <w:tcPr>
            <w:tcW w:w="851" w:type="dxa"/>
          </w:tcPr>
          <w:p w:rsidR="00094D7F" w:rsidRPr="00850BF3" w:rsidRDefault="00094D7F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20</w:t>
            </w:r>
          </w:p>
        </w:tc>
        <w:tc>
          <w:tcPr>
            <w:tcW w:w="4679" w:type="dxa"/>
          </w:tcPr>
          <w:p w:rsidR="00094D7F" w:rsidRPr="005E3F40" w:rsidRDefault="00094D7F" w:rsidP="00A01C23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Являясь юридическим лицом, в реестре </w:t>
            </w:r>
          </w:p>
          <w:p w:rsidR="00094D7F" w:rsidRPr="005E3F40" w:rsidRDefault="00094D7F" w:rsidP="00A01C23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дисквалифицированных лиц отсутствуют сведения о дисквалифицированных </w:t>
            </w:r>
          </w:p>
          <w:p w:rsidR="00094D7F" w:rsidRPr="005E3F40" w:rsidRDefault="00094D7F" w:rsidP="00A01C23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руководителе, членах коллегиального </w:t>
            </w:r>
          </w:p>
          <w:p w:rsidR="00094D7F" w:rsidRPr="005E3F40" w:rsidRDefault="00094D7F" w:rsidP="00A01C23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исполнительного органа, лице, </w:t>
            </w:r>
          </w:p>
          <w:p w:rsidR="00094D7F" w:rsidRPr="005E3F40" w:rsidRDefault="00094D7F" w:rsidP="00A01C23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исполняющем функции единоличного </w:t>
            </w:r>
          </w:p>
          <w:p w:rsidR="00094D7F" w:rsidRPr="005E3F40" w:rsidRDefault="00094D7F" w:rsidP="00A01C23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исполнительного органа, или главном </w:t>
            </w:r>
          </w:p>
          <w:p w:rsidR="00094D7F" w:rsidRPr="005E3F40" w:rsidRDefault="00094D7F" w:rsidP="00A01C23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бухгалтере.</w:t>
            </w:r>
          </w:p>
          <w:p w:rsidR="00094D7F" w:rsidRPr="005E3F40" w:rsidRDefault="00094D7F" w:rsidP="004D70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Являясь индивидуальным предпринимателем, в реестре дисквалифицированных лиц отсутствуют сведения о дисквалифицированном индивидуальном предпринимателе – производителе товаров, работ, услуг</w:t>
            </w:r>
          </w:p>
        </w:tc>
        <w:tc>
          <w:tcPr>
            <w:tcW w:w="2126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094D7F" w:rsidRPr="00850BF3" w:rsidRDefault="00094D7F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741D32" w:rsidRPr="00850BF3" w:rsidTr="00DC1236">
        <w:tc>
          <w:tcPr>
            <w:tcW w:w="623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25</w:t>
            </w:r>
          </w:p>
        </w:tc>
        <w:tc>
          <w:tcPr>
            <w:tcW w:w="851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21</w:t>
            </w:r>
          </w:p>
        </w:tc>
        <w:tc>
          <w:tcPr>
            <w:tcW w:w="4679" w:type="dxa"/>
          </w:tcPr>
          <w:p w:rsidR="00BB49CF" w:rsidRPr="005E3F40" w:rsidRDefault="00676E9E" w:rsidP="00676E9E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О</w:t>
            </w:r>
            <w:r w:rsidR="00741D32" w:rsidRPr="005E3F40">
              <w:rPr>
                <w:rFonts w:eastAsiaTheme="minorHAnsi" w:cs="Times New Roman"/>
                <w:szCs w:val="24"/>
              </w:rPr>
              <w:t xml:space="preserve"> заявител</w:t>
            </w:r>
            <w:r w:rsidRPr="005E3F40">
              <w:rPr>
                <w:rFonts w:eastAsiaTheme="minorHAnsi" w:cs="Times New Roman"/>
                <w:szCs w:val="24"/>
              </w:rPr>
              <w:t>е</w:t>
            </w:r>
            <w:r w:rsidR="00741D32" w:rsidRPr="005E3F40">
              <w:rPr>
                <w:rFonts w:eastAsiaTheme="minorHAnsi" w:cs="Times New Roman"/>
                <w:szCs w:val="24"/>
              </w:rPr>
              <w:t xml:space="preserve"> </w:t>
            </w:r>
            <w:r w:rsidRPr="005E3F40">
              <w:rPr>
                <w:rFonts w:eastAsiaTheme="minorHAnsi" w:cs="Times New Roman"/>
                <w:szCs w:val="24"/>
              </w:rPr>
              <w:t xml:space="preserve">отсутствует информация </w:t>
            </w:r>
            <w:r w:rsidR="00BB49CF" w:rsidRPr="005E3F40">
              <w:rPr>
                <w:rFonts w:eastAsiaTheme="minorHAnsi" w:cs="Times New Roman"/>
                <w:szCs w:val="24"/>
              </w:rPr>
              <w:t xml:space="preserve">(истек срок действия информации) </w:t>
            </w:r>
            <w:r w:rsidRPr="005E3F40">
              <w:rPr>
                <w:rFonts w:eastAsiaTheme="minorHAnsi" w:cs="Times New Roman"/>
                <w:szCs w:val="24"/>
              </w:rPr>
              <w:t xml:space="preserve">о совершенном нарушении порядка и условий оказания поддержки, в том числе вид нарушения, </w:t>
            </w:r>
          </w:p>
          <w:p w:rsidR="00BB49CF" w:rsidRPr="005E3F40" w:rsidRDefault="00676E9E" w:rsidP="00676E9E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дата признания </w:t>
            </w:r>
            <w:r w:rsidR="008F2951" w:rsidRPr="005E3F40">
              <w:rPr>
                <w:rFonts w:eastAsiaTheme="minorHAnsi" w:cs="Times New Roman"/>
                <w:szCs w:val="24"/>
              </w:rPr>
              <w:t>заявителя</w:t>
            </w:r>
            <w:r w:rsidRPr="005E3F40">
              <w:rPr>
                <w:rFonts w:eastAsiaTheme="minorHAnsi" w:cs="Times New Roman"/>
                <w:szCs w:val="24"/>
              </w:rPr>
              <w:t xml:space="preserve"> совершившим нарушение, срок устранения нарушения, установленный органом или организацией, оказавшими поддержку, и (или) органом муниципального финансового контроля, </w:t>
            </w:r>
          </w:p>
          <w:p w:rsidR="00741D32" w:rsidRPr="005E3F40" w:rsidRDefault="00676E9E" w:rsidP="00894CCD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в том числе в результате проверки, а также дата устранения нарушения</w:t>
            </w:r>
            <w:r w:rsidR="00894CCD" w:rsidRPr="005E3F40">
              <w:rPr>
                <w:rFonts w:eastAsiaTheme="minorHAnsi" w:cs="Times New Roman"/>
                <w:szCs w:val="24"/>
              </w:rPr>
              <w:t xml:space="preserve"> на основании положений пункта 4 части 5 статьи 14    </w:t>
            </w:r>
            <w:r w:rsidR="00894CCD" w:rsidRPr="005E3F40">
              <w:rPr>
                <w:szCs w:val="24"/>
              </w:rPr>
              <w:t>Федерального закона № 209-ФЗ</w:t>
            </w:r>
          </w:p>
        </w:tc>
        <w:tc>
          <w:tcPr>
            <w:tcW w:w="2126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741D32" w:rsidRPr="00850BF3" w:rsidTr="00DC1236">
        <w:tc>
          <w:tcPr>
            <w:tcW w:w="623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26</w:t>
            </w:r>
          </w:p>
        </w:tc>
        <w:tc>
          <w:tcPr>
            <w:tcW w:w="851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22</w:t>
            </w:r>
          </w:p>
        </w:tc>
        <w:tc>
          <w:tcPr>
            <w:tcW w:w="4679" w:type="dxa"/>
          </w:tcPr>
          <w:p w:rsidR="00741D32" w:rsidRPr="00850BF3" w:rsidRDefault="00741D32" w:rsidP="00094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У заявителя предельные размеры расчетов наличными деньгами в Российской Федерации между юридическими лицами, между юридическим лицом и гражданином, </w:t>
            </w:r>
          </w:p>
          <w:p w:rsidR="00741D32" w:rsidRPr="00850BF3" w:rsidRDefault="00741D32" w:rsidP="00094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осуществляющим предпринимательскую деятельность без образования юридического лица, между индивидуальными предпринимателями, </w:t>
            </w:r>
            <w:r w:rsidRPr="00463778">
              <w:rPr>
                <w:rFonts w:eastAsiaTheme="minorHAnsi" w:cs="Times New Roman"/>
                <w:szCs w:val="24"/>
              </w:rPr>
              <w:t>связанными с осуществлением</w:t>
            </w:r>
            <w:r w:rsidRPr="00850BF3">
              <w:rPr>
                <w:rFonts w:eastAsiaTheme="minorHAnsi" w:cs="Times New Roman"/>
                <w:szCs w:val="24"/>
              </w:rPr>
              <w:t xml:space="preserve"> ими предпринимательской деятельности, </w:t>
            </w:r>
          </w:p>
          <w:p w:rsidR="00741D32" w:rsidRPr="00850BF3" w:rsidRDefault="00741D32" w:rsidP="00094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в рамках одного договора, заключенного между указанными лицами, не превышают предельные размеры расчетов наличными деньгами в Российской Федерации, </w:t>
            </w:r>
          </w:p>
          <w:p w:rsidR="00741D32" w:rsidRPr="0054336D" w:rsidRDefault="00741D32" w:rsidP="00094D7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установленные Центральным банком РФ</w:t>
            </w:r>
          </w:p>
        </w:tc>
        <w:tc>
          <w:tcPr>
            <w:tcW w:w="2126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741D32" w:rsidRPr="00850BF3" w:rsidTr="00DC1236">
        <w:tc>
          <w:tcPr>
            <w:tcW w:w="623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27</w:t>
            </w:r>
          </w:p>
        </w:tc>
        <w:tc>
          <w:tcPr>
            <w:tcW w:w="851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23</w:t>
            </w:r>
          </w:p>
        </w:tc>
        <w:tc>
          <w:tcPr>
            <w:tcW w:w="4679" w:type="dxa"/>
          </w:tcPr>
          <w:p w:rsidR="00741D32" w:rsidRPr="00850BF3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Заявитель представил к возмещению произведенные затраты за период в соответствии   с п. 45, 46 Положения</w:t>
            </w:r>
          </w:p>
        </w:tc>
        <w:tc>
          <w:tcPr>
            <w:tcW w:w="2126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741D32" w:rsidRPr="00850BF3" w:rsidTr="00DC1236">
        <w:tc>
          <w:tcPr>
            <w:tcW w:w="623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28</w:t>
            </w:r>
          </w:p>
        </w:tc>
        <w:tc>
          <w:tcPr>
            <w:tcW w:w="851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24</w:t>
            </w:r>
          </w:p>
        </w:tc>
        <w:tc>
          <w:tcPr>
            <w:tcW w:w="4679" w:type="dxa"/>
          </w:tcPr>
          <w:p w:rsidR="00741D32" w:rsidRPr="00850BF3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Заявителем представлен пакет документов    в срок согласно объявлению о проведении конкурса</w:t>
            </w:r>
          </w:p>
        </w:tc>
        <w:tc>
          <w:tcPr>
            <w:tcW w:w="2126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741D32" w:rsidRPr="00850BF3" w:rsidTr="00DC1236">
        <w:tc>
          <w:tcPr>
            <w:tcW w:w="623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29</w:t>
            </w:r>
          </w:p>
        </w:tc>
        <w:tc>
          <w:tcPr>
            <w:tcW w:w="851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х</w:t>
            </w:r>
          </w:p>
        </w:tc>
        <w:tc>
          <w:tcPr>
            <w:tcW w:w="4679" w:type="dxa"/>
          </w:tcPr>
          <w:p w:rsidR="00741D32" w:rsidRPr="00850BF3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Пакет документов соответствует требованиям, установленным п. 20, 21 Положения</w:t>
            </w:r>
            <w:r w:rsidRPr="00850BF3">
              <w:rPr>
                <w:rFonts w:cs="Times New Roman"/>
                <w:szCs w:val="24"/>
              </w:rPr>
              <w:t>:</w:t>
            </w:r>
          </w:p>
        </w:tc>
        <w:tc>
          <w:tcPr>
            <w:tcW w:w="2126" w:type="dxa"/>
          </w:tcPr>
          <w:p w:rsidR="00741D32" w:rsidRDefault="00741D32" w:rsidP="007C121C">
            <w:pPr>
              <w:jc w:val="center"/>
            </w:pPr>
            <w:r w:rsidRPr="00CF66D0">
              <w:rPr>
                <w:rFonts w:eastAsiaTheme="minorHAnsi" w:cs="Times New Roman"/>
                <w:szCs w:val="24"/>
              </w:rPr>
              <w:t>х</w:t>
            </w:r>
          </w:p>
        </w:tc>
        <w:tc>
          <w:tcPr>
            <w:tcW w:w="1134" w:type="dxa"/>
          </w:tcPr>
          <w:p w:rsidR="00741D32" w:rsidRDefault="00741D32" w:rsidP="007C121C">
            <w:pPr>
              <w:jc w:val="center"/>
            </w:pPr>
            <w:r w:rsidRPr="00CF66D0">
              <w:rPr>
                <w:rFonts w:eastAsiaTheme="minorHAnsi" w:cs="Times New Roman"/>
                <w:szCs w:val="24"/>
              </w:rPr>
              <w:t>х</w:t>
            </w:r>
          </w:p>
        </w:tc>
      </w:tr>
      <w:tr w:rsidR="00741D32" w:rsidRPr="00850BF3" w:rsidTr="00DC1236">
        <w:tc>
          <w:tcPr>
            <w:tcW w:w="623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30</w:t>
            </w:r>
          </w:p>
        </w:tc>
        <w:tc>
          <w:tcPr>
            <w:tcW w:w="851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25</w:t>
            </w:r>
          </w:p>
        </w:tc>
        <w:tc>
          <w:tcPr>
            <w:tcW w:w="4679" w:type="dxa"/>
          </w:tcPr>
          <w:p w:rsidR="00741D32" w:rsidRPr="00850BF3" w:rsidRDefault="00741D32" w:rsidP="00A01C2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заполнена по</w:t>
            </w: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 xml:space="preserve"> форме, установленной приложением 1 к </w:t>
            </w: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>Положению</w:t>
            </w:r>
          </w:p>
        </w:tc>
        <w:tc>
          <w:tcPr>
            <w:tcW w:w="2126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741D32" w:rsidRPr="00850BF3" w:rsidTr="00DC1236">
        <w:tc>
          <w:tcPr>
            <w:tcW w:w="623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31</w:t>
            </w:r>
          </w:p>
        </w:tc>
        <w:tc>
          <w:tcPr>
            <w:tcW w:w="851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26</w:t>
            </w:r>
          </w:p>
        </w:tc>
        <w:tc>
          <w:tcPr>
            <w:tcW w:w="4679" w:type="dxa"/>
          </w:tcPr>
          <w:p w:rsidR="00741D32" w:rsidRPr="00850BF3" w:rsidRDefault="00741D32" w:rsidP="00A01C2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содержащиеся в заявке, проверенные в соответствии с п. 23 </w:t>
            </w: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>Положения</w:t>
            </w: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>, достоверны</w:t>
            </w:r>
          </w:p>
        </w:tc>
        <w:tc>
          <w:tcPr>
            <w:tcW w:w="2126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741D32" w:rsidRPr="00850BF3" w:rsidTr="00DC1236">
        <w:tc>
          <w:tcPr>
            <w:tcW w:w="623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32</w:t>
            </w:r>
          </w:p>
        </w:tc>
        <w:tc>
          <w:tcPr>
            <w:tcW w:w="851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27</w:t>
            </w:r>
          </w:p>
        </w:tc>
        <w:tc>
          <w:tcPr>
            <w:tcW w:w="4679" w:type="dxa"/>
          </w:tcPr>
          <w:p w:rsidR="00741D32" w:rsidRPr="00850BF3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Достигнутый результат и условия </w:t>
            </w:r>
          </w:p>
          <w:p w:rsidR="00741D32" w:rsidRPr="00850BF3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предоставления субсидии отражены </w:t>
            </w:r>
          </w:p>
          <w:p w:rsidR="00741D32" w:rsidRPr="00850BF3" w:rsidRDefault="00741D32" w:rsidP="00A5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в полном объеме </w:t>
            </w:r>
            <w:r w:rsidRPr="00850BF3">
              <w:rPr>
                <w:rFonts w:cs="Times New Roman"/>
                <w:szCs w:val="24"/>
              </w:rPr>
              <w:t xml:space="preserve">в заявке по форме </w:t>
            </w:r>
            <w:r w:rsidR="00A51E67">
              <w:rPr>
                <w:rFonts w:cs="Times New Roman"/>
                <w:szCs w:val="24"/>
              </w:rPr>
              <w:t xml:space="preserve">согласно </w:t>
            </w:r>
            <w:r w:rsidRPr="00850BF3">
              <w:rPr>
                <w:rFonts w:cs="Times New Roman"/>
                <w:szCs w:val="24"/>
              </w:rPr>
              <w:t>приложени</w:t>
            </w:r>
            <w:r w:rsidR="00A51E67">
              <w:rPr>
                <w:rFonts w:cs="Times New Roman"/>
                <w:szCs w:val="24"/>
              </w:rPr>
              <w:t>ю</w:t>
            </w:r>
            <w:r w:rsidRPr="00850BF3">
              <w:rPr>
                <w:rFonts w:cs="Times New Roman"/>
                <w:szCs w:val="24"/>
              </w:rPr>
              <w:t xml:space="preserve"> 1 к </w:t>
            </w:r>
            <w:r w:rsidRPr="00850BF3">
              <w:rPr>
                <w:rFonts w:eastAsiaTheme="minorHAnsi" w:cs="Times New Roman"/>
                <w:szCs w:val="24"/>
              </w:rPr>
              <w:t>Положению</w:t>
            </w:r>
          </w:p>
        </w:tc>
        <w:tc>
          <w:tcPr>
            <w:tcW w:w="2126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741D32" w:rsidRPr="00850BF3" w:rsidTr="00DC1236">
        <w:tc>
          <w:tcPr>
            <w:tcW w:w="623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33</w:t>
            </w:r>
          </w:p>
        </w:tc>
        <w:tc>
          <w:tcPr>
            <w:tcW w:w="851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28</w:t>
            </w:r>
          </w:p>
        </w:tc>
        <w:tc>
          <w:tcPr>
            <w:tcW w:w="4679" w:type="dxa"/>
          </w:tcPr>
          <w:p w:rsidR="00741D32" w:rsidRPr="00850BF3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Наличие в заявке доходов</w:t>
            </w:r>
            <w:r w:rsidR="00F95DDD">
              <w:rPr>
                <w:rFonts w:eastAsiaTheme="minorHAnsi" w:cs="Times New Roman"/>
                <w:szCs w:val="24"/>
              </w:rPr>
              <w:t>,</w:t>
            </w:r>
            <w:r w:rsidRPr="00850BF3">
              <w:rPr>
                <w:rFonts w:eastAsiaTheme="minorHAnsi" w:cs="Times New Roman"/>
                <w:szCs w:val="24"/>
              </w:rPr>
              <w:t xml:space="preserve"> и (или) выписки из ЕГРЮЛ/ЕГРИП, и (или) формы </w:t>
            </w:r>
          </w:p>
          <w:p w:rsidR="00741D32" w:rsidRPr="00850BF3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№ 3-НДФЛ, и (или) справки о состоянии расчетов (доходах) по налогу на профессиональный доход, и (или) иной налоговой отчетности подтверждают осуществление заявителем предпринимательской деятельности в течение </w:t>
            </w:r>
            <w:r w:rsidR="00F95DDD">
              <w:rPr>
                <w:rFonts w:eastAsiaTheme="minorHAnsi" w:cs="Times New Roman"/>
                <w:szCs w:val="24"/>
              </w:rPr>
              <w:t>двух</w:t>
            </w:r>
            <w:r w:rsidRPr="00850BF3">
              <w:rPr>
                <w:rFonts w:eastAsiaTheme="minorHAnsi" w:cs="Times New Roman"/>
                <w:szCs w:val="24"/>
              </w:rPr>
              <w:t xml:space="preserve"> календарных лет, предшествующих году подачи, и в году </w:t>
            </w:r>
          </w:p>
          <w:p w:rsidR="00741D32" w:rsidRPr="00850BF3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подачи до даты подачи пакета документов</w:t>
            </w:r>
          </w:p>
        </w:tc>
        <w:tc>
          <w:tcPr>
            <w:tcW w:w="2126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741D32" w:rsidRPr="00850BF3" w:rsidTr="00DC1236">
        <w:tc>
          <w:tcPr>
            <w:tcW w:w="623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34</w:t>
            </w:r>
          </w:p>
        </w:tc>
        <w:tc>
          <w:tcPr>
            <w:tcW w:w="851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29</w:t>
            </w:r>
          </w:p>
        </w:tc>
        <w:tc>
          <w:tcPr>
            <w:tcW w:w="4679" w:type="dxa"/>
          </w:tcPr>
          <w:p w:rsidR="00741D32" w:rsidRPr="00850BF3" w:rsidRDefault="00741D32" w:rsidP="00480C5E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Бизнес-план проекта в составе пакета </w:t>
            </w:r>
          </w:p>
          <w:p w:rsidR="00741D32" w:rsidRPr="00850BF3" w:rsidRDefault="00741D32" w:rsidP="00480C5E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документов соответствует требованиям, установленным подп. 2 п. 20 Положения, включая информацию о видах </w:t>
            </w:r>
          </w:p>
          <w:p w:rsidR="00741D32" w:rsidRPr="00850BF3" w:rsidRDefault="00741D32" w:rsidP="00A55DAD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предпринимательской деятельности </w:t>
            </w:r>
          </w:p>
          <w:p w:rsidR="00741D32" w:rsidRPr="00850BF3" w:rsidRDefault="00741D32" w:rsidP="00A55DAD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в соответствии с ОКВЭД, в которых </w:t>
            </w:r>
          </w:p>
          <w:p w:rsidR="00741D32" w:rsidRPr="00850BF3" w:rsidRDefault="00741D32" w:rsidP="00A55DAD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используется приобретенное оборудование, прикладное программное обеспечение</w:t>
            </w:r>
          </w:p>
        </w:tc>
        <w:tc>
          <w:tcPr>
            <w:tcW w:w="2126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741D32" w:rsidRPr="00850BF3" w:rsidTr="00DC1236">
        <w:tc>
          <w:tcPr>
            <w:tcW w:w="623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35</w:t>
            </w:r>
          </w:p>
        </w:tc>
        <w:tc>
          <w:tcPr>
            <w:tcW w:w="851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30</w:t>
            </w:r>
          </w:p>
        </w:tc>
        <w:tc>
          <w:tcPr>
            <w:tcW w:w="4679" w:type="dxa"/>
          </w:tcPr>
          <w:p w:rsidR="00741D32" w:rsidRPr="00850BF3" w:rsidRDefault="00741D32" w:rsidP="00A55DA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 xml:space="preserve">Из пакета документов признаны полностью подтверждающие произведенные в течение </w:t>
            </w:r>
            <w:r w:rsidR="00351CAB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лет, предшествующих </w:t>
            </w:r>
          </w:p>
          <w:p w:rsidR="00741D32" w:rsidRPr="00850BF3" w:rsidRDefault="00741D32" w:rsidP="00A55DA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 xml:space="preserve">году подачи, и в году подачи в период </w:t>
            </w:r>
          </w:p>
          <w:p w:rsidR="00741D32" w:rsidRPr="00850BF3" w:rsidRDefault="00741D32" w:rsidP="00A55DA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 xml:space="preserve">до даты подачи пакета документов </w:t>
            </w:r>
          </w:p>
          <w:p w:rsidR="00741D32" w:rsidRPr="00850BF3" w:rsidRDefault="00741D32" w:rsidP="00663CAE">
            <w:pPr>
              <w:pStyle w:val="ConsPlusNormal"/>
              <w:snapToGri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>заявителем затраты на реализацию проекта документы (их копии)</w:t>
            </w: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</w:p>
          <w:p w:rsidR="00741D32" w:rsidRPr="00850BF3" w:rsidRDefault="00741D32" w:rsidP="00663CAE">
            <w:pPr>
              <w:widowControl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заключенных договоров и (или) иных </w:t>
            </w:r>
          </w:p>
          <w:p w:rsidR="00741D32" w:rsidRPr="00850BF3" w:rsidRDefault="00741D32" w:rsidP="00663CAE">
            <w:pPr>
              <w:widowControl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сделок, совершенных в соответствии </w:t>
            </w:r>
          </w:p>
          <w:p w:rsidR="00741D32" w:rsidRPr="00850BF3" w:rsidRDefault="00741D32" w:rsidP="00663CAE">
            <w:pPr>
              <w:widowControl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с действующим законодательством;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счетов (счетов-фактур), и (или) товарных накладных, и (или) универсальных 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передаточных документов, и (или) актов приема-передачи товаров, и (или) актов сверки, и (или) иных документов, 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подтверждающих оплату затрат 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по направлениям, определенным п. 44 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Положения: в случае безналичного расчета – копии платежных поручений; в случае наличного расчета – копии кассовых (или товарных) чеков и (или) квитанций 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к приходным кассовым ордерам и (или) 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копии иных документов, подтверждающих факт оплаты;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сметных расчетов (иной документации), подтверждающих стоимость отдельных 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видов строительных работ, монтажных 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работ, пусконаладочных работ, работ 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по разработке прикладного программного обеспечения в случае осуществления затрат на монтаж оборудования, пусконаладочные работы, разработку прикладного програм-много обеспечения;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в случае осуществления затрат по уплате процентов по кредитам, выданным на приобретение оборудования: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кредитный договор с графиком погашения и уплаты основного долга и процентов по кредиту;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выписки по ссудному счету, подтверждающие получение кредита;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договоров и платежных документов, 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подтверждающих использование кредита </w:t>
            </w:r>
          </w:p>
          <w:p w:rsidR="00741D32" w:rsidRPr="00850BF3" w:rsidRDefault="00741D32" w:rsidP="0066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на приобретение оборудования для реализации проекта;</w:t>
            </w:r>
          </w:p>
          <w:p w:rsidR="00741D32" w:rsidRPr="00850BF3" w:rsidRDefault="00741D32" w:rsidP="00663CA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платежных документов, подтверждающих погашение (уплату) процентов по кредиту</w:t>
            </w:r>
          </w:p>
          <w:p w:rsidR="00741D32" w:rsidRPr="00850BF3" w:rsidRDefault="00741D32" w:rsidP="00663CA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в соответствии с условиями кредитного </w:t>
            </w:r>
          </w:p>
          <w:p w:rsidR="00741D32" w:rsidRPr="00850BF3" w:rsidRDefault="00741D32" w:rsidP="00663CA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договора и (или) копии либо оригиналы </w:t>
            </w:r>
          </w:p>
          <w:p w:rsidR="00741D32" w:rsidRPr="00850BF3" w:rsidRDefault="00741D32" w:rsidP="00663CA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документов (выписки по ссудному счету, </w:t>
            </w:r>
          </w:p>
          <w:p w:rsidR="00741D32" w:rsidRPr="00850BF3" w:rsidRDefault="00741D32" w:rsidP="00663CA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и (или) выписки из лицевого счета, и (или) письмо кредитной организации), выданные не ранее чем за 30 календарных дней </w:t>
            </w:r>
          </w:p>
          <w:p w:rsidR="00741D32" w:rsidRPr="00850BF3" w:rsidRDefault="00741D32" w:rsidP="00663CA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до даты подачи пакета документов, </w:t>
            </w:r>
          </w:p>
          <w:p w:rsidR="00741D32" w:rsidRPr="00850BF3" w:rsidRDefault="00741D32" w:rsidP="00663CA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которыми кредитная организация </w:t>
            </w:r>
          </w:p>
          <w:p w:rsidR="00741D32" w:rsidRPr="00850BF3" w:rsidRDefault="00741D32" w:rsidP="00663CA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подтверждает уплату процентов </w:t>
            </w:r>
          </w:p>
          <w:p w:rsidR="00741D32" w:rsidRPr="00850BF3" w:rsidRDefault="00741D32" w:rsidP="00293C8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 xml:space="preserve">за пользование кредитом и основного долга по кредиту на текущую дату с разбивкой по месяцам, с указанием остатков ссудной </w:t>
            </w:r>
          </w:p>
          <w:p w:rsidR="002C7C89" w:rsidRDefault="00741D32" w:rsidP="009267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задолженности на начало каждого месяца</w:t>
            </w:r>
          </w:p>
          <w:p w:rsidR="009267ED" w:rsidRDefault="009267ED" w:rsidP="009267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4"/>
                <w:szCs w:val="4"/>
              </w:rPr>
            </w:pPr>
          </w:p>
          <w:p w:rsidR="007C4B0A" w:rsidRPr="007C4B0A" w:rsidRDefault="007C4B0A" w:rsidP="009267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4"/>
                <w:szCs w:val="4"/>
              </w:rPr>
            </w:pPr>
          </w:p>
        </w:tc>
        <w:tc>
          <w:tcPr>
            <w:tcW w:w="2126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741D32" w:rsidRPr="00850BF3" w:rsidTr="00DC1236">
        <w:tc>
          <w:tcPr>
            <w:tcW w:w="623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36</w:t>
            </w:r>
          </w:p>
        </w:tc>
        <w:tc>
          <w:tcPr>
            <w:tcW w:w="851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31</w:t>
            </w:r>
          </w:p>
        </w:tc>
        <w:tc>
          <w:tcPr>
            <w:tcW w:w="4679" w:type="dxa"/>
          </w:tcPr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Заявителем, имеющим работников </w:t>
            </w:r>
          </w:p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 являющимся работодателем, </w:t>
            </w:r>
          </w:p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представлены копии первичного </w:t>
            </w:r>
          </w:p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или уточненного с последним номером корректировки (при наличии) расчета </w:t>
            </w:r>
          </w:p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страховым взносам, кроме раздела 3 «Персонифицированные сведения </w:t>
            </w:r>
          </w:p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застрахованных лицах», за </w:t>
            </w:r>
            <w:r w:rsidR="00B11425">
              <w:rPr>
                <w:rFonts w:ascii="Times New Roman" w:eastAsiaTheme="minorHAnsi" w:hAnsi="Times New Roman" w:cs="Times New Roman"/>
                <w:sz w:val="24"/>
                <w:szCs w:val="24"/>
              </w:rPr>
              <w:t>два</w:t>
            </w: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календарных года, предшествующих году подачи, </w:t>
            </w:r>
          </w:p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 за отчетные периоды в году подачи </w:t>
            </w:r>
          </w:p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>пакета документов.</w:t>
            </w:r>
          </w:p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>Заявителем,</w:t>
            </w: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не имеющим работников </w:t>
            </w:r>
          </w:p>
          <w:p w:rsidR="00741D32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>и не являющимся работодателем,</w:t>
            </w: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D32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представлены копии налоговой декларации (форма </w:t>
            </w: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>№ 3-НДФЛ)</w:t>
            </w: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за финансовый год, предшествующий году подачи пакета </w:t>
            </w:r>
          </w:p>
          <w:p w:rsidR="00741D32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документов, или иная налоговая отчетность за отчетные периоды в течение </w:t>
            </w:r>
            <w:r w:rsidR="00B11425">
              <w:rPr>
                <w:rFonts w:ascii="Times New Roman" w:eastAsiaTheme="minorHAnsi" w:hAnsi="Times New Roman" w:cs="Times New Roman"/>
                <w:sz w:val="24"/>
                <w:szCs w:val="24"/>
              </w:rPr>
              <w:t>двух</w:t>
            </w: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D32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>календарных лет, предшествующих году подачи</w:t>
            </w: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пакета документов, </w:t>
            </w: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 xml:space="preserve">и в году </w:t>
            </w:r>
          </w:p>
          <w:p w:rsidR="00741D32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 xml:space="preserve">подачи в период до даты подачи пакета </w:t>
            </w:r>
          </w:p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справка о состоянии расчетов (доходах) </w:t>
            </w:r>
          </w:p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налогу на профессиональный доход </w:t>
            </w:r>
          </w:p>
          <w:p w:rsidR="00741D32" w:rsidRDefault="00741D32" w:rsidP="00A80C50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 отчетные периоды в течение </w:t>
            </w:r>
            <w:r w:rsidR="00B11425">
              <w:rPr>
                <w:rFonts w:ascii="Times New Roman" w:eastAsiaTheme="minorHAnsi" w:hAnsi="Times New Roman" w:cs="Times New Roman"/>
                <w:sz w:val="24"/>
                <w:szCs w:val="24"/>
              </w:rPr>
              <w:t>двух</w:t>
            </w: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741D32" w:rsidRPr="00850BF3" w:rsidRDefault="00741D32" w:rsidP="00BB6B69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hAnsi="Times New Roman" w:cs="Times New Roman"/>
                <w:sz w:val="24"/>
                <w:szCs w:val="24"/>
              </w:rPr>
              <w:t>календарных лет, предшествующих году подачи, и в году подачи в период до даты подачи пакета документов</w:t>
            </w:r>
          </w:p>
        </w:tc>
        <w:tc>
          <w:tcPr>
            <w:tcW w:w="2126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741D32" w:rsidRPr="00850BF3" w:rsidTr="00DC1236">
        <w:tc>
          <w:tcPr>
            <w:tcW w:w="623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37</w:t>
            </w:r>
          </w:p>
        </w:tc>
        <w:tc>
          <w:tcPr>
            <w:tcW w:w="851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32</w:t>
            </w:r>
          </w:p>
        </w:tc>
        <w:tc>
          <w:tcPr>
            <w:tcW w:w="4679" w:type="dxa"/>
          </w:tcPr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>Заявителем представлены:</w:t>
            </w:r>
          </w:p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информация</w:t>
            </w: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 наличии банковского счета, </w:t>
            </w:r>
          </w:p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>выданная не ранее чем за 30 дней до даты подачи пакета документов;</w:t>
            </w:r>
          </w:p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справка о постановке на учет (снятии </w:t>
            </w:r>
          </w:p>
          <w:p w:rsidR="00741D32" w:rsidRPr="00850BF3" w:rsidRDefault="00741D32" w:rsidP="00DC7215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 учета) физического лица в качестве </w:t>
            </w:r>
          </w:p>
          <w:p w:rsidR="00741D32" w:rsidRPr="00850BF3" w:rsidRDefault="00741D32" w:rsidP="006343BE">
            <w:pPr>
              <w:pStyle w:val="ConsPlusNormal"/>
              <w:snapToGrid w:val="0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BF3">
              <w:rPr>
                <w:rFonts w:ascii="Times New Roman" w:eastAsiaTheme="minorHAnsi" w:hAnsi="Times New Roman" w:cs="Times New Roman"/>
                <w:sz w:val="24"/>
                <w:szCs w:val="24"/>
              </w:rPr>
              <w:t>налогоплательщика налога на профессиональный доход</w:t>
            </w:r>
          </w:p>
        </w:tc>
        <w:tc>
          <w:tcPr>
            <w:tcW w:w="2126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741D32" w:rsidRPr="00850BF3" w:rsidTr="00DC1236">
        <w:tc>
          <w:tcPr>
            <w:tcW w:w="623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38</w:t>
            </w:r>
          </w:p>
        </w:tc>
        <w:tc>
          <w:tcPr>
            <w:tcW w:w="851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33</w:t>
            </w:r>
          </w:p>
        </w:tc>
        <w:tc>
          <w:tcPr>
            <w:tcW w:w="4679" w:type="dxa"/>
          </w:tcPr>
          <w:p w:rsidR="00741D32" w:rsidRPr="005E3F40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В </w:t>
            </w:r>
            <w:r w:rsidRPr="005E3F40">
              <w:rPr>
                <w:rFonts w:eastAsiaTheme="minorHAnsi" w:cs="Times New Roman"/>
                <w:szCs w:val="24"/>
              </w:rPr>
              <w:t>признанной части</w:t>
            </w:r>
            <w:r w:rsidRPr="005E3F40">
              <w:rPr>
                <w:rFonts w:cs="Times New Roman"/>
                <w:szCs w:val="24"/>
              </w:rPr>
              <w:t xml:space="preserve"> пакета документов </w:t>
            </w:r>
          </w:p>
          <w:p w:rsidR="00741D32" w:rsidRPr="005E3F40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отсутствуют недостоверные и (или) </w:t>
            </w:r>
          </w:p>
          <w:p w:rsidR="00741D32" w:rsidRPr="005E3F40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противоречивые сведения, влекущие </w:t>
            </w:r>
          </w:p>
          <w:p w:rsidR="00741D32" w:rsidRPr="005E3F40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за собой невозможность правомерной </w:t>
            </w:r>
          </w:p>
          <w:p w:rsidR="00741D32" w:rsidRPr="005E3F40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eastAsiaTheme="minorHAnsi"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>оценки соответствия пакета документов условиям проведения конкурса и условиям предоставления субсидии</w:t>
            </w:r>
          </w:p>
        </w:tc>
        <w:tc>
          <w:tcPr>
            <w:tcW w:w="2126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741D32" w:rsidRPr="00850BF3" w:rsidTr="00DC1236">
        <w:tc>
          <w:tcPr>
            <w:tcW w:w="623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39</w:t>
            </w:r>
          </w:p>
        </w:tc>
        <w:tc>
          <w:tcPr>
            <w:tcW w:w="851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34</w:t>
            </w:r>
          </w:p>
        </w:tc>
        <w:tc>
          <w:tcPr>
            <w:tcW w:w="4679" w:type="dxa"/>
          </w:tcPr>
          <w:p w:rsidR="00741D32" w:rsidRPr="005E3F40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>Заявителем выполнены условия оказания поддержки, указанные в Положении</w:t>
            </w:r>
          </w:p>
        </w:tc>
        <w:tc>
          <w:tcPr>
            <w:tcW w:w="2126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</w:tr>
      <w:tr w:rsidR="00741D32" w:rsidRPr="00850BF3" w:rsidTr="00DC1236">
        <w:tc>
          <w:tcPr>
            <w:tcW w:w="623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40</w:t>
            </w:r>
          </w:p>
        </w:tc>
        <w:tc>
          <w:tcPr>
            <w:tcW w:w="851" w:type="dxa"/>
          </w:tcPr>
          <w:p w:rsidR="00741D32" w:rsidRPr="00850BF3" w:rsidRDefault="00741D32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35</w:t>
            </w:r>
          </w:p>
        </w:tc>
        <w:tc>
          <w:tcPr>
            <w:tcW w:w="4679" w:type="dxa"/>
          </w:tcPr>
          <w:p w:rsidR="00741D32" w:rsidRPr="005E3F40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Актуальность и социальная значимость проекта (соответствие инвестиционного проекта целям и задачам стратегии </w:t>
            </w:r>
          </w:p>
          <w:p w:rsidR="00741D32" w:rsidRPr="005E3F40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социально-экономического развития </w:t>
            </w:r>
          </w:p>
          <w:p w:rsidR="00741D32" w:rsidRPr="005E3F40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города, видам предпринимательской </w:t>
            </w:r>
          </w:p>
          <w:p w:rsidR="00741D32" w:rsidRPr="005E3F40" w:rsidRDefault="00741D32" w:rsidP="00A01C2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>деятельности, приоритетным для оказания поддержки за счет средств бюджета города в рамках муниципальной программы</w:t>
            </w:r>
            <w:r w:rsidR="003159F5" w:rsidRPr="005E3F40">
              <w:rPr>
                <w:rFonts w:cs="Times New Roman"/>
                <w:szCs w:val="24"/>
              </w:rPr>
              <w:t>)</w:t>
            </w:r>
            <w:r w:rsidRPr="005E3F40">
              <w:rPr>
                <w:rFonts w:cs="Times New Roman"/>
                <w:szCs w:val="24"/>
              </w:rPr>
              <w:t>:</w:t>
            </w:r>
          </w:p>
          <w:p w:rsidR="00741D32" w:rsidRPr="005E3F40" w:rsidRDefault="00741D32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 xml:space="preserve">актуальный и социально значимый – </w:t>
            </w:r>
          </w:p>
          <w:p w:rsidR="00741D32" w:rsidRPr="005E3F40" w:rsidRDefault="00741D32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6 баллов;</w:t>
            </w:r>
          </w:p>
          <w:p w:rsidR="00741D32" w:rsidRPr="005E3F40" w:rsidRDefault="00741D32" w:rsidP="006747BD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 xml:space="preserve">неактуальный и не имеет социальной </w:t>
            </w:r>
          </w:p>
          <w:p w:rsidR="00741D32" w:rsidRPr="005E3F40" w:rsidRDefault="00741D32" w:rsidP="006747BD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значимости – 0 баллов</w:t>
            </w:r>
          </w:p>
        </w:tc>
        <w:tc>
          <w:tcPr>
            <w:tcW w:w="2126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41D32" w:rsidRPr="00850BF3" w:rsidRDefault="00741D32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х</w:t>
            </w:r>
          </w:p>
        </w:tc>
      </w:tr>
      <w:tr w:rsidR="007859BC" w:rsidRPr="00850BF3" w:rsidTr="00DC1236">
        <w:tc>
          <w:tcPr>
            <w:tcW w:w="623" w:type="dxa"/>
          </w:tcPr>
          <w:p w:rsidR="007859BC" w:rsidRPr="00850BF3" w:rsidRDefault="007859BC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41</w:t>
            </w:r>
          </w:p>
        </w:tc>
        <w:tc>
          <w:tcPr>
            <w:tcW w:w="851" w:type="dxa"/>
          </w:tcPr>
          <w:p w:rsidR="007859BC" w:rsidRPr="00850BF3" w:rsidRDefault="007859BC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36</w:t>
            </w:r>
          </w:p>
        </w:tc>
        <w:tc>
          <w:tcPr>
            <w:tcW w:w="4679" w:type="dxa"/>
          </w:tcPr>
          <w:p w:rsidR="007859BC" w:rsidRPr="005E3F40" w:rsidRDefault="007859BC" w:rsidP="00A01C23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F40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объема инвестиций, </w:t>
            </w:r>
          </w:p>
          <w:p w:rsidR="007859BC" w:rsidRPr="005E3F40" w:rsidRDefault="007859BC" w:rsidP="00A01C23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F40">
              <w:rPr>
                <w:rFonts w:ascii="Times New Roman" w:hAnsi="Times New Roman" w:cs="Times New Roman"/>
                <w:sz w:val="24"/>
                <w:szCs w:val="24"/>
              </w:rPr>
              <w:t xml:space="preserve">привлекаемых в результате реализации </w:t>
            </w:r>
          </w:p>
          <w:p w:rsidR="007859BC" w:rsidRPr="005E3F40" w:rsidRDefault="007859BC" w:rsidP="00A01C23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F40">
              <w:rPr>
                <w:rFonts w:ascii="Times New Roman" w:hAnsi="Times New Roman" w:cs="Times New Roman"/>
                <w:sz w:val="24"/>
                <w:szCs w:val="24"/>
              </w:rPr>
              <w:t>инвестиционн</w:t>
            </w:r>
            <w:r w:rsidR="001C5502" w:rsidRPr="005E3F4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E3F40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1C5502" w:rsidRPr="005E3F4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E3F40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A42BC4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="006306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3F40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года, предшествующих году подачи, </w:t>
            </w:r>
          </w:p>
          <w:p w:rsidR="00053FDE" w:rsidRPr="005E3F40" w:rsidRDefault="007859BC" w:rsidP="00A01C23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F40">
              <w:rPr>
                <w:rFonts w:ascii="Times New Roman" w:hAnsi="Times New Roman" w:cs="Times New Roman"/>
                <w:sz w:val="24"/>
                <w:szCs w:val="24"/>
              </w:rPr>
              <w:t>и в году подачи в период до даты подачи пакета документов (</w:t>
            </w:r>
            <w:r w:rsidR="00053FDE" w:rsidRPr="005E3F40">
              <w:rPr>
                <w:rFonts w:ascii="Times New Roman" w:hAnsi="Times New Roman" w:cs="Times New Roman"/>
                <w:sz w:val="24"/>
                <w:szCs w:val="24"/>
              </w:rPr>
              <w:t>за исключением</w:t>
            </w:r>
            <w:r w:rsidRPr="005E3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9BC" w:rsidRPr="005E3F40" w:rsidRDefault="007859BC" w:rsidP="00A01C23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F40">
              <w:rPr>
                <w:rFonts w:ascii="Times New Roman" w:hAnsi="Times New Roman" w:cs="Times New Roman"/>
                <w:sz w:val="24"/>
                <w:szCs w:val="24"/>
              </w:rPr>
              <w:t xml:space="preserve">субсидий, привлекаемых из бюджетов всех уровней), и </w:t>
            </w:r>
            <w:r w:rsidR="002A1800" w:rsidRPr="005E3F40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Pr="005E3F40">
              <w:rPr>
                <w:rFonts w:ascii="Times New Roman" w:hAnsi="Times New Roman" w:cs="Times New Roman"/>
                <w:sz w:val="24"/>
                <w:szCs w:val="24"/>
              </w:rPr>
              <w:t xml:space="preserve"> заявленной субсидии: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более 10,0 – 8 баллов;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от 9,0 до 9,99 – 7 баллов;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от 7,5 до 8,99 – 6 баллов;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от 6,0 до 7,49 – 5 баллов;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от 4,5 до 5,99 – 4 балла;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от 3,0 до 4,49 – 3 балла;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от 2,0 до 2,99 – 2 балла;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от 1,0 до 1,99 – 1 балл;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менее 1,0 – 0 баллов</w:t>
            </w:r>
          </w:p>
        </w:tc>
        <w:tc>
          <w:tcPr>
            <w:tcW w:w="2126" w:type="dxa"/>
          </w:tcPr>
          <w:p w:rsidR="007859BC" w:rsidRPr="00850BF3" w:rsidRDefault="007859B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859BC" w:rsidRPr="00850BF3" w:rsidRDefault="007859B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х</w:t>
            </w:r>
          </w:p>
        </w:tc>
      </w:tr>
      <w:tr w:rsidR="007859BC" w:rsidRPr="00850BF3" w:rsidTr="00DC1236">
        <w:tc>
          <w:tcPr>
            <w:tcW w:w="623" w:type="dxa"/>
          </w:tcPr>
          <w:p w:rsidR="007859BC" w:rsidRPr="00850BF3" w:rsidRDefault="007859BC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42</w:t>
            </w:r>
          </w:p>
        </w:tc>
        <w:tc>
          <w:tcPr>
            <w:tcW w:w="851" w:type="dxa"/>
          </w:tcPr>
          <w:p w:rsidR="007859BC" w:rsidRPr="00850BF3" w:rsidRDefault="007859BC" w:rsidP="0031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>
              <w:rPr>
                <w:rFonts w:eastAsiaTheme="minorHAnsi" w:cs="Times New Roman"/>
                <w:szCs w:val="24"/>
              </w:rPr>
              <w:t>37</w:t>
            </w:r>
          </w:p>
        </w:tc>
        <w:tc>
          <w:tcPr>
            <w:tcW w:w="4679" w:type="dxa"/>
          </w:tcPr>
          <w:p w:rsidR="002973D6" w:rsidRPr="005E3F40" w:rsidRDefault="007859BC" w:rsidP="00A01C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 xml:space="preserve">Прирост количества рабочих мест </w:t>
            </w:r>
          </w:p>
          <w:p w:rsidR="002973D6" w:rsidRPr="005E3F40" w:rsidRDefault="007859BC" w:rsidP="00A01C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в результате реализации инвестиционн</w:t>
            </w:r>
            <w:r w:rsidR="001C5502" w:rsidRPr="005E3F40">
              <w:rPr>
                <w:rFonts w:cs="Times New Roman"/>
                <w:szCs w:val="24"/>
                <w:lang w:eastAsia="ru-RU"/>
              </w:rPr>
              <w:t>ых</w:t>
            </w:r>
            <w:r w:rsidRPr="005E3F40">
              <w:rPr>
                <w:rFonts w:cs="Times New Roman"/>
                <w:szCs w:val="24"/>
                <w:lang w:eastAsia="ru-RU"/>
              </w:rPr>
              <w:t xml:space="preserve"> проект</w:t>
            </w:r>
            <w:r w:rsidR="001C5502" w:rsidRPr="005E3F40">
              <w:rPr>
                <w:rFonts w:cs="Times New Roman"/>
                <w:szCs w:val="24"/>
                <w:lang w:eastAsia="ru-RU"/>
              </w:rPr>
              <w:t>ов</w:t>
            </w:r>
            <w:r w:rsidRPr="005E3F40">
              <w:rPr>
                <w:rFonts w:cs="Times New Roman"/>
                <w:szCs w:val="24"/>
                <w:lang w:eastAsia="ru-RU"/>
              </w:rPr>
              <w:t xml:space="preserve">, </w:t>
            </w:r>
            <w:r w:rsidRPr="005E3F40">
              <w:rPr>
                <w:rFonts w:cs="Times New Roman"/>
                <w:szCs w:val="24"/>
              </w:rPr>
              <w:t xml:space="preserve">за </w:t>
            </w:r>
            <w:r w:rsidR="00A42BC4">
              <w:rPr>
                <w:rFonts w:cs="Times New Roman"/>
                <w:szCs w:val="24"/>
              </w:rPr>
              <w:t>два</w:t>
            </w:r>
            <w:r w:rsidRPr="005E3F40">
              <w:rPr>
                <w:rFonts w:cs="Times New Roman"/>
                <w:szCs w:val="24"/>
              </w:rPr>
              <w:t xml:space="preserve"> календарных года, </w:t>
            </w:r>
          </w:p>
          <w:p w:rsidR="002973D6" w:rsidRPr="005E3F40" w:rsidRDefault="007859BC" w:rsidP="00A01C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предшествующих году подачи, и в году </w:t>
            </w:r>
          </w:p>
          <w:p w:rsidR="002973D6" w:rsidRPr="005E3F40" w:rsidRDefault="007859BC" w:rsidP="00A01C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подачи в период до даты подачи пакета </w:t>
            </w:r>
          </w:p>
          <w:p w:rsidR="002973D6" w:rsidRPr="005E3F40" w:rsidRDefault="007859BC" w:rsidP="00A01C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</w:rPr>
              <w:t>документов,</w:t>
            </w:r>
            <w:r w:rsidR="002973D6" w:rsidRPr="005E3F40">
              <w:rPr>
                <w:rFonts w:cs="Times New Roman"/>
                <w:szCs w:val="24"/>
              </w:rPr>
              <w:t xml:space="preserve"> </w:t>
            </w:r>
            <w:r w:rsidRPr="005E3F40">
              <w:rPr>
                <w:rFonts w:cs="Times New Roman"/>
                <w:szCs w:val="24"/>
                <w:lang w:eastAsia="ru-RU"/>
              </w:rPr>
              <w:t xml:space="preserve">в том числе для заявителей 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с численностью работников: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свыше 15 человек: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более 50% – 5 баллов;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более 20%, но не более 50% – 4 балла;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более 10%, но не более 20% – 3 балла;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более 5%, но не более 10% – 2 балла;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не более 5% – 1 балл;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прирост отсутствует – 0 баллов;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до 15 человек (включительно):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более 80% – 5 баллов;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более 60%, но не более 80% – 4 балла;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более 40%, но не более 60% – 3 балла;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более 20%, но не более 40% – 2 балла;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ru-RU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не более 20% – 1 балл;</w:t>
            </w:r>
          </w:p>
          <w:p w:rsidR="007859BC" w:rsidRPr="005E3F40" w:rsidRDefault="007859BC" w:rsidP="00A01C23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  <w:lang w:eastAsia="ru-RU"/>
              </w:rPr>
              <w:t>прирост отсутствует – 0 баллов</w:t>
            </w:r>
          </w:p>
        </w:tc>
        <w:tc>
          <w:tcPr>
            <w:tcW w:w="2126" w:type="dxa"/>
          </w:tcPr>
          <w:p w:rsidR="007859BC" w:rsidRPr="00850BF3" w:rsidRDefault="007859B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859BC" w:rsidRPr="00850BF3" w:rsidRDefault="007859B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850BF3">
              <w:rPr>
                <w:rFonts w:eastAsiaTheme="minorHAnsi" w:cs="Times New Roman"/>
                <w:szCs w:val="24"/>
              </w:rPr>
              <w:t>х</w:t>
            </w:r>
          </w:p>
        </w:tc>
      </w:tr>
      <w:tr w:rsidR="007859BC" w:rsidRPr="005E3F40" w:rsidTr="00DC1236">
        <w:tc>
          <w:tcPr>
            <w:tcW w:w="623" w:type="dxa"/>
          </w:tcPr>
          <w:p w:rsidR="007859BC" w:rsidRPr="005E3F40" w:rsidRDefault="007859B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43</w:t>
            </w:r>
          </w:p>
        </w:tc>
        <w:tc>
          <w:tcPr>
            <w:tcW w:w="851" w:type="dxa"/>
          </w:tcPr>
          <w:p w:rsidR="007859BC" w:rsidRPr="005E3F40" w:rsidRDefault="007859B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38</w:t>
            </w:r>
          </w:p>
        </w:tc>
        <w:tc>
          <w:tcPr>
            <w:tcW w:w="4679" w:type="dxa"/>
          </w:tcPr>
          <w:p w:rsidR="007859BC" w:rsidRPr="005E3F40" w:rsidRDefault="007859BC" w:rsidP="00480C5E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Отношение величины среднемесячной </w:t>
            </w:r>
          </w:p>
          <w:p w:rsidR="007859BC" w:rsidRPr="005E3F40" w:rsidRDefault="007859BC" w:rsidP="00480C5E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заработной платы в расчете на одного </w:t>
            </w:r>
          </w:p>
          <w:p w:rsidR="007859BC" w:rsidRPr="005E3F40" w:rsidRDefault="007859BC" w:rsidP="00480C5E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работника (без внешних совместителей), привлекаемых в результате реализации </w:t>
            </w:r>
          </w:p>
          <w:p w:rsidR="007859BC" w:rsidRPr="005E3F40" w:rsidRDefault="007859BC" w:rsidP="00480C5E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>инвестиционн</w:t>
            </w:r>
            <w:r w:rsidR="008F2951" w:rsidRPr="005E3F40">
              <w:rPr>
                <w:rFonts w:cs="Times New Roman"/>
                <w:szCs w:val="24"/>
              </w:rPr>
              <w:t>ых</w:t>
            </w:r>
            <w:r w:rsidRPr="005E3F40">
              <w:rPr>
                <w:rFonts w:cs="Times New Roman"/>
                <w:szCs w:val="24"/>
              </w:rPr>
              <w:t xml:space="preserve"> проект</w:t>
            </w:r>
            <w:r w:rsidR="008F2951" w:rsidRPr="005E3F40">
              <w:rPr>
                <w:rFonts w:cs="Times New Roman"/>
                <w:szCs w:val="24"/>
              </w:rPr>
              <w:t>ов</w:t>
            </w:r>
            <w:r w:rsidRPr="005E3F40">
              <w:rPr>
                <w:rFonts w:cs="Times New Roman"/>
                <w:szCs w:val="24"/>
              </w:rPr>
              <w:t xml:space="preserve">, за год, </w:t>
            </w:r>
          </w:p>
          <w:p w:rsidR="007859BC" w:rsidRPr="005E3F40" w:rsidRDefault="007859BC" w:rsidP="00480C5E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предшествующий году подачи пакета </w:t>
            </w:r>
          </w:p>
          <w:p w:rsidR="007859BC" w:rsidRPr="005E3F40" w:rsidRDefault="007859BC" w:rsidP="00480C5E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документов, к минимальному размеру </w:t>
            </w:r>
          </w:p>
          <w:p w:rsidR="007859BC" w:rsidRPr="005E3F40" w:rsidRDefault="007859BC" w:rsidP="00126498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оплаты труда, увеличенному на районный коэффициент и процентную надбавку, начисляемую в связи с работой </w:t>
            </w:r>
          </w:p>
          <w:p w:rsidR="007859BC" w:rsidRPr="005E3F40" w:rsidRDefault="007859BC" w:rsidP="00126498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в местностях с особыми климатическими условиями, установленными для города </w:t>
            </w:r>
          </w:p>
          <w:p w:rsidR="007859BC" w:rsidRPr="005E3F40" w:rsidRDefault="007859BC" w:rsidP="00126498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Красноярска, на территории которого </w:t>
            </w:r>
          </w:p>
          <w:p w:rsidR="007859BC" w:rsidRPr="005E3F40" w:rsidRDefault="007859BC" w:rsidP="00480C5E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>реализу</w:t>
            </w:r>
            <w:r w:rsidR="001C5502" w:rsidRPr="005E3F40">
              <w:rPr>
                <w:rFonts w:cs="Times New Roman"/>
                <w:szCs w:val="24"/>
              </w:rPr>
              <w:t>ю</w:t>
            </w:r>
            <w:r w:rsidRPr="005E3F40">
              <w:rPr>
                <w:rFonts w:cs="Times New Roman"/>
                <w:szCs w:val="24"/>
              </w:rPr>
              <w:t>тся инвестиционны</w:t>
            </w:r>
            <w:r w:rsidR="001C5502" w:rsidRPr="005E3F40">
              <w:rPr>
                <w:rFonts w:cs="Times New Roman"/>
                <w:szCs w:val="24"/>
              </w:rPr>
              <w:t>е</w:t>
            </w:r>
            <w:r w:rsidRPr="005E3F40">
              <w:rPr>
                <w:rFonts w:cs="Times New Roman"/>
                <w:szCs w:val="24"/>
              </w:rPr>
              <w:t xml:space="preserve"> проект</w:t>
            </w:r>
            <w:r w:rsidR="001C5502" w:rsidRPr="005E3F40">
              <w:rPr>
                <w:rFonts w:cs="Times New Roman"/>
                <w:szCs w:val="24"/>
              </w:rPr>
              <w:t>ы</w:t>
            </w:r>
            <w:r w:rsidRPr="005E3F40">
              <w:rPr>
                <w:rFonts w:cs="Times New Roman"/>
                <w:szCs w:val="24"/>
              </w:rPr>
              <w:t xml:space="preserve"> </w:t>
            </w:r>
          </w:p>
          <w:p w:rsidR="007859BC" w:rsidRPr="005E3F40" w:rsidRDefault="007859BC" w:rsidP="00480C5E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>(далее – МРОТ по Красноярску):</w:t>
            </w:r>
          </w:p>
          <w:p w:rsidR="007859BC" w:rsidRPr="005E3F40" w:rsidRDefault="007859BC" w:rsidP="00CF4D31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выше величины МРОТ по Красноярску – </w:t>
            </w:r>
          </w:p>
          <w:p w:rsidR="007859BC" w:rsidRPr="005E3F40" w:rsidRDefault="007859BC" w:rsidP="00CF4D31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>1 балл;</w:t>
            </w:r>
          </w:p>
          <w:p w:rsidR="007859BC" w:rsidRPr="005E3F40" w:rsidRDefault="007859BC" w:rsidP="00BB6B69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 xml:space="preserve">соответствует величине МРОТ </w:t>
            </w:r>
          </w:p>
          <w:p w:rsidR="007859BC" w:rsidRPr="005E3F40" w:rsidRDefault="007859BC" w:rsidP="00126498">
            <w:pPr>
              <w:widowControl w:val="0"/>
              <w:shd w:val="clear" w:color="auto" w:fill="FFFFFF" w:themeFill="background1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5E3F40">
              <w:rPr>
                <w:rFonts w:cs="Times New Roman"/>
                <w:szCs w:val="24"/>
              </w:rPr>
              <w:t>по Красноярску – 0 баллов</w:t>
            </w:r>
          </w:p>
        </w:tc>
        <w:tc>
          <w:tcPr>
            <w:tcW w:w="2126" w:type="dxa"/>
          </w:tcPr>
          <w:p w:rsidR="007859BC" w:rsidRPr="005E3F40" w:rsidRDefault="007859B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859BC" w:rsidRPr="005E3F40" w:rsidRDefault="007859B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х</w:t>
            </w:r>
          </w:p>
        </w:tc>
      </w:tr>
      <w:tr w:rsidR="007859BC" w:rsidRPr="00850BF3" w:rsidTr="00DC1236">
        <w:tc>
          <w:tcPr>
            <w:tcW w:w="623" w:type="dxa"/>
          </w:tcPr>
          <w:p w:rsidR="007859BC" w:rsidRPr="005E3F40" w:rsidRDefault="007859BC" w:rsidP="0078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44</w:t>
            </w:r>
          </w:p>
        </w:tc>
        <w:tc>
          <w:tcPr>
            <w:tcW w:w="5530" w:type="dxa"/>
            <w:gridSpan w:val="2"/>
          </w:tcPr>
          <w:p w:rsidR="007859BC" w:rsidRPr="005E3F40" w:rsidRDefault="007859BC" w:rsidP="0078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Итого баллов по критериям оценки с </w:t>
            </w:r>
            <w:r w:rsidRPr="005E3F40">
              <w:rPr>
                <w:rFonts w:cs="Times New Roman"/>
                <w:szCs w:val="24"/>
              </w:rPr>
              <w:t>35 по 38</w:t>
            </w:r>
          </w:p>
        </w:tc>
        <w:tc>
          <w:tcPr>
            <w:tcW w:w="2126" w:type="dxa"/>
          </w:tcPr>
          <w:p w:rsidR="007859BC" w:rsidRPr="005E3F40" w:rsidRDefault="007859B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</w:p>
        </w:tc>
        <w:tc>
          <w:tcPr>
            <w:tcW w:w="1134" w:type="dxa"/>
          </w:tcPr>
          <w:p w:rsidR="007859BC" w:rsidRPr="00850BF3" w:rsidRDefault="007859BC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х</w:t>
            </w:r>
          </w:p>
        </w:tc>
      </w:tr>
    </w:tbl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50BF3">
        <w:rPr>
          <w:rFonts w:cs="Times New Roman"/>
          <w:sz w:val="28"/>
          <w:szCs w:val="28"/>
        </w:rPr>
        <w:t>*</w:t>
      </w:r>
      <w:r w:rsidR="00616A5D">
        <w:rPr>
          <w:rFonts w:cs="Times New Roman"/>
          <w:sz w:val="28"/>
          <w:szCs w:val="28"/>
        </w:rPr>
        <w:t xml:space="preserve"> </w:t>
      </w:r>
      <w:r w:rsidR="00616A5D" w:rsidRPr="005E3F40">
        <w:rPr>
          <w:rFonts w:eastAsiaTheme="minorHAnsi" w:cs="Times New Roman"/>
          <w:sz w:val="28"/>
          <w:szCs w:val="28"/>
        </w:rPr>
        <w:t>Графа 5 заполняется в случае указания в графе 4 знака «–» при несоответствии заявителя (получателя субсидии), пакета документов заявителя  (получателя субсидии) положениям, установленным пунктами 9</w:t>
      </w:r>
      <w:r w:rsidR="00BE1C3E">
        <w:rPr>
          <w:rFonts w:eastAsiaTheme="minorHAnsi" w:cs="Times New Roman"/>
          <w:sz w:val="28"/>
          <w:szCs w:val="28"/>
        </w:rPr>
        <w:t>,</w:t>
      </w:r>
      <w:r w:rsidR="00616A5D" w:rsidRPr="005E3F40">
        <w:rPr>
          <w:rFonts w:eastAsiaTheme="minorHAnsi" w:cs="Times New Roman"/>
          <w:sz w:val="28"/>
          <w:szCs w:val="28"/>
        </w:rPr>
        <w:t xml:space="preserve"> и (или) 10,   и (или) 15, и (или) 20, и (или) 21 Положения, за исключением критериев оценки с 3</w:t>
      </w:r>
      <w:r w:rsidR="00DC3697" w:rsidRPr="005E3F40">
        <w:rPr>
          <w:rFonts w:eastAsiaTheme="minorHAnsi" w:cs="Times New Roman"/>
          <w:sz w:val="28"/>
          <w:szCs w:val="28"/>
        </w:rPr>
        <w:t>5</w:t>
      </w:r>
      <w:r w:rsidR="00616A5D" w:rsidRPr="005E3F40">
        <w:rPr>
          <w:rFonts w:eastAsiaTheme="minorHAnsi" w:cs="Times New Roman"/>
          <w:sz w:val="28"/>
          <w:szCs w:val="28"/>
        </w:rPr>
        <w:t xml:space="preserve"> по 3</w:t>
      </w:r>
      <w:r w:rsidR="00DC3697" w:rsidRPr="005E3F40">
        <w:rPr>
          <w:rFonts w:eastAsiaTheme="minorHAnsi" w:cs="Times New Roman"/>
          <w:sz w:val="28"/>
          <w:szCs w:val="28"/>
        </w:rPr>
        <w:t>8</w:t>
      </w:r>
      <w:r w:rsidR="00616A5D" w:rsidRPr="005E3F40">
        <w:rPr>
          <w:rFonts w:cs="Times New Roman"/>
          <w:sz w:val="28"/>
          <w:szCs w:val="28"/>
        </w:rPr>
        <w:t>.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</w:p>
    <w:p w:rsidR="00181A70" w:rsidRPr="00850BF3" w:rsidRDefault="00B36921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Вывод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результатам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рассмотрения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оценки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пакета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документов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соответствие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условиям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проведения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конкурса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условиям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предоставления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субсидии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(нужное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181A70" w:rsidRPr="00850BF3">
        <w:rPr>
          <w:rFonts w:eastAsiaTheme="minorHAnsi" w:cs="Times New Roman"/>
          <w:sz w:val="30"/>
          <w:szCs w:val="30"/>
        </w:rPr>
        <w:t>подчеркнуть):</w:t>
      </w:r>
    </w:p>
    <w:p w:rsidR="00181A70" w:rsidRPr="005E3F40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5E3F40">
        <w:rPr>
          <w:rFonts w:eastAsiaTheme="minorHAnsi" w:cs="Times New Roman"/>
          <w:sz w:val="30"/>
          <w:szCs w:val="30"/>
        </w:rPr>
        <w:t>соответствует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(наличие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знака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«+»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по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критериям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оценки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с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1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по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3</w:t>
      </w:r>
      <w:r w:rsidR="00DC3697" w:rsidRPr="005E3F40">
        <w:rPr>
          <w:rFonts w:eastAsiaTheme="minorHAnsi" w:cs="Times New Roman"/>
          <w:sz w:val="30"/>
          <w:szCs w:val="30"/>
        </w:rPr>
        <w:t>4</w:t>
      </w:r>
      <w:r w:rsidR="00351992" w:rsidRPr="005E3F40">
        <w:rPr>
          <w:rFonts w:eastAsiaTheme="minorHAnsi" w:cs="Times New Roman"/>
          <w:sz w:val="30"/>
          <w:szCs w:val="30"/>
        </w:rPr>
        <w:t xml:space="preserve">   </w:t>
      </w:r>
      <w:r w:rsidRPr="005E3F40">
        <w:rPr>
          <w:rFonts w:eastAsiaTheme="minorHAnsi" w:cs="Times New Roman"/>
          <w:sz w:val="30"/>
          <w:szCs w:val="30"/>
        </w:rPr>
        <w:t>в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графе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4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таблицы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оценок);</w:t>
      </w:r>
    </w:p>
    <w:p w:rsidR="00181A70" w:rsidRPr="005E3F40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5E3F40">
        <w:rPr>
          <w:rFonts w:eastAsiaTheme="minorHAnsi" w:cs="Times New Roman"/>
          <w:sz w:val="30"/>
          <w:szCs w:val="30"/>
        </w:rPr>
        <w:t>не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соответствует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(наличие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хотя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бы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одного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знака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«–»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по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критериям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оценки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с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1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по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3</w:t>
      </w:r>
      <w:r w:rsidR="00DC3697" w:rsidRPr="005E3F40">
        <w:rPr>
          <w:rFonts w:eastAsiaTheme="minorHAnsi" w:cs="Times New Roman"/>
          <w:sz w:val="30"/>
          <w:szCs w:val="30"/>
        </w:rPr>
        <w:t>4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в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графе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4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таблицы</w:t>
      </w:r>
      <w:r w:rsidR="00351992" w:rsidRPr="005E3F40">
        <w:rPr>
          <w:rFonts w:eastAsiaTheme="minorHAnsi" w:cs="Times New Roman"/>
          <w:sz w:val="30"/>
          <w:szCs w:val="30"/>
        </w:rPr>
        <w:t xml:space="preserve"> </w:t>
      </w:r>
      <w:r w:rsidRPr="005E3F40">
        <w:rPr>
          <w:rFonts w:eastAsiaTheme="minorHAnsi" w:cs="Times New Roman"/>
          <w:sz w:val="30"/>
          <w:szCs w:val="30"/>
        </w:rPr>
        <w:t>оценок).</w:t>
      </w:r>
    </w:p>
    <w:p w:rsidR="001A2036" w:rsidRPr="00382F72" w:rsidRDefault="001A2036" w:rsidP="001A2036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5E3F40">
        <w:rPr>
          <w:rFonts w:eastAsiaTheme="minorHAnsi" w:cs="Times New Roman"/>
          <w:sz w:val="30"/>
          <w:szCs w:val="30"/>
        </w:rPr>
        <w:t xml:space="preserve">Итоговое значение </w:t>
      </w:r>
      <w:r w:rsidR="003F0D8A" w:rsidRPr="005E3F40">
        <w:rPr>
          <w:rFonts w:eastAsiaTheme="minorHAnsi" w:cs="Times New Roman"/>
          <w:sz w:val="30"/>
          <w:szCs w:val="30"/>
        </w:rPr>
        <w:t xml:space="preserve">по результатам рассмотрения и оценки пакета документов на соответствие условиям проведения конкурса и условиям предоставления субсидии (строка 44 таблицы оценок) </w:t>
      </w:r>
      <w:r w:rsidRPr="005E3F40">
        <w:rPr>
          <w:rFonts w:eastAsiaTheme="minorHAnsi" w:cs="Times New Roman"/>
          <w:sz w:val="30"/>
          <w:szCs w:val="30"/>
        </w:rPr>
        <w:t>в баллах</w:t>
      </w:r>
      <w:r w:rsidR="003F0D8A" w:rsidRPr="005E3F40">
        <w:rPr>
          <w:rFonts w:eastAsiaTheme="minorHAnsi" w:cs="Times New Roman"/>
          <w:sz w:val="30"/>
          <w:szCs w:val="30"/>
        </w:rPr>
        <w:t xml:space="preserve">   </w:t>
      </w:r>
      <w:r w:rsidRPr="005E3F40">
        <w:rPr>
          <w:rFonts w:eastAsiaTheme="minorHAnsi" w:cs="Times New Roman"/>
          <w:sz w:val="30"/>
          <w:szCs w:val="30"/>
        </w:rPr>
        <w:t xml:space="preserve">          по критериям оценки с 35 по 38: _______________</w:t>
      </w:r>
      <w:r w:rsidR="003F0D8A" w:rsidRPr="005E3F40">
        <w:rPr>
          <w:rFonts w:eastAsiaTheme="minorHAnsi" w:cs="Times New Roman"/>
          <w:sz w:val="30"/>
          <w:szCs w:val="30"/>
        </w:rPr>
        <w:t xml:space="preserve"> *</w:t>
      </w:r>
      <w:r w:rsidR="008F2951" w:rsidRPr="005E3F40">
        <w:rPr>
          <w:rFonts w:eastAsiaTheme="minorHAnsi" w:cs="Times New Roman"/>
          <w:sz w:val="30"/>
          <w:szCs w:val="30"/>
        </w:rPr>
        <w:t>*</w:t>
      </w:r>
      <w:r w:rsidRPr="005E3F40">
        <w:rPr>
          <w:rFonts w:eastAsiaTheme="minorHAnsi" w:cs="Times New Roman"/>
          <w:sz w:val="30"/>
          <w:szCs w:val="30"/>
        </w:rPr>
        <w:t>.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8"/>
          <w:szCs w:val="28"/>
        </w:rPr>
      </w:pPr>
    </w:p>
    <w:p w:rsidR="00480C5E" w:rsidRPr="00850BF3" w:rsidRDefault="00480C5E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8"/>
          <w:szCs w:val="28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8"/>
          <w:szCs w:val="28"/>
        </w:rPr>
      </w:pPr>
    </w:p>
    <w:p w:rsidR="008C72F1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HAnsi" w:cs="Times New Roman"/>
          <w:sz w:val="30"/>
          <w:szCs w:val="30"/>
        </w:rPr>
        <w:t>Член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конкурсной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комиссии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</w:t>
      </w:r>
      <w:r w:rsidR="008C72F1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="00BE1C3E">
        <w:rPr>
          <w:rFonts w:eastAsiaTheme="minorEastAsia" w:cs="Times New Roman"/>
          <w:sz w:val="30"/>
          <w:szCs w:val="30"/>
          <w:lang w:eastAsia="ru-RU"/>
        </w:rPr>
        <w:t>_____</w:t>
      </w:r>
      <w:r w:rsidR="008C72F1" w:rsidRPr="00850BF3">
        <w:rPr>
          <w:rFonts w:eastAsiaTheme="minorEastAsia" w:cs="Times New Roman"/>
          <w:sz w:val="30"/>
          <w:szCs w:val="30"/>
          <w:lang w:eastAsia="ru-RU"/>
        </w:rPr>
        <w:t>___________       _______________</w:t>
      </w:r>
    </w:p>
    <w:p w:rsidR="00181A70" w:rsidRPr="00850BF3" w:rsidRDefault="008C72F1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Cs w:val="24"/>
          <w:lang w:eastAsia="ru-RU"/>
        </w:rPr>
        <w:t xml:space="preserve">                                                  </w:t>
      </w:r>
      <w:r w:rsidR="00BE1C3E">
        <w:rPr>
          <w:rFonts w:eastAsiaTheme="minorEastAsia" w:cs="Times New Roman"/>
          <w:szCs w:val="24"/>
          <w:lang w:eastAsia="ru-RU"/>
        </w:rPr>
        <w:t xml:space="preserve">                            </w:t>
      </w:r>
      <w:r w:rsidRPr="00850BF3">
        <w:rPr>
          <w:rFonts w:eastAsiaTheme="minorEastAsia" w:cs="Times New Roman"/>
          <w:szCs w:val="24"/>
          <w:lang w:eastAsia="ru-RU"/>
        </w:rPr>
        <w:t xml:space="preserve">  </w:t>
      </w:r>
      <w:r w:rsidR="00181A70" w:rsidRPr="00850BF3">
        <w:rPr>
          <w:rFonts w:eastAsiaTheme="minorEastAsia" w:cs="Times New Roman"/>
          <w:szCs w:val="24"/>
          <w:lang w:eastAsia="ru-RU"/>
        </w:rPr>
        <w:t>(подпись)</w:t>
      </w:r>
      <w:r w:rsidR="00181A70" w:rsidRPr="00850BF3">
        <w:rPr>
          <w:rFonts w:eastAsiaTheme="minorEastAsia" w:cs="Times New Roman"/>
          <w:szCs w:val="24"/>
          <w:lang w:eastAsia="ru-RU"/>
        </w:rPr>
        <w:tab/>
      </w:r>
      <w:r w:rsidR="00181A70" w:rsidRPr="00850BF3">
        <w:rPr>
          <w:rFonts w:eastAsiaTheme="minorEastAsia" w:cs="Times New Roman"/>
          <w:szCs w:val="24"/>
          <w:lang w:eastAsia="ru-RU"/>
        </w:rPr>
        <w:tab/>
      </w:r>
      <w:r w:rsidRPr="00850BF3">
        <w:rPr>
          <w:rFonts w:eastAsiaTheme="minorEastAsia" w:cs="Times New Roman"/>
          <w:szCs w:val="24"/>
          <w:lang w:eastAsia="ru-RU"/>
        </w:rPr>
        <w:t xml:space="preserve">    </w:t>
      </w:r>
      <w:r w:rsidR="00351992" w:rsidRPr="00850BF3">
        <w:rPr>
          <w:rFonts w:eastAsiaTheme="minorEastAsia" w:cs="Times New Roman"/>
          <w:szCs w:val="24"/>
          <w:lang w:eastAsia="ru-RU"/>
        </w:rPr>
        <w:t xml:space="preserve">  </w:t>
      </w:r>
      <w:r w:rsidR="00181A70" w:rsidRPr="00850BF3">
        <w:rPr>
          <w:rFonts w:eastAsiaTheme="minorEastAsia" w:cs="Times New Roman"/>
          <w:szCs w:val="24"/>
          <w:lang w:eastAsia="ru-RU"/>
        </w:rPr>
        <w:t>(И.О.</w:t>
      </w:r>
      <w:r w:rsidR="00351992" w:rsidRPr="00850BF3">
        <w:rPr>
          <w:rFonts w:eastAsiaTheme="minorEastAsia" w:cs="Times New Roman"/>
          <w:szCs w:val="24"/>
          <w:lang w:eastAsia="ru-RU"/>
        </w:rPr>
        <w:t xml:space="preserve"> </w:t>
      </w:r>
      <w:r w:rsidR="00181A70" w:rsidRPr="00850BF3">
        <w:rPr>
          <w:rFonts w:eastAsiaTheme="minorEastAsia" w:cs="Times New Roman"/>
          <w:szCs w:val="24"/>
          <w:lang w:eastAsia="ru-RU"/>
        </w:rPr>
        <w:t>Фамилия)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8"/>
          <w:szCs w:val="28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«_____»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____________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20___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г.</w:t>
      </w:r>
    </w:p>
    <w:p w:rsidR="00AA0EC3" w:rsidRPr="00AA0EC3" w:rsidRDefault="00AA0EC3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/>
          <w:szCs w:val="24"/>
          <w:lang w:eastAsia="ru-RU"/>
        </w:rPr>
      </w:pPr>
    </w:p>
    <w:p w:rsidR="006343BE" w:rsidRDefault="00914455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>
        <w:rPr>
          <w:rFonts w:cs="Times New Roman"/>
          <w:noProof/>
          <w:sz w:val="30"/>
          <w:szCs w:val="30"/>
          <w:lang w:eastAsia="ru-RU"/>
        </w:rPr>
        <w:t>___________________</w:t>
      </w:r>
    </w:p>
    <w:p w:rsidR="003F0D8A" w:rsidRPr="00850BF3" w:rsidRDefault="008F2951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5E3F40">
        <w:rPr>
          <w:szCs w:val="24"/>
        </w:rPr>
        <w:t>*</w:t>
      </w:r>
      <w:r w:rsidR="003F0D8A" w:rsidRPr="005E3F40">
        <w:rPr>
          <w:szCs w:val="24"/>
        </w:rPr>
        <w:t xml:space="preserve">* При наличии заключения «соответствует» </w:t>
      </w:r>
      <w:r w:rsidR="003F0D8A" w:rsidRPr="005E3F40">
        <w:rPr>
          <w:rFonts w:cs="Times New Roman"/>
          <w:szCs w:val="24"/>
          <w:lang w:eastAsia="ru-RU"/>
        </w:rPr>
        <w:t>указывается</w:t>
      </w:r>
      <w:r w:rsidR="003F0D8A" w:rsidRPr="005E3F40">
        <w:rPr>
          <w:rFonts w:eastAsiaTheme="minorHAnsi" w:cs="Times New Roman"/>
          <w:szCs w:val="24"/>
        </w:rPr>
        <w:t xml:space="preserve"> сумма баллов по критериям оценки с 35 по 38 из графы 4 таблицы оценок (максимальное значение составляет</w:t>
      </w:r>
      <w:r w:rsidRPr="005E3F40">
        <w:rPr>
          <w:rFonts w:eastAsiaTheme="minorHAnsi" w:cs="Times New Roman"/>
          <w:szCs w:val="24"/>
        </w:rPr>
        <w:t xml:space="preserve">  </w:t>
      </w:r>
      <w:r w:rsidR="003F0D8A" w:rsidRPr="005E3F40">
        <w:rPr>
          <w:rFonts w:eastAsiaTheme="minorHAnsi" w:cs="Times New Roman"/>
          <w:szCs w:val="24"/>
        </w:rPr>
        <w:t xml:space="preserve">          20 баллов). При наличии заключения «не соответствует» у</w:t>
      </w:r>
      <w:r w:rsidR="003F0D8A" w:rsidRPr="005E3F40">
        <w:rPr>
          <w:rFonts w:cs="Times New Roman"/>
          <w:szCs w:val="24"/>
          <w:lang w:eastAsia="ru-RU"/>
        </w:rPr>
        <w:t xml:space="preserve">казывается «0» в случае </w:t>
      </w:r>
      <w:r w:rsidRPr="005E3F40">
        <w:rPr>
          <w:rFonts w:cs="Times New Roman"/>
          <w:szCs w:val="24"/>
          <w:lang w:eastAsia="ru-RU"/>
        </w:rPr>
        <w:t xml:space="preserve">     </w:t>
      </w:r>
      <w:r w:rsidR="003F0D8A" w:rsidRPr="005E3F40">
        <w:rPr>
          <w:rFonts w:cs="Times New Roman"/>
          <w:szCs w:val="24"/>
          <w:lang w:eastAsia="ru-RU"/>
        </w:rPr>
        <w:t>применения знака «–» в графе 4 таблицы оценок по критериям оценки с 1 по 34.</w:t>
      </w:r>
    </w:p>
    <w:p w:rsidR="00FB7585" w:rsidRPr="00850BF3" w:rsidRDefault="00FB7585" w:rsidP="00FB7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FB7585" w:rsidRPr="00850BF3" w:rsidRDefault="00FB7585" w:rsidP="00FB7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0"/>
          <w:szCs w:val="30"/>
          <w:lang w:eastAsia="ru-RU"/>
        </w:rPr>
        <w:sectPr w:rsidR="00FB7585" w:rsidRPr="00850BF3" w:rsidSect="00F54994">
          <w:type w:val="continuous"/>
          <w:pgSz w:w="11905" w:h="16838" w:code="9"/>
          <w:pgMar w:top="1134" w:right="567" w:bottom="1134" w:left="1984" w:header="720" w:footer="720" w:gutter="0"/>
          <w:cols w:space="720"/>
          <w:titlePg/>
          <w:docGrid w:linePitch="326"/>
        </w:sectPr>
      </w:pPr>
    </w:p>
    <w:p w:rsidR="001A4433" w:rsidRPr="00850BF3" w:rsidRDefault="001A4433" w:rsidP="001A443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9923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Приложение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5</w:t>
      </w:r>
    </w:p>
    <w:p w:rsidR="001A4433" w:rsidRPr="00850BF3" w:rsidRDefault="001A4433" w:rsidP="001A443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9923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к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Положению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порядке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A4433" w:rsidRPr="00850BF3" w:rsidRDefault="001A4433" w:rsidP="001A443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9923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предоставления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субсидий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A4433" w:rsidRPr="00850BF3" w:rsidRDefault="001A4433" w:rsidP="001A443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9923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субъектам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малого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среднего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A4433" w:rsidRPr="00850BF3" w:rsidRDefault="001A4433" w:rsidP="001A443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9923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предпринимательства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rFonts w:cs="Times New Roman"/>
          <w:sz w:val="30"/>
          <w:szCs w:val="30"/>
          <w:lang w:eastAsia="ru-RU"/>
        </w:rPr>
        <w:t>–</w:t>
      </w:r>
      <w:r w:rsidR="00351992" w:rsidRPr="00850BF3">
        <w:rPr>
          <w:rFonts w:cs="Times New Roman"/>
          <w:sz w:val="30"/>
          <w:szCs w:val="30"/>
          <w:lang w:eastAsia="ru-RU"/>
        </w:rPr>
        <w:t xml:space="preserve"> </w:t>
      </w:r>
    </w:p>
    <w:p w:rsidR="001A4433" w:rsidRPr="00850BF3" w:rsidRDefault="001A4433" w:rsidP="001A443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9923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производителям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товаров,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работ,</w:t>
      </w:r>
    </w:p>
    <w:p w:rsidR="001A4433" w:rsidRPr="00850BF3" w:rsidRDefault="001A4433" w:rsidP="001A443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9923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услуг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целях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возмещения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A4433" w:rsidRPr="00850BF3" w:rsidRDefault="001A4433" w:rsidP="001A443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9923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части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затрат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реализацию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A4433" w:rsidRPr="00850BF3" w:rsidRDefault="001A4433" w:rsidP="001A443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9923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приоритетных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отраслях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A4433" w:rsidRPr="00850BF3" w:rsidRDefault="001A4433" w:rsidP="001A443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9923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инвестиционных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проектов,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A4433" w:rsidRPr="00850BF3" w:rsidRDefault="001A4433" w:rsidP="001A443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9923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направленных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создание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нового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A4433" w:rsidRPr="00850BF3" w:rsidRDefault="001A4433" w:rsidP="001A443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9923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или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развитие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(модернизацию)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A4433" w:rsidRPr="00850BF3" w:rsidRDefault="001A4433" w:rsidP="001A443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9923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действующего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производства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A4433" w:rsidRPr="00850BF3" w:rsidRDefault="001A4433" w:rsidP="001A443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9923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продукции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(выполнения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работ,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A4433" w:rsidRPr="00850BF3" w:rsidRDefault="001A4433" w:rsidP="001A443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9923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оказания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услуг)</w:t>
      </w:r>
    </w:p>
    <w:p w:rsidR="003159F5" w:rsidRDefault="003159F5" w:rsidP="001A4433">
      <w:pPr>
        <w:widowControl w:val="0"/>
        <w:spacing w:after="0" w:line="192" w:lineRule="auto"/>
        <w:jc w:val="center"/>
        <w:rPr>
          <w:sz w:val="30"/>
          <w:szCs w:val="30"/>
          <w:lang w:eastAsia="ru-RU"/>
        </w:rPr>
      </w:pPr>
    </w:p>
    <w:p w:rsidR="00297C0E" w:rsidRDefault="00297C0E" w:rsidP="001A4433">
      <w:pPr>
        <w:widowControl w:val="0"/>
        <w:spacing w:after="0" w:line="192" w:lineRule="auto"/>
        <w:jc w:val="center"/>
        <w:rPr>
          <w:sz w:val="30"/>
          <w:szCs w:val="30"/>
          <w:lang w:eastAsia="ru-RU"/>
        </w:rPr>
      </w:pPr>
    </w:p>
    <w:p w:rsidR="00297C0E" w:rsidRDefault="00297C0E" w:rsidP="001A4433">
      <w:pPr>
        <w:widowControl w:val="0"/>
        <w:spacing w:after="0" w:line="192" w:lineRule="auto"/>
        <w:jc w:val="center"/>
        <w:rPr>
          <w:sz w:val="30"/>
          <w:szCs w:val="30"/>
          <w:lang w:eastAsia="ru-RU"/>
        </w:rPr>
      </w:pPr>
    </w:p>
    <w:p w:rsidR="001A4433" w:rsidRPr="00850BF3" w:rsidRDefault="001A4433" w:rsidP="001A4433">
      <w:pPr>
        <w:widowControl w:val="0"/>
        <w:spacing w:after="0" w:line="192" w:lineRule="auto"/>
        <w:jc w:val="center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ПЕРЕЧЕНЬ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A4433" w:rsidRPr="00850BF3" w:rsidRDefault="001A4433" w:rsidP="001A4433">
      <w:pPr>
        <w:widowControl w:val="0"/>
        <w:spacing w:after="0" w:line="192" w:lineRule="auto"/>
        <w:jc w:val="center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инвестиционных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проектов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заявителей,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предполагаемых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к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предоставлению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субсидии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текущем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A4433" w:rsidRPr="00850BF3" w:rsidRDefault="001A4433" w:rsidP="001A4433">
      <w:pPr>
        <w:widowControl w:val="0"/>
        <w:spacing w:after="0" w:line="192" w:lineRule="auto"/>
        <w:jc w:val="center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финансовом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_________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году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(включая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итоговый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рейтинг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заявителей)</w:t>
      </w:r>
    </w:p>
    <w:p w:rsidR="003159F5" w:rsidRDefault="003159F5" w:rsidP="001A4433">
      <w:pPr>
        <w:widowControl w:val="0"/>
        <w:spacing w:after="0" w:line="240" w:lineRule="auto"/>
        <w:jc w:val="both"/>
        <w:rPr>
          <w:sz w:val="30"/>
          <w:szCs w:val="30"/>
          <w:lang w:eastAsia="ru-RU"/>
        </w:rPr>
      </w:pPr>
    </w:p>
    <w:tbl>
      <w:tblPr>
        <w:tblStyle w:val="af1"/>
        <w:tblW w:w="15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895"/>
        <w:gridCol w:w="1597"/>
        <w:gridCol w:w="1622"/>
        <w:gridCol w:w="1622"/>
        <w:gridCol w:w="698"/>
        <w:gridCol w:w="653"/>
        <w:gridCol w:w="789"/>
        <w:gridCol w:w="770"/>
        <w:gridCol w:w="787"/>
        <w:gridCol w:w="709"/>
        <w:gridCol w:w="1134"/>
        <w:gridCol w:w="522"/>
        <w:gridCol w:w="1038"/>
        <w:gridCol w:w="958"/>
      </w:tblGrid>
      <w:tr w:rsidR="001A4433" w:rsidRPr="00850BF3" w:rsidTr="00A6644A">
        <w:trPr>
          <w:trHeight w:val="2542"/>
          <w:tblHeader/>
        </w:trPr>
        <w:tc>
          <w:tcPr>
            <w:tcW w:w="426" w:type="dxa"/>
            <w:vMerge w:val="restart"/>
          </w:tcPr>
          <w:p w:rsidR="001A4433" w:rsidRPr="00850BF3" w:rsidRDefault="001A4433" w:rsidP="00053FDE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№</w:t>
            </w:r>
            <w:r w:rsidR="00053FDE">
              <w:rPr>
                <w:sz w:val="20"/>
                <w:szCs w:val="20"/>
                <w:lang w:eastAsia="ru-RU"/>
              </w:rPr>
              <w:t xml:space="preserve"> </w:t>
            </w:r>
            <w:r w:rsidRPr="00850BF3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92" w:type="dxa"/>
            <w:vMerge w:val="restart"/>
          </w:tcPr>
          <w:p w:rsidR="001A4433" w:rsidRPr="00850BF3" w:rsidRDefault="001A4433" w:rsidP="0038399F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Наимено-вание</w:t>
            </w:r>
          </w:p>
          <w:p w:rsidR="001A4433" w:rsidRPr="00850BF3" w:rsidRDefault="001A4433" w:rsidP="0038399F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заявителя</w:t>
            </w:r>
          </w:p>
        </w:tc>
        <w:tc>
          <w:tcPr>
            <w:tcW w:w="895" w:type="dxa"/>
            <w:vMerge w:val="restart"/>
          </w:tcPr>
          <w:p w:rsidR="001A4433" w:rsidRPr="00850BF3" w:rsidRDefault="001A4433" w:rsidP="0038399F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Наименование</w:t>
            </w:r>
          </w:p>
          <w:p w:rsidR="001A4433" w:rsidRPr="00850BF3" w:rsidRDefault="001A4433" w:rsidP="0038399F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проекта</w:t>
            </w:r>
          </w:p>
        </w:tc>
        <w:tc>
          <w:tcPr>
            <w:tcW w:w="1597" w:type="dxa"/>
            <w:vMerge w:val="restart"/>
          </w:tcPr>
          <w:p w:rsidR="003159F5" w:rsidRPr="005E3F40" w:rsidRDefault="003159F5" w:rsidP="00297C0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5E3F40">
              <w:rPr>
                <w:rFonts w:cs="Times New Roman"/>
                <w:sz w:val="20"/>
                <w:szCs w:val="20"/>
              </w:rPr>
              <w:t xml:space="preserve">Актуальность </w:t>
            </w:r>
          </w:p>
          <w:p w:rsidR="003159F5" w:rsidRPr="005E3F40" w:rsidRDefault="003159F5" w:rsidP="00297C0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5E3F40">
              <w:rPr>
                <w:rFonts w:cs="Times New Roman"/>
                <w:sz w:val="20"/>
                <w:szCs w:val="20"/>
              </w:rPr>
              <w:t xml:space="preserve">и социальная значимость </w:t>
            </w:r>
          </w:p>
          <w:p w:rsidR="001A4433" w:rsidRPr="005E3F40" w:rsidRDefault="003159F5" w:rsidP="00297C0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5E3F40">
              <w:rPr>
                <w:rFonts w:cs="Times New Roman"/>
                <w:sz w:val="20"/>
                <w:szCs w:val="20"/>
              </w:rPr>
              <w:t>проект</w:t>
            </w:r>
            <w:r w:rsidR="000D1C75" w:rsidRPr="005E3F40">
              <w:rPr>
                <w:rFonts w:cs="Times New Roman"/>
                <w:sz w:val="20"/>
                <w:szCs w:val="20"/>
              </w:rPr>
              <w:t>ов</w:t>
            </w:r>
            <w:r w:rsidR="001A4433" w:rsidRPr="005E3F40">
              <w:rPr>
                <w:rFonts w:cs="Times New Roman"/>
                <w:sz w:val="20"/>
                <w:szCs w:val="20"/>
              </w:rPr>
              <w:t>,</w:t>
            </w:r>
          </w:p>
          <w:p w:rsidR="001A4433" w:rsidRPr="005E3F40" w:rsidRDefault="001A4433" w:rsidP="00930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5E3F40">
              <w:rPr>
                <w:rFonts w:cs="Times New Roman"/>
                <w:sz w:val="20"/>
                <w:szCs w:val="20"/>
              </w:rPr>
              <w:t>балл</w:t>
            </w:r>
            <w:r w:rsidRPr="005E3F40">
              <w:rPr>
                <w:rFonts w:eastAsiaTheme="minorHAnsi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22" w:type="dxa"/>
            <w:vMerge w:val="restart"/>
          </w:tcPr>
          <w:p w:rsidR="001A4433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Объем</w:t>
            </w:r>
          </w:p>
          <w:p w:rsidR="001A4433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инвестиций,</w:t>
            </w:r>
          </w:p>
          <w:p w:rsidR="001A4433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привлекаемых</w:t>
            </w:r>
          </w:p>
          <w:p w:rsidR="001A4433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в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результате</w:t>
            </w:r>
          </w:p>
          <w:p w:rsidR="001A4433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реализации</w:t>
            </w:r>
          </w:p>
          <w:p w:rsidR="00FD79A9" w:rsidRDefault="001A4433" w:rsidP="00297C0E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40">
              <w:rPr>
                <w:rFonts w:ascii="Times New Roman" w:eastAsiaTheme="minorHAnsi" w:hAnsi="Times New Roman" w:cs="Times New Roman"/>
                <w:sz w:val="20"/>
                <w:szCs w:val="20"/>
              </w:rPr>
              <w:t>проект</w:t>
            </w:r>
            <w:r w:rsidR="000D1C75" w:rsidRPr="005E3F40">
              <w:rPr>
                <w:rFonts w:ascii="Times New Roman" w:eastAsiaTheme="minorHAnsi" w:hAnsi="Times New Roman" w:cs="Times New Roman"/>
                <w:sz w:val="20"/>
                <w:szCs w:val="20"/>
              </w:rPr>
              <w:t>ов</w:t>
            </w:r>
            <w:r w:rsidR="00351992" w:rsidRPr="005E3F4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="002973D6" w:rsidRPr="005E3F40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</w:p>
          <w:p w:rsidR="000D1C75" w:rsidRPr="005E3F40" w:rsidRDefault="002973D6" w:rsidP="00297C0E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E3F40">
              <w:rPr>
                <w:rFonts w:ascii="Times New Roman" w:hAnsi="Times New Roman" w:cs="Times New Roman"/>
                <w:sz w:val="20"/>
                <w:szCs w:val="20"/>
              </w:rPr>
              <w:t>2 календарных года, предшествующих году подачи, и в году подачи в период до даты подачи пакета доку</w:t>
            </w:r>
            <w:r w:rsidR="00930D1F" w:rsidRPr="005E3F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3F40">
              <w:rPr>
                <w:rFonts w:ascii="Times New Roman" w:hAnsi="Times New Roman" w:cs="Times New Roman"/>
                <w:sz w:val="20"/>
                <w:szCs w:val="20"/>
              </w:rPr>
              <w:t xml:space="preserve">ментов </w:t>
            </w:r>
            <w:r w:rsidR="001A4433" w:rsidRPr="005E3F40">
              <w:rPr>
                <w:rFonts w:ascii="Times New Roman" w:eastAsiaTheme="minorHAnsi" w:hAnsi="Times New Roman" w:cs="Times New Roman"/>
                <w:sz w:val="20"/>
                <w:szCs w:val="20"/>
              </w:rPr>
              <w:t>(</w:t>
            </w:r>
            <w:r w:rsidR="000D1C75" w:rsidRPr="005E3F40">
              <w:rPr>
                <w:rFonts w:ascii="Times New Roman" w:eastAsiaTheme="minorHAnsi" w:hAnsi="Times New Roman" w:cs="Times New Roman"/>
                <w:sz w:val="20"/>
                <w:szCs w:val="20"/>
              </w:rPr>
              <w:t>за исключением</w:t>
            </w:r>
            <w:r w:rsidR="00351992" w:rsidRPr="005E3F4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  <w:p w:rsidR="001A4433" w:rsidRPr="005E3F40" w:rsidRDefault="001A4433" w:rsidP="00297C0E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E3F40">
              <w:rPr>
                <w:rFonts w:ascii="Times New Roman" w:eastAsiaTheme="minorHAnsi" w:hAnsi="Times New Roman" w:cs="Times New Roman"/>
                <w:sz w:val="20"/>
                <w:szCs w:val="20"/>
              </w:rPr>
              <w:t>субсидий,</w:t>
            </w:r>
          </w:p>
          <w:p w:rsidR="001A4433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привлекаемых</w:t>
            </w:r>
          </w:p>
          <w:p w:rsidR="001A4433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из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бюджетов</w:t>
            </w:r>
          </w:p>
          <w:p w:rsidR="001A4433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всех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уровней),</w:t>
            </w:r>
          </w:p>
          <w:p w:rsidR="001A4433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тыс.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рублей</w:t>
            </w:r>
          </w:p>
          <w:p w:rsidR="000D1C75" w:rsidRPr="005E3F40" w:rsidRDefault="000D1C75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8"/>
                <w:szCs w:val="8"/>
              </w:rPr>
            </w:pPr>
          </w:p>
        </w:tc>
        <w:tc>
          <w:tcPr>
            <w:tcW w:w="1622" w:type="dxa"/>
            <w:vMerge w:val="restart"/>
          </w:tcPr>
          <w:p w:rsidR="001A4433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Планируемый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объем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субсидии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(</w:t>
            </w:r>
            <w:r w:rsidR="002973D6" w:rsidRPr="005E3F40">
              <w:rPr>
                <w:rFonts w:eastAsiaTheme="minorHAnsi" w:cs="Times New Roman"/>
                <w:sz w:val="20"/>
                <w:szCs w:val="20"/>
              </w:rPr>
              <w:t>сумма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заявленной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субсидии)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</w:p>
          <w:p w:rsidR="0070582F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за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счет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средств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местного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</w:p>
          <w:p w:rsidR="001A4433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бюджета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</w:p>
          <w:p w:rsidR="000D1C75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с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учетом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софинансирования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</w:p>
          <w:p w:rsidR="001A4433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из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краевого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</w:p>
          <w:p w:rsidR="001A4433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бюджета,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</w:p>
          <w:p w:rsidR="001A4433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тыс.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рублей</w:t>
            </w:r>
          </w:p>
        </w:tc>
        <w:tc>
          <w:tcPr>
            <w:tcW w:w="1351" w:type="dxa"/>
            <w:gridSpan w:val="2"/>
          </w:tcPr>
          <w:p w:rsidR="00A6644A" w:rsidRPr="005E3F40" w:rsidRDefault="00297122" w:rsidP="00297122">
            <w:pPr>
              <w:widowControl w:val="0"/>
              <w:spacing w:after="0" w:line="192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5E3F40">
              <w:rPr>
                <w:rFonts w:cs="Times New Roman"/>
                <w:sz w:val="20"/>
                <w:szCs w:val="20"/>
              </w:rPr>
              <w:t xml:space="preserve">Соотношение объема инвестиций, привлекаемых </w:t>
            </w:r>
          </w:p>
          <w:p w:rsidR="00297122" w:rsidRPr="005E3F40" w:rsidRDefault="00297122" w:rsidP="00297122">
            <w:pPr>
              <w:widowControl w:val="0"/>
              <w:spacing w:after="0" w:line="192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5E3F40">
              <w:rPr>
                <w:rFonts w:cs="Times New Roman"/>
                <w:sz w:val="20"/>
                <w:szCs w:val="20"/>
              </w:rPr>
              <w:t xml:space="preserve">в результате реализации </w:t>
            </w:r>
          </w:p>
          <w:p w:rsidR="00297122" w:rsidRPr="005E3F40" w:rsidRDefault="00297122" w:rsidP="00297122">
            <w:pPr>
              <w:widowControl w:val="0"/>
              <w:spacing w:after="0" w:line="192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5E3F40">
              <w:rPr>
                <w:rFonts w:cs="Times New Roman"/>
                <w:sz w:val="20"/>
                <w:szCs w:val="20"/>
              </w:rPr>
              <w:t xml:space="preserve">проектов </w:t>
            </w:r>
          </w:p>
          <w:p w:rsidR="00A6644A" w:rsidRPr="005E3F40" w:rsidRDefault="00297122" w:rsidP="00297122">
            <w:pPr>
              <w:widowControl w:val="0"/>
              <w:spacing w:after="0" w:line="192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5E3F40">
              <w:rPr>
                <w:rFonts w:cs="Times New Roman"/>
                <w:sz w:val="20"/>
                <w:szCs w:val="20"/>
              </w:rPr>
              <w:t xml:space="preserve">(за исключением субсидий, привлекаемых </w:t>
            </w:r>
          </w:p>
          <w:p w:rsidR="00A6644A" w:rsidRPr="005E3F40" w:rsidRDefault="00297122" w:rsidP="00297122">
            <w:pPr>
              <w:widowControl w:val="0"/>
              <w:spacing w:after="0" w:line="192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5E3F40">
              <w:rPr>
                <w:rFonts w:cs="Times New Roman"/>
                <w:sz w:val="20"/>
                <w:szCs w:val="20"/>
              </w:rPr>
              <w:t xml:space="preserve">из бюджетов всех уровней), и объема </w:t>
            </w:r>
          </w:p>
          <w:p w:rsidR="00297122" w:rsidRPr="005E3F40" w:rsidRDefault="00297122" w:rsidP="00297122">
            <w:pPr>
              <w:widowControl w:val="0"/>
              <w:spacing w:after="0" w:line="192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5E3F40">
              <w:rPr>
                <w:rFonts w:cs="Times New Roman"/>
                <w:sz w:val="20"/>
                <w:szCs w:val="20"/>
              </w:rPr>
              <w:t xml:space="preserve">заявленной суммы </w:t>
            </w:r>
          </w:p>
          <w:p w:rsidR="001A4433" w:rsidRPr="005E3F40" w:rsidRDefault="00297122" w:rsidP="00297122">
            <w:pPr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5E3F40">
              <w:rPr>
                <w:rFonts w:cs="Times New Roman"/>
                <w:sz w:val="20"/>
                <w:szCs w:val="20"/>
              </w:rPr>
              <w:t>субсидии</w:t>
            </w:r>
            <w:r w:rsidRPr="005E3F40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</w:tcPr>
          <w:p w:rsidR="00A94120" w:rsidRPr="005E3F40" w:rsidRDefault="00297122" w:rsidP="00A94120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5E3F40">
              <w:rPr>
                <w:sz w:val="20"/>
                <w:szCs w:val="20"/>
                <w:lang w:eastAsia="ru-RU"/>
              </w:rPr>
              <w:t xml:space="preserve">Отношение </w:t>
            </w:r>
          </w:p>
          <w:p w:rsidR="00A94120" w:rsidRPr="005E3F40" w:rsidRDefault="00297122" w:rsidP="00A94120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5E3F40">
              <w:rPr>
                <w:sz w:val="20"/>
                <w:szCs w:val="20"/>
                <w:lang w:eastAsia="ru-RU"/>
              </w:rPr>
              <w:t xml:space="preserve">величины </w:t>
            </w:r>
          </w:p>
          <w:p w:rsidR="00A94120" w:rsidRPr="005E3F40" w:rsidRDefault="00297122" w:rsidP="00A94120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5E3F40">
              <w:rPr>
                <w:sz w:val="20"/>
                <w:szCs w:val="20"/>
                <w:lang w:eastAsia="ru-RU"/>
              </w:rPr>
              <w:t xml:space="preserve">среднемесячной заработной платы в расчет на одного работника (без внешних совместителей) в результате реализации </w:t>
            </w:r>
          </w:p>
          <w:p w:rsidR="00A94120" w:rsidRPr="005E3F40" w:rsidRDefault="00297122" w:rsidP="00A94120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5E3F40">
              <w:rPr>
                <w:sz w:val="20"/>
                <w:szCs w:val="20"/>
                <w:lang w:eastAsia="ru-RU"/>
              </w:rPr>
              <w:t xml:space="preserve">проектов за год, предшествующий году подачи пакета документов к </w:t>
            </w:r>
            <w:r w:rsidR="00A94120" w:rsidRPr="005E3F40">
              <w:rPr>
                <w:sz w:val="20"/>
                <w:szCs w:val="20"/>
                <w:lang w:eastAsia="ru-RU"/>
              </w:rPr>
              <w:t xml:space="preserve">значению </w:t>
            </w:r>
            <w:r w:rsidRPr="005E3F40">
              <w:rPr>
                <w:sz w:val="20"/>
                <w:szCs w:val="20"/>
                <w:lang w:eastAsia="ru-RU"/>
              </w:rPr>
              <w:t xml:space="preserve">МРОТ </w:t>
            </w:r>
            <w:r w:rsidR="00A94120" w:rsidRPr="005E3F40">
              <w:rPr>
                <w:sz w:val="20"/>
                <w:szCs w:val="20"/>
                <w:lang w:eastAsia="ru-RU"/>
              </w:rPr>
              <w:t>по</w:t>
            </w:r>
          </w:p>
          <w:p w:rsidR="001A4433" w:rsidRPr="005E3F40" w:rsidRDefault="00297122" w:rsidP="00930D1F">
            <w:pPr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5E3F40">
              <w:rPr>
                <w:sz w:val="20"/>
                <w:szCs w:val="20"/>
                <w:lang w:eastAsia="ru-RU"/>
              </w:rPr>
              <w:t>Красноярску</w:t>
            </w:r>
            <w:r w:rsidRPr="005E3F40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96" w:type="dxa"/>
            <w:gridSpan w:val="2"/>
          </w:tcPr>
          <w:p w:rsidR="001A4433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Количество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</w:p>
          <w:p w:rsidR="001A4433" w:rsidRPr="005E3F40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рабочих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5E3F40">
              <w:rPr>
                <w:rFonts w:eastAsiaTheme="minorHAnsi" w:cs="Times New Roman"/>
                <w:sz w:val="20"/>
                <w:szCs w:val="20"/>
              </w:rPr>
              <w:t>мест</w:t>
            </w:r>
            <w:r w:rsidR="00351992" w:rsidRPr="005E3F40">
              <w:rPr>
                <w:rFonts w:eastAsiaTheme="minorHAnsi" w:cs="Times New Roman"/>
                <w:sz w:val="20"/>
                <w:szCs w:val="20"/>
              </w:rPr>
              <w:t xml:space="preserve"> </w:t>
            </w:r>
          </w:p>
          <w:p w:rsidR="001A4433" w:rsidRPr="005E3F40" w:rsidRDefault="000D1C75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в результате реализации проектов</w:t>
            </w:r>
          </w:p>
        </w:tc>
        <w:tc>
          <w:tcPr>
            <w:tcW w:w="1656" w:type="dxa"/>
            <w:gridSpan w:val="2"/>
          </w:tcPr>
          <w:p w:rsidR="001A4433" w:rsidRPr="00850BF3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Прирост</w:t>
            </w:r>
            <w:r w:rsidR="00351992" w:rsidRPr="00850BF3">
              <w:rPr>
                <w:sz w:val="20"/>
                <w:szCs w:val="20"/>
                <w:lang w:eastAsia="ru-RU"/>
              </w:rPr>
              <w:t xml:space="preserve"> </w:t>
            </w:r>
            <w:r w:rsidRPr="00850BF3">
              <w:rPr>
                <w:sz w:val="20"/>
                <w:szCs w:val="20"/>
                <w:lang w:eastAsia="ru-RU"/>
              </w:rPr>
              <w:t>количества</w:t>
            </w:r>
            <w:r w:rsidR="00351992" w:rsidRPr="00850BF3">
              <w:rPr>
                <w:sz w:val="20"/>
                <w:szCs w:val="20"/>
                <w:lang w:eastAsia="ru-RU"/>
              </w:rPr>
              <w:t xml:space="preserve"> </w:t>
            </w:r>
            <w:r w:rsidRPr="00850BF3">
              <w:rPr>
                <w:sz w:val="20"/>
                <w:szCs w:val="20"/>
                <w:lang w:eastAsia="ru-RU"/>
              </w:rPr>
              <w:t>рабочих</w:t>
            </w:r>
            <w:r w:rsidR="00351992" w:rsidRPr="00850BF3">
              <w:rPr>
                <w:sz w:val="20"/>
                <w:szCs w:val="20"/>
                <w:lang w:eastAsia="ru-RU"/>
              </w:rPr>
              <w:t xml:space="preserve"> </w:t>
            </w:r>
            <w:r w:rsidRPr="00850BF3">
              <w:rPr>
                <w:sz w:val="20"/>
                <w:szCs w:val="20"/>
                <w:lang w:eastAsia="ru-RU"/>
              </w:rPr>
              <w:t>мест</w:t>
            </w:r>
            <w:r w:rsidR="00351992" w:rsidRPr="00850BF3">
              <w:rPr>
                <w:sz w:val="20"/>
                <w:szCs w:val="20"/>
                <w:lang w:eastAsia="ru-RU"/>
              </w:rPr>
              <w:t xml:space="preserve"> </w:t>
            </w:r>
          </w:p>
          <w:p w:rsidR="001A4433" w:rsidRPr="00850BF3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в</w:t>
            </w:r>
            <w:r w:rsidR="00351992" w:rsidRPr="00850BF3">
              <w:rPr>
                <w:sz w:val="20"/>
                <w:szCs w:val="20"/>
                <w:lang w:eastAsia="ru-RU"/>
              </w:rPr>
              <w:t xml:space="preserve"> </w:t>
            </w:r>
            <w:r w:rsidRPr="00850BF3">
              <w:rPr>
                <w:sz w:val="20"/>
                <w:szCs w:val="20"/>
                <w:lang w:eastAsia="ru-RU"/>
              </w:rPr>
              <w:t>результате</w:t>
            </w:r>
            <w:r w:rsidR="00351992" w:rsidRPr="00850BF3">
              <w:rPr>
                <w:sz w:val="20"/>
                <w:szCs w:val="20"/>
                <w:lang w:eastAsia="ru-RU"/>
              </w:rPr>
              <w:t xml:space="preserve"> </w:t>
            </w:r>
          </w:p>
          <w:p w:rsidR="001A4433" w:rsidRPr="00850BF3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реализации</w:t>
            </w:r>
            <w:r w:rsidR="00351992" w:rsidRPr="00850BF3">
              <w:rPr>
                <w:sz w:val="20"/>
                <w:szCs w:val="20"/>
                <w:lang w:eastAsia="ru-RU"/>
              </w:rPr>
              <w:t xml:space="preserve"> </w:t>
            </w:r>
          </w:p>
          <w:p w:rsidR="001A4433" w:rsidRPr="00850BF3" w:rsidRDefault="001A4433" w:rsidP="00930D1F">
            <w:pPr>
              <w:widowControl w:val="0"/>
              <w:spacing w:after="0" w:line="240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850BF3">
              <w:rPr>
                <w:sz w:val="20"/>
                <w:szCs w:val="20"/>
                <w:lang w:eastAsia="ru-RU"/>
              </w:rPr>
              <w:t>проект</w:t>
            </w:r>
            <w:r w:rsidR="00930D1F">
              <w:rPr>
                <w:sz w:val="20"/>
                <w:szCs w:val="20"/>
                <w:lang w:eastAsia="ru-RU"/>
              </w:rPr>
              <w:t>ов</w:t>
            </w:r>
            <w:r w:rsidR="000851A7">
              <w:rPr>
                <w:rFonts w:eastAsiaTheme="minorHAnsi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38" w:type="dxa"/>
            <w:vMerge w:val="restart"/>
          </w:tcPr>
          <w:p w:rsidR="001A4433" w:rsidRPr="00850BF3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rFonts w:eastAsiaTheme="minorHAnsi" w:cs="Times New Roman"/>
                <w:sz w:val="20"/>
                <w:szCs w:val="20"/>
              </w:rPr>
              <w:t>Сумма</w:t>
            </w:r>
            <w:r w:rsidR="00351992" w:rsidRPr="00850BF3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850BF3">
              <w:rPr>
                <w:rFonts w:eastAsiaTheme="minorHAnsi" w:cs="Times New Roman"/>
                <w:sz w:val="20"/>
                <w:szCs w:val="20"/>
              </w:rPr>
              <w:t>баллов</w:t>
            </w:r>
          </w:p>
        </w:tc>
        <w:tc>
          <w:tcPr>
            <w:tcW w:w="958" w:type="dxa"/>
            <w:vMerge w:val="restart"/>
          </w:tcPr>
          <w:p w:rsidR="001A4433" w:rsidRPr="00850BF3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Итоговый</w:t>
            </w:r>
            <w:r w:rsidR="00351992" w:rsidRPr="00850BF3">
              <w:rPr>
                <w:sz w:val="20"/>
                <w:szCs w:val="20"/>
                <w:lang w:eastAsia="ru-RU"/>
              </w:rPr>
              <w:t xml:space="preserve"> </w:t>
            </w:r>
            <w:r w:rsidRPr="00850BF3">
              <w:rPr>
                <w:sz w:val="20"/>
                <w:szCs w:val="20"/>
                <w:lang w:eastAsia="ru-RU"/>
              </w:rPr>
              <w:t>рейтинг</w:t>
            </w:r>
            <w:r w:rsidR="00351992" w:rsidRPr="00850BF3">
              <w:rPr>
                <w:sz w:val="20"/>
                <w:szCs w:val="20"/>
                <w:lang w:eastAsia="ru-RU"/>
              </w:rPr>
              <w:t xml:space="preserve"> </w:t>
            </w:r>
            <w:r w:rsidRPr="00850BF3">
              <w:rPr>
                <w:sz w:val="20"/>
                <w:szCs w:val="20"/>
                <w:lang w:eastAsia="ru-RU"/>
              </w:rPr>
              <w:t>заявителей</w:t>
            </w:r>
            <w:r w:rsidR="00351992" w:rsidRPr="00850BF3">
              <w:rPr>
                <w:sz w:val="20"/>
                <w:szCs w:val="20"/>
                <w:lang w:eastAsia="ru-RU"/>
              </w:rPr>
              <w:t xml:space="preserve"> </w:t>
            </w:r>
          </w:p>
          <w:p w:rsidR="001A4433" w:rsidRPr="00850BF3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(порядковый</w:t>
            </w:r>
            <w:r w:rsidR="00351992" w:rsidRPr="00850BF3">
              <w:rPr>
                <w:sz w:val="20"/>
                <w:szCs w:val="20"/>
                <w:lang w:eastAsia="ru-RU"/>
              </w:rPr>
              <w:t xml:space="preserve"> </w:t>
            </w:r>
            <w:r w:rsidRPr="00850BF3">
              <w:rPr>
                <w:sz w:val="20"/>
                <w:szCs w:val="20"/>
                <w:lang w:eastAsia="ru-RU"/>
              </w:rPr>
              <w:t>номер</w:t>
            </w:r>
            <w:r w:rsidR="00351992" w:rsidRPr="00850BF3">
              <w:rPr>
                <w:sz w:val="20"/>
                <w:szCs w:val="20"/>
                <w:lang w:eastAsia="ru-RU"/>
              </w:rPr>
              <w:t xml:space="preserve"> </w:t>
            </w:r>
          </w:p>
          <w:p w:rsidR="001A4433" w:rsidRPr="00850BF3" w:rsidRDefault="001A4433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по</w:t>
            </w:r>
            <w:r w:rsidR="00351992" w:rsidRPr="00850BF3">
              <w:rPr>
                <w:sz w:val="20"/>
                <w:szCs w:val="20"/>
                <w:lang w:eastAsia="ru-RU"/>
              </w:rPr>
              <w:t xml:space="preserve"> </w:t>
            </w:r>
            <w:r w:rsidRPr="00850BF3">
              <w:rPr>
                <w:sz w:val="20"/>
                <w:szCs w:val="20"/>
                <w:lang w:eastAsia="ru-RU"/>
              </w:rPr>
              <w:t>сумме</w:t>
            </w:r>
            <w:r w:rsidR="00351992" w:rsidRPr="00850BF3">
              <w:rPr>
                <w:sz w:val="20"/>
                <w:szCs w:val="20"/>
                <w:lang w:eastAsia="ru-RU"/>
              </w:rPr>
              <w:t xml:space="preserve"> </w:t>
            </w:r>
            <w:r w:rsidRPr="00850BF3">
              <w:rPr>
                <w:sz w:val="20"/>
                <w:szCs w:val="20"/>
                <w:lang w:eastAsia="ru-RU"/>
              </w:rPr>
              <w:t>баллов</w:t>
            </w:r>
            <w:r w:rsidR="00351992" w:rsidRPr="00850BF3">
              <w:rPr>
                <w:sz w:val="20"/>
                <w:szCs w:val="20"/>
                <w:lang w:eastAsia="ru-RU"/>
              </w:rPr>
              <w:t xml:space="preserve"> </w:t>
            </w:r>
          </w:p>
          <w:p w:rsidR="001A4433" w:rsidRPr="00850BF3" w:rsidRDefault="001A4433" w:rsidP="00A94120">
            <w:pPr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в</w:t>
            </w:r>
            <w:r w:rsidR="00351992" w:rsidRPr="00850BF3">
              <w:rPr>
                <w:sz w:val="20"/>
                <w:szCs w:val="20"/>
                <w:lang w:eastAsia="ru-RU"/>
              </w:rPr>
              <w:t xml:space="preserve"> </w:t>
            </w:r>
            <w:r w:rsidRPr="00850BF3">
              <w:rPr>
                <w:sz w:val="20"/>
                <w:szCs w:val="20"/>
                <w:lang w:eastAsia="ru-RU"/>
              </w:rPr>
              <w:t>гр.1</w:t>
            </w:r>
            <w:r w:rsidR="00A94120">
              <w:rPr>
                <w:sz w:val="20"/>
                <w:szCs w:val="20"/>
                <w:lang w:eastAsia="ru-RU"/>
              </w:rPr>
              <w:t>5</w:t>
            </w:r>
            <w:r w:rsidRPr="00850BF3">
              <w:rPr>
                <w:sz w:val="20"/>
                <w:szCs w:val="20"/>
                <w:lang w:eastAsia="ru-RU"/>
              </w:rPr>
              <w:t>)</w:t>
            </w:r>
            <w:r w:rsidR="00351992" w:rsidRPr="00850BF3">
              <w:rPr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0851A7">
              <w:rPr>
                <w:rFonts w:eastAsiaTheme="minorHAnsi" w:cs="Times New Roman"/>
                <w:sz w:val="20"/>
                <w:szCs w:val="20"/>
                <w:vertAlign w:val="superscript"/>
              </w:rPr>
              <w:t>5</w:t>
            </w:r>
          </w:p>
        </w:tc>
      </w:tr>
      <w:tr w:rsidR="00297122" w:rsidRPr="00850BF3" w:rsidTr="00A6644A">
        <w:trPr>
          <w:tblHeader/>
        </w:trPr>
        <w:tc>
          <w:tcPr>
            <w:tcW w:w="426" w:type="dxa"/>
            <w:vMerge/>
          </w:tcPr>
          <w:p w:rsidR="00297122" w:rsidRPr="00850BF3" w:rsidRDefault="00297122" w:rsidP="0038399F">
            <w:pPr>
              <w:widowControl w:val="0"/>
              <w:spacing w:after="0" w:line="192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97122" w:rsidRPr="00850BF3" w:rsidRDefault="00297122" w:rsidP="0038399F">
            <w:pPr>
              <w:widowControl w:val="0"/>
              <w:spacing w:after="0" w:line="192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</w:tcPr>
          <w:p w:rsidR="00297122" w:rsidRPr="00850BF3" w:rsidRDefault="00297122" w:rsidP="0038399F">
            <w:pPr>
              <w:widowControl w:val="0"/>
              <w:spacing w:after="0" w:line="192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297122" w:rsidRPr="005E3F40" w:rsidRDefault="00297122" w:rsidP="0038399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297122" w:rsidRPr="005E3F40" w:rsidRDefault="00297122" w:rsidP="0038399F">
            <w:pPr>
              <w:widowControl w:val="0"/>
              <w:spacing w:after="0" w:line="192" w:lineRule="auto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297122" w:rsidRPr="005E3F40" w:rsidRDefault="00297122" w:rsidP="0038399F">
            <w:pPr>
              <w:widowControl w:val="0"/>
              <w:spacing w:after="0" w:line="192" w:lineRule="auto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297122" w:rsidRPr="005E3F40" w:rsidRDefault="00297122" w:rsidP="00297122">
            <w:pPr>
              <w:widowControl w:val="0"/>
              <w:spacing w:after="0" w:line="192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5E3F40">
              <w:rPr>
                <w:rFonts w:cs="Times New Roman"/>
                <w:sz w:val="20"/>
                <w:szCs w:val="20"/>
              </w:rPr>
              <w:t>расчет</w:t>
            </w:r>
          </w:p>
        </w:tc>
        <w:tc>
          <w:tcPr>
            <w:tcW w:w="653" w:type="dxa"/>
          </w:tcPr>
          <w:p w:rsidR="00297122" w:rsidRPr="005E3F40" w:rsidRDefault="00297122" w:rsidP="00297122">
            <w:pPr>
              <w:widowControl w:val="0"/>
              <w:spacing w:after="0" w:line="192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5E3F40">
              <w:rPr>
                <w:rFonts w:cs="Times New Roman"/>
                <w:sz w:val="20"/>
                <w:szCs w:val="20"/>
              </w:rPr>
              <w:t>балл</w:t>
            </w:r>
          </w:p>
        </w:tc>
        <w:tc>
          <w:tcPr>
            <w:tcW w:w="789" w:type="dxa"/>
          </w:tcPr>
          <w:p w:rsidR="00297122" w:rsidRPr="005E3F40" w:rsidRDefault="00A94120" w:rsidP="00A94120">
            <w:pPr>
              <w:widowControl w:val="0"/>
              <w:spacing w:after="0" w:line="192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5E3F40">
              <w:rPr>
                <w:rFonts w:cs="Times New Roman"/>
                <w:sz w:val="20"/>
                <w:szCs w:val="20"/>
              </w:rPr>
              <w:t>расчет: средняя зара</w:t>
            </w:r>
            <w:r w:rsidR="00FD79A9">
              <w:rPr>
                <w:rFonts w:cs="Times New Roman"/>
                <w:sz w:val="20"/>
                <w:szCs w:val="20"/>
              </w:rPr>
              <w:t>ботная плата, руб.</w:t>
            </w:r>
            <w:r w:rsidRPr="005E3F40">
              <w:rPr>
                <w:rFonts w:cs="Times New Roman"/>
                <w:sz w:val="20"/>
                <w:szCs w:val="20"/>
              </w:rPr>
              <w:t>/ МРОТ, руб.</w:t>
            </w:r>
          </w:p>
        </w:tc>
        <w:tc>
          <w:tcPr>
            <w:tcW w:w="770" w:type="dxa"/>
          </w:tcPr>
          <w:p w:rsidR="00297122" w:rsidRPr="005E3F40" w:rsidRDefault="00A94120" w:rsidP="00A94120">
            <w:pPr>
              <w:widowControl w:val="0"/>
              <w:spacing w:after="0" w:line="192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5E3F40">
              <w:rPr>
                <w:rFonts w:cs="Times New Roman"/>
                <w:sz w:val="20"/>
                <w:szCs w:val="20"/>
              </w:rPr>
              <w:t>балл</w:t>
            </w:r>
          </w:p>
        </w:tc>
        <w:tc>
          <w:tcPr>
            <w:tcW w:w="787" w:type="dxa"/>
          </w:tcPr>
          <w:p w:rsidR="00297122" w:rsidRPr="005E3F40" w:rsidRDefault="00297122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 xml:space="preserve">за первый год </w:t>
            </w:r>
          </w:p>
          <w:p w:rsidR="00297122" w:rsidRPr="005E3F40" w:rsidRDefault="00297122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E3F40">
              <w:rPr>
                <w:rFonts w:eastAsiaTheme="minorHAnsi" w:cs="Times New Roman"/>
                <w:sz w:val="20"/>
                <w:szCs w:val="20"/>
              </w:rPr>
              <w:t>из двух лет, предшествующих году подачи пакета документов</w:t>
            </w:r>
          </w:p>
          <w:p w:rsidR="00297122" w:rsidRPr="005E3F40" w:rsidRDefault="00297122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8"/>
                <w:szCs w:val="8"/>
              </w:rPr>
            </w:pPr>
          </w:p>
        </w:tc>
        <w:tc>
          <w:tcPr>
            <w:tcW w:w="709" w:type="dxa"/>
          </w:tcPr>
          <w:p w:rsidR="00297122" w:rsidRPr="00850BF3" w:rsidRDefault="00297122" w:rsidP="00297C0E">
            <w:pPr>
              <w:widowControl w:val="0"/>
              <w:spacing w:after="0" w:line="192" w:lineRule="auto"/>
              <w:ind w:left="-57" w:right="-57"/>
              <w:jc w:val="center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</w:rPr>
              <w:t>на дату подачи пакета документов</w:t>
            </w:r>
          </w:p>
        </w:tc>
        <w:tc>
          <w:tcPr>
            <w:tcW w:w="1134" w:type="dxa"/>
          </w:tcPr>
          <w:p w:rsidR="00297122" w:rsidRPr="00850BF3" w:rsidRDefault="00297122" w:rsidP="0038399F">
            <w:pPr>
              <w:widowControl w:val="0"/>
              <w:spacing w:after="0"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0BF3">
              <w:rPr>
                <w:rFonts w:cs="Times New Roman"/>
                <w:sz w:val="20"/>
                <w:szCs w:val="20"/>
              </w:rPr>
              <w:t>расчет</w:t>
            </w:r>
          </w:p>
        </w:tc>
        <w:tc>
          <w:tcPr>
            <w:tcW w:w="522" w:type="dxa"/>
          </w:tcPr>
          <w:p w:rsidR="00297122" w:rsidRPr="00850BF3" w:rsidRDefault="00297122" w:rsidP="0038399F">
            <w:pPr>
              <w:widowControl w:val="0"/>
              <w:spacing w:after="0" w:line="192" w:lineRule="auto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850BF3">
              <w:rPr>
                <w:rFonts w:cs="Times New Roman"/>
                <w:sz w:val="20"/>
                <w:szCs w:val="20"/>
              </w:rPr>
              <w:t>балл</w:t>
            </w:r>
          </w:p>
        </w:tc>
        <w:tc>
          <w:tcPr>
            <w:tcW w:w="1038" w:type="dxa"/>
            <w:vMerge/>
          </w:tcPr>
          <w:p w:rsidR="00297122" w:rsidRPr="00850BF3" w:rsidRDefault="00297122" w:rsidP="0038399F">
            <w:pPr>
              <w:widowControl w:val="0"/>
              <w:spacing w:after="0" w:line="192" w:lineRule="auto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297122" w:rsidRPr="00850BF3" w:rsidRDefault="00297122" w:rsidP="0038399F">
            <w:pPr>
              <w:widowControl w:val="0"/>
              <w:spacing w:after="0" w:line="192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97122" w:rsidRPr="00850BF3" w:rsidTr="00A6644A">
        <w:trPr>
          <w:tblHeader/>
        </w:trPr>
        <w:tc>
          <w:tcPr>
            <w:tcW w:w="426" w:type="dxa"/>
            <w:vAlign w:val="center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5" w:type="dxa"/>
            <w:vAlign w:val="center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7" w:type="dxa"/>
            <w:vAlign w:val="center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2" w:type="dxa"/>
            <w:vAlign w:val="center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2" w:type="dxa"/>
            <w:vAlign w:val="center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8" w:type="dxa"/>
            <w:vAlign w:val="center"/>
          </w:tcPr>
          <w:p w:rsidR="00297122" w:rsidRPr="00850BF3" w:rsidRDefault="00297122" w:rsidP="0070582F">
            <w:pPr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7</w:t>
            </w:r>
            <w:r w:rsidR="0070582F">
              <w:rPr>
                <w:sz w:val="20"/>
                <w:szCs w:val="20"/>
                <w:lang w:eastAsia="ru-RU"/>
              </w:rPr>
              <w:t xml:space="preserve"> = 5/6</w:t>
            </w:r>
          </w:p>
        </w:tc>
        <w:tc>
          <w:tcPr>
            <w:tcW w:w="653" w:type="dxa"/>
            <w:vAlign w:val="center"/>
          </w:tcPr>
          <w:p w:rsidR="00297122" w:rsidRPr="0070582F" w:rsidRDefault="00297122" w:rsidP="0070582F">
            <w:pPr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0582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9" w:type="dxa"/>
            <w:vAlign w:val="center"/>
          </w:tcPr>
          <w:p w:rsidR="00297122" w:rsidRPr="00850BF3" w:rsidRDefault="00297122" w:rsidP="00CD4A9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" w:type="dxa"/>
            <w:vAlign w:val="center"/>
          </w:tcPr>
          <w:p w:rsidR="00297122" w:rsidRPr="00850BF3" w:rsidRDefault="00A94120" w:rsidP="00383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7" w:type="dxa"/>
            <w:vAlign w:val="center"/>
          </w:tcPr>
          <w:p w:rsidR="00297122" w:rsidRPr="00850BF3" w:rsidRDefault="00297122" w:rsidP="00A9412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1</w:t>
            </w:r>
            <w:r w:rsidR="00A9412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97122" w:rsidRPr="00850BF3" w:rsidRDefault="00297122" w:rsidP="00A9412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1</w:t>
            </w:r>
            <w:r w:rsidR="00A9412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297122" w:rsidRPr="00850BF3" w:rsidRDefault="00297122" w:rsidP="00A94120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50BF3">
              <w:rPr>
                <w:sz w:val="16"/>
                <w:szCs w:val="16"/>
                <w:lang w:eastAsia="ru-RU"/>
              </w:rPr>
              <w:t>1</w:t>
            </w:r>
            <w:r w:rsidR="00A94120">
              <w:rPr>
                <w:sz w:val="16"/>
                <w:szCs w:val="16"/>
                <w:lang w:eastAsia="ru-RU"/>
              </w:rPr>
              <w:t>3</w:t>
            </w:r>
            <w:r w:rsidRPr="00850BF3">
              <w:rPr>
                <w:sz w:val="16"/>
                <w:szCs w:val="16"/>
                <w:lang w:eastAsia="ru-RU"/>
              </w:rPr>
              <w:t xml:space="preserve"> = (1</w:t>
            </w:r>
            <w:r w:rsidR="00A94120">
              <w:rPr>
                <w:sz w:val="16"/>
                <w:szCs w:val="16"/>
                <w:lang w:eastAsia="ru-RU"/>
              </w:rPr>
              <w:t>2</w:t>
            </w:r>
            <w:r w:rsidRPr="00850BF3">
              <w:rPr>
                <w:sz w:val="16"/>
                <w:szCs w:val="16"/>
                <w:lang w:eastAsia="ru-RU"/>
              </w:rPr>
              <w:t>-1</w:t>
            </w:r>
            <w:r w:rsidR="00A94120">
              <w:rPr>
                <w:sz w:val="16"/>
                <w:szCs w:val="16"/>
                <w:lang w:eastAsia="ru-RU"/>
              </w:rPr>
              <w:t>1</w:t>
            </w:r>
            <w:r w:rsidRPr="00850BF3">
              <w:rPr>
                <w:sz w:val="16"/>
                <w:szCs w:val="16"/>
                <w:lang w:eastAsia="ru-RU"/>
              </w:rPr>
              <w:t>) / 1</w:t>
            </w:r>
            <w:r w:rsidR="00A94120">
              <w:rPr>
                <w:sz w:val="16"/>
                <w:szCs w:val="16"/>
                <w:lang w:eastAsia="ru-RU"/>
              </w:rPr>
              <w:t>1</w:t>
            </w:r>
            <w:r w:rsidRPr="00850BF3">
              <w:rPr>
                <w:sz w:val="16"/>
                <w:szCs w:val="16"/>
                <w:lang w:eastAsia="ru-RU"/>
              </w:rPr>
              <w:t xml:space="preserve"> * 100%</w:t>
            </w:r>
          </w:p>
        </w:tc>
        <w:tc>
          <w:tcPr>
            <w:tcW w:w="522" w:type="dxa"/>
            <w:vAlign w:val="center"/>
          </w:tcPr>
          <w:p w:rsidR="00297122" w:rsidRPr="00850BF3" w:rsidRDefault="00297122" w:rsidP="00A9412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1</w:t>
            </w:r>
            <w:r w:rsidR="00A9412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8" w:type="dxa"/>
            <w:vAlign w:val="center"/>
          </w:tcPr>
          <w:p w:rsidR="00297122" w:rsidRPr="00850BF3" w:rsidRDefault="00297122" w:rsidP="00A94120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850BF3">
              <w:rPr>
                <w:sz w:val="16"/>
                <w:szCs w:val="16"/>
                <w:lang w:eastAsia="ru-RU"/>
              </w:rPr>
              <w:t>1</w:t>
            </w:r>
            <w:r w:rsidR="00A94120">
              <w:rPr>
                <w:sz w:val="16"/>
                <w:szCs w:val="16"/>
                <w:lang w:eastAsia="ru-RU"/>
              </w:rPr>
              <w:t>5</w:t>
            </w:r>
            <w:r w:rsidRPr="00850BF3">
              <w:rPr>
                <w:sz w:val="16"/>
                <w:szCs w:val="16"/>
                <w:lang w:eastAsia="ru-RU"/>
              </w:rPr>
              <w:t xml:space="preserve"> = 4 + </w:t>
            </w:r>
            <w:r w:rsidR="00A94120">
              <w:rPr>
                <w:sz w:val="16"/>
                <w:szCs w:val="16"/>
                <w:lang w:eastAsia="ru-RU"/>
              </w:rPr>
              <w:t>8</w:t>
            </w:r>
            <w:r w:rsidRPr="00850BF3">
              <w:rPr>
                <w:sz w:val="16"/>
                <w:szCs w:val="16"/>
                <w:lang w:eastAsia="ru-RU"/>
              </w:rPr>
              <w:t xml:space="preserve"> + 1</w:t>
            </w:r>
            <w:r w:rsidR="00A94120">
              <w:rPr>
                <w:sz w:val="16"/>
                <w:szCs w:val="16"/>
                <w:lang w:eastAsia="ru-RU"/>
              </w:rPr>
              <w:t>0 + 14</w:t>
            </w:r>
          </w:p>
        </w:tc>
        <w:tc>
          <w:tcPr>
            <w:tcW w:w="958" w:type="dxa"/>
            <w:vAlign w:val="center"/>
          </w:tcPr>
          <w:p w:rsidR="00297122" w:rsidRPr="00850BF3" w:rsidRDefault="00297122" w:rsidP="00A9412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50BF3">
              <w:rPr>
                <w:sz w:val="20"/>
                <w:szCs w:val="20"/>
                <w:lang w:eastAsia="ru-RU"/>
              </w:rPr>
              <w:t>1</w:t>
            </w:r>
            <w:r w:rsidR="00A94120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297122" w:rsidRPr="00850BF3" w:rsidTr="00A6644A">
        <w:tc>
          <w:tcPr>
            <w:tcW w:w="426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7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53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89" w:type="dxa"/>
          </w:tcPr>
          <w:p w:rsidR="00297122" w:rsidRPr="00A94120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297122" w:rsidRPr="00A94120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038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</w:tr>
      <w:tr w:rsidR="00297122" w:rsidRPr="00850BF3" w:rsidTr="00A6644A">
        <w:tc>
          <w:tcPr>
            <w:tcW w:w="426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7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53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89" w:type="dxa"/>
          </w:tcPr>
          <w:p w:rsidR="00297122" w:rsidRPr="00A94120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297122" w:rsidRPr="00A94120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038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297122" w:rsidRPr="00850BF3" w:rsidRDefault="00297122" w:rsidP="00383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</w:tr>
    </w:tbl>
    <w:p w:rsidR="001A4433" w:rsidRPr="00850BF3" w:rsidRDefault="001A4433" w:rsidP="001A4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1A4433" w:rsidRPr="00053FDE" w:rsidRDefault="001A4433" w:rsidP="00A6644A">
      <w:pPr>
        <w:widowControl w:val="0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rFonts w:eastAsiaTheme="minorHAnsi" w:cs="Times New Roman"/>
          <w:sz w:val="28"/>
          <w:szCs w:val="28"/>
        </w:rPr>
      </w:pPr>
      <w:r w:rsidRPr="00850BF3">
        <w:rPr>
          <w:rFonts w:eastAsiaTheme="minorHAnsi" w:cs="Times New Roman"/>
          <w:sz w:val="28"/>
          <w:szCs w:val="28"/>
          <w:vertAlign w:val="superscript"/>
        </w:rPr>
        <w:t>1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297C0E" w:rsidRPr="00053FDE">
        <w:rPr>
          <w:rFonts w:eastAsiaTheme="minorHAnsi" w:cs="Times New Roman"/>
          <w:sz w:val="28"/>
          <w:szCs w:val="28"/>
        </w:rPr>
        <w:t>Критерий оценивает</w:t>
      </w:r>
      <w:r w:rsidR="00351992" w:rsidRPr="00053FDE">
        <w:rPr>
          <w:rFonts w:eastAsiaTheme="minorHAnsi" w:cs="Times New Roman"/>
          <w:sz w:val="28"/>
          <w:szCs w:val="28"/>
        </w:rPr>
        <w:t xml:space="preserve"> </w:t>
      </w:r>
      <w:r w:rsidRPr="00053FDE">
        <w:rPr>
          <w:rFonts w:eastAsiaTheme="minorHAnsi" w:cs="Times New Roman"/>
          <w:sz w:val="28"/>
          <w:szCs w:val="28"/>
        </w:rPr>
        <w:t>инвестиционн</w:t>
      </w:r>
      <w:r w:rsidR="00297C0E" w:rsidRPr="00053FDE">
        <w:rPr>
          <w:rFonts w:eastAsiaTheme="minorHAnsi" w:cs="Times New Roman"/>
          <w:sz w:val="28"/>
          <w:szCs w:val="28"/>
        </w:rPr>
        <w:t>ые</w:t>
      </w:r>
      <w:r w:rsidR="00351992" w:rsidRPr="00053FDE">
        <w:rPr>
          <w:rFonts w:eastAsiaTheme="minorHAnsi" w:cs="Times New Roman"/>
          <w:sz w:val="28"/>
          <w:szCs w:val="28"/>
        </w:rPr>
        <w:t xml:space="preserve"> </w:t>
      </w:r>
      <w:r w:rsidRPr="00053FDE">
        <w:rPr>
          <w:rFonts w:eastAsiaTheme="minorHAnsi" w:cs="Times New Roman"/>
          <w:sz w:val="28"/>
          <w:szCs w:val="28"/>
        </w:rPr>
        <w:t>проект</w:t>
      </w:r>
      <w:r w:rsidR="00297C0E" w:rsidRPr="00053FDE">
        <w:rPr>
          <w:rFonts w:eastAsiaTheme="minorHAnsi" w:cs="Times New Roman"/>
          <w:sz w:val="28"/>
          <w:szCs w:val="28"/>
        </w:rPr>
        <w:t xml:space="preserve">ы </w:t>
      </w:r>
      <w:r w:rsidRPr="00053FDE">
        <w:rPr>
          <w:rFonts w:eastAsiaTheme="minorHAnsi" w:cs="Times New Roman"/>
          <w:sz w:val="28"/>
          <w:szCs w:val="28"/>
        </w:rPr>
        <w:t>в</w:t>
      </w:r>
      <w:r w:rsidR="00351992" w:rsidRPr="00053FDE">
        <w:rPr>
          <w:rFonts w:eastAsiaTheme="minorHAnsi" w:cs="Times New Roman"/>
          <w:sz w:val="28"/>
          <w:szCs w:val="28"/>
        </w:rPr>
        <w:t xml:space="preserve"> </w:t>
      </w:r>
      <w:r w:rsidRPr="00053FDE">
        <w:rPr>
          <w:rFonts w:eastAsiaTheme="minorHAnsi" w:cs="Times New Roman"/>
          <w:sz w:val="28"/>
          <w:szCs w:val="28"/>
        </w:rPr>
        <w:t>составе</w:t>
      </w:r>
      <w:r w:rsidR="00351992" w:rsidRPr="00053FDE">
        <w:rPr>
          <w:rFonts w:eastAsiaTheme="minorHAnsi" w:cs="Times New Roman"/>
          <w:sz w:val="28"/>
          <w:szCs w:val="28"/>
        </w:rPr>
        <w:t xml:space="preserve"> </w:t>
      </w:r>
      <w:r w:rsidRPr="00053FDE">
        <w:rPr>
          <w:rFonts w:eastAsiaTheme="minorHAnsi" w:cs="Times New Roman"/>
          <w:sz w:val="28"/>
          <w:szCs w:val="28"/>
        </w:rPr>
        <w:t>пакета</w:t>
      </w:r>
      <w:r w:rsidR="00351992" w:rsidRPr="00053FDE">
        <w:rPr>
          <w:rFonts w:eastAsiaTheme="minorHAnsi" w:cs="Times New Roman"/>
          <w:sz w:val="28"/>
          <w:szCs w:val="28"/>
        </w:rPr>
        <w:t xml:space="preserve"> </w:t>
      </w:r>
      <w:r w:rsidRPr="00053FDE">
        <w:rPr>
          <w:rFonts w:eastAsiaTheme="minorHAnsi" w:cs="Times New Roman"/>
          <w:sz w:val="28"/>
          <w:szCs w:val="28"/>
        </w:rPr>
        <w:t>документов</w:t>
      </w:r>
      <w:r w:rsidR="00351992" w:rsidRPr="00053FDE">
        <w:rPr>
          <w:rFonts w:eastAsiaTheme="minorHAnsi" w:cs="Times New Roman"/>
          <w:sz w:val="28"/>
          <w:szCs w:val="28"/>
        </w:rPr>
        <w:t xml:space="preserve"> </w:t>
      </w:r>
      <w:r w:rsidRPr="00053FDE">
        <w:rPr>
          <w:rFonts w:eastAsiaTheme="minorHAnsi" w:cs="Times New Roman"/>
          <w:sz w:val="28"/>
          <w:szCs w:val="28"/>
        </w:rPr>
        <w:t>на</w:t>
      </w:r>
      <w:r w:rsidR="00351992" w:rsidRPr="00053FDE">
        <w:rPr>
          <w:rFonts w:eastAsiaTheme="minorHAnsi"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с</w:t>
      </w:r>
      <w:r w:rsidRPr="00053FDE">
        <w:rPr>
          <w:rFonts w:eastAsiaTheme="minorHAnsi" w:cs="Times New Roman"/>
          <w:sz w:val="28"/>
          <w:szCs w:val="28"/>
        </w:rPr>
        <w:t>оответствие</w:t>
      </w:r>
      <w:r w:rsidR="00351992" w:rsidRPr="00053FDE">
        <w:rPr>
          <w:rFonts w:eastAsiaTheme="minorHAnsi"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целям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и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задачам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стратегии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социально-экономического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развития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города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Красноярска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до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2030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года,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утвержденной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решением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Красноярского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городского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Совета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депутатов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от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18.06.2019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№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Pr="00053FDE">
        <w:rPr>
          <w:rFonts w:cs="Times New Roman"/>
          <w:sz w:val="28"/>
          <w:szCs w:val="28"/>
        </w:rPr>
        <w:t>3-42,</w:t>
      </w:r>
      <w:r w:rsidR="00351992" w:rsidRPr="00053FDE">
        <w:rPr>
          <w:rFonts w:cs="Times New Roman"/>
          <w:sz w:val="28"/>
          <w:szCs w:val="28"/>
        </w:rPr>
        <w:t xml:space="preserve"> </w:t>
      </w:r>
      <w:r w:rsidR="00297C0E" w:rsidRPr="00053FDE">
        <w:rPr>
          <w:rFonts w:cs="Times New Roman"/>
          <w:sz w:val="28"/>
          <w:szCs w:val="28"/>
        </w:rPr>
        <w:t>приоритетным отраслям в соответствии с подпунктом 8 пункта 3 Положения с учетом перечня видов деятельности субъектов малого и среднего предпринимательства, а также физических лиц, не являющихся</w:t>
      </w:r>
      <w:r w:rsidR="00A6644A">
        <w:rPr>
          <w:rFonts w:cs="Times New Roman"/>
          <w:sz w:val="28"/>
          <w:szCs w:val="28"/>
        </w:rPr>
        <w:t xml:space="preserve"> </w:t>
      </w:r>
      <w:r w:rsidR="00297122">
        <w:rPr>
          <w:rFonts w:cs="Times New Roman"/>
          <w:sz w:val="28"/>
          <w:szCs w:val="28"/>
        </w:rPr>
        <w:t xml:space="preserve">  </w:t>
      </w:r>
      <w:r w:rsidR="00297C0E" w:rsidRPr="00053FDE">
        <w:rPr>
          <w:rFonts w:cs="Times New Roman"/>
          <w:sz w:val="28"/>
          <w:szCs w:val="28"/>
        </w:rPr>
        <w:t>индивидуальными предпринимателями и применяющих специальный налоговый режим «Налог на профессиональный</w:t>
      </w:r>
      <w:r w:rsidR="00053FDE">
        <w:rPr>
          <w:rFonts w:cs="Times New Roman"/>
          <w:sz w:val="28"/>
          <w:szCs w:val="28"/>
        </w:rPr>
        <w:t xml:space="preserve"> </w:t>
      </w:r>
      <w:r w:rsidR="00A6644A">
        <w:rPr>
          <w:rFonts w:cs="Times New Roman"/>
          <w:sz w:val="28"/>
          <w:szCs w:val="28"/>
        </w:rPr>
        <w:t xml:space="preserve">       </w:t>
      </w:r>
      <w:r w:rsidR="00297C0E" w:rsidRPr="00053FDE">
        <w:rPr>
          <w:rFonts w:cs="Times New Roman"/>
          <w:sz w:val="28"/>
          <w:szCs w:val="28"/>
        </w:rPr>
        <w:t xml:space="preserve">доход», приоритетных для оказания поддержки за счет средств бюджета города в рамках муниципальной программы </w:t>
      </w:r>
      <w:r w:rsidR="00A6644A">
        <w:rPr>
          <w:rFonts w:cs="Times New Roman"/>
          <w:sz w:val="28"/>
          <w:szCs w:val="28"/>
        </w:rPr>
        <w:t xml:space="preserve">       </w:t>
      </w:r>
      <w:r w:rsidR="00297C0E" w:rsidRPr="00053FDE">
        <w:rPr>
          <w:rFonts w:cs="Times New Roman"/>
          <w:sz w:val="28"/>
          <w:szCs w:val="28"/>
        </w:rPr>
        <w:t>«Создание</w:t>
      </w:r>
      <w:r w:rsidR="00297122">
        <w:rPr>
          <w:rFonts w:cs="Times New Roman"/>
          <w:sz w:val="28"/>
          <w:szCs w:val="28"/>
        </w:rPr>
        <w:t xml:space="preserve"> </w:t>
      </w:r>
      <w:r w:rsidR="00297C0E" w:rsidRPr="00053FDE">
        <w:rPr>
          <w:rFonts w:cs="Times New Roman"/>
          <w:sz w:val="28"/>
          <w:szCs w:val="28"/>
        </w:rPr>
        <w:t>условий для развития предпринимательства</w:t>
      </w:r>
      <w:r w:rsidR="00053FDE">
        <w:rPr>
          <w:rFonts w:cs="Times New Roman"/>
          <w:sz w:val="28"/>
          <w:szCs w:val="28"/>
        </w:rPr>
        <w:t xml:space="preserve"> </w:t>
      </w:r>
      <w:r w:rsidR="00297C0E" w:rsidRPr="00053FDE">
        <w:rPr>
          <w:rFonts w:cs="Times New Roman"/>
          <w:sz w:val="28"/>
          <w:szCs w:val="28"/>
        </w:rPr>
        <w:t>в городе Красноярске»</w:t>
      </w:r>
      <w:r w:rsidRPr="00053FDE">
        <w:rPr>
          <w:rFonts w:eastAsiaTheme="minorHAnsi" w:cs="Times New Roman"/>
          <w:sz w:val="28"/>
          <w:szCs w:val="28"/>
        </w:rPr>
        <w:t>:</w:t>
      </w:r>
    </w:p>
    <w:p w:rsidR="001A4433" w:rsidRPr="00850BF3" w:rsidRDefault="00297C0E" w:rsidP="00A6644A">
      <w:pPr>
        <w:widowControl w:val="0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актуальный и социально значимый</w:t>
      </w:r>
      <w:r w:rsidR="00351992" w:rsidRPr="00850BF3">
        <w:rPr>
          <w:rFonts w:cs="Times New Roman"/>
          <w:sz w:val="28"/>
          <w:szCs w:val="28"/>
        </w:rPr>
        <w:t xml:space="preserve"> </w:t>
      </w:r>
      <w:r w:rsidR="001A4433" w:rsidRPr="00850BF3">
        <w:rPr>
          <w:rFonts w:cs="Times New Roman"/>
          <w:sz w:val="28"/>
          <w:szCs w:val="28"/>
        </w:rPr>
        <w:t>–</w:t>
      </w:r>
      <w:r w:rsidR="00351992" w:rsidRPr="00850BF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6</w:t>
      </w:r>
      <w:r w:rsidR="00351992" w:rsidRPr="00850BF3">
        <w:rPr>
          <w:rFonts w:cs="Times New Roman"/>
          <w:sz w:val="28"/>
          <w:szCs w:val="28"/>
        </w:rPr>
        <w:t xml:space="preserve"> </w:t>
      </w:r>
      <w:r w:rsidR="001A4433" w:rsidRPr="00850BF3">
        <w:rPr>
          <w:rFonts w:cs="Times New Roman"/>
          <w:sz w:val="28"/>
          <w:szCs w:val="28"/>
        </w:rPr>
        <w:t>баллов;</w:t>
      </w:r>
    </w:p>
    <w:p w:rsidR="001A4433" w:rsidRPr="00850BF3" w:rsidRDefault="00297C0E" w:rsidP="00A6644A">
      <w:pPr>
        <w:widowControl w:val="0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неактуальный и не имеет социальной значимости</w:t>
      </w:r>
      <w:r w:rsidR="00351992" w:rsidRPr="00850BF3">
        <w:rPr>
          <w:rFonts w:cs="Times New Roman"/>
          <w:sz w:val="28"/>
          <w:szCs w:val="28"/>
        </w:rPr>
        <w:t xml:space="preserve"> </w:t>
      </w:r>
      <w:r w:rsidR="001A4433" w:rsidRPr="00850BF3">
        <w:rPr>
          <w:rFonts w:cs="Times New Roman"/>
          <w:sz w:val="28"/>
          <w:szCs w:val="28"/>
        </w:rPr>
        <w:t>–</w:t>
      </w:r>
      <w:r w:rsidR="00351992" w:rsidRPr="00850BF3">
        <w:rPr>
          <w:rFonts w:cs="Times New Roman"/>
          <w:sz w:val="28"/>
          <w:szCs w:val="28"/>
        </w:rPr>
        <w:t xml:space="preserve"> </w:t>
      </w:r>
      <w:r w:rsidR="001A4433" w:rsidRPr="00850BF3">
        <w:rPr>
          <w:rFonts w:cs="Times New Roman"/>
          <w:sz w:val="28"/>
          <w:szCs w:val="28"/>
        </w:rPr>
        <w:t>0</w:t>
      </w:r>
      <w:r w:rsidR="00351992" w:rsidRPr="00850BF3">
        <w:rPr>
          <w:rFonts w:cs="Times New Roman"/>
          <w:sz w:val="28"/>
          <w:szCs w:val="28"/>
        </w:rPr>
        <w:t xml:space="preserve"> </w:t>
      </w:r>
      <w:r w:rsidR="001A4433" w:rsidRPr="00850BF3">
        <w:rPr>
          <w:rFonts w:cs="Times New Roman"/>
          <w:sz w:val="28"/>
          <w:szCs w:val="28"/>
        </w:rPr>
        <w:t>баллов.</w:t>
      </w:r>
    </w:p>
    <w:p w:rsidR="001A4433" w:rsidRPr="005E3F40" w:rsidRDefault="001A4433" w:rsidP="00A6644A">
      <w:pPr>
        <w:pStyle w:val="ConsPlusNormal"/>
        <w:ind w:right="-624" w:firstLine="709"/>
        <w:jc w:val="both"/>
        <w:rPr>
          <w:rFonts w:ascii="Times New Roman" w:eastAsiaTheme="minorHAnsi" w:hAnsi="Times New Roman" w:cs="Times New Roman"/>
        </w:rPr>
      </w:pPr>
      <w:r w:rsidRPr="00850BF3">
        <w:rPr>
          <w:rFonts w:ascii="Times New Roman" w:eastAsiaTheme="minorHAnsi" w:hAnsi="Times New Roman" w:cs="Times New Roman"/>
          <w:vertAlign w:val="superscript"/>
        </w:rPr>
        <w:t>2</w:t>
      </w:r>
      <w:r w:rsidR="00351992" w:rsidRPr="00850BF3">
        <w:rPr>
          <w:rFonts w:ascii="Times New Roman" w:eastAsiaTheme="minorHAnsi" w:hAnsi="Times New Roman" w:cs="Times New Roman"/>
        </w:rPr>
        <w:t xml:space="preserve"> </w:t>
      </w:r>
      <w:r w:rsidR="00053FDE" w:rsidRPr="00297122">
        <w:rPr>
          <w:rFonts w:ascii="Times New Roman" w:eastAsiaTheme="minorHAnsi" w:hAnsi="Times New Roman" w:cs="Times New Roman"/>
        </w:rPr>
        <w:t>Критерий о</w:t>
      </w:r>
      <w:r w:rsidRPr="00297122">
        <w:rPr>
          <w:rFonts w:ascii="Times New Roman" w:eastAsiaTheme="minorHAnsi" w:hAnsi="Times New Roman" w:cs="Times New Roman"/>
        </w:rPr>
        <w:t>цен</w:t>
      </w:r>
      <w:r w:rsidR="00053FDE" w:rsidRPr="00297122">
        <w:rPr>
          <w:rFonts w:ascii="Times New Roman" w:eastAsiaTheme="minorHAnsi" w:hAnsi="Times New Roman" w:cs="Times New Roman"/>
        </w:rPr>
        <w:t>ивает</w:t>
      </w:r>
      <w:r w:rsidR="00351992" w:rsidRPr="00297122">
        <w:rPr>
          <w:rFonts w:ascii="Times New Roman" w:eastAsiaTheme="minorHAnsi" w:hAnsi="Times New Roman" w:cs="Times New Roman"/>
        </w:rPr>
        <w:t xml:space="preserve"> </w:t>
      </w:r>
      <w:r w:rsidRPr="00297122">
        <w:rPr>
          <w:rFonts w:ascii="Times New Roman" w:eastAsiaTheme="minorHAnsi" w:hAnsi="Times New Roman" w:cs="Times New Roman"/>
        </w:rPr>
        <w:t>инвестиционн</w:t>
      </w:r>
      <w:r w:rsidR="00053FDE" w:rsidRPr="00297122">
        <w:rPr>
          <w:rFonts w:ascii="Times New Roman" w:eastAsiaTheme="minorHAnsi" w:hAnsi="Times New Roman" w:cs="Times New Roman"/>
        </w:rPr>
        <w:t>ые</w:t>
      </w:r>
      <w:r w:rsidR="00351992" w:rsidRPr="00297122">
        <w:rPr>
          <w:rFonts w:ascii="Times New Roman" w:eastAsiaTheme="minorHAnsi" w:hAnsi="Times New Roman" w:cs="Times New Roman"/>
        </w:rPr>
        <w:t xml:space="preserve"> </w:t>
      </w:r>
      <w:r w:rsidRPr="00297122">
        <w:rPr>
          <w:rFonts w:ascii="Times New Roman" w:eastAsiaTheme="minorHAnsi" w:hAnsi="Times New Roman" w:cs="Times New Roman"/>
        </w:rPr>
        <w:t>проект</w:t>
      </w:r>
      <w:r w:rsidR="00053FDE" w:rsidRPr="00297122">
        <w:rPr>
          <w:rFonts w:ascii="Times New Roman" w:eastAsiaTheme="minorHAnsi" w:hAnsi="Times New Roman" w:cs="Times New Roman"/>
        </w:rPr>
        <w:t>ы</w:t>
      </w:r>
      <w:r w:rsidR="00351992" w:rsidRPr="00297122">
        <w:rPr>
          <w:rFonts w:ascii="Times New Roman" w:eastAsiaTheme="minorHAnsi" w:hAnsi="Times New Roman" w:cs="Times New Roman"/>
        </w:rPr>
        <w:t xml:space="preserve"> </w:t>
      </w:r>
      <w:r w:rsidRPr="00297122">
        <w:rPr>
          <w:rFonts w:ascii="Times New Roman" w:eastAsiaTheme="minorHAnsi" w:hAnsi="Times New Roman" w:cs="Times New Roman"/>
        </w:rPr>
        <w:t>в</w:t>
      </w:r>
      <w:r w:rsidR="00351992" w:rsidRPr="00297122">
        <w:rPr>
          <w:rFonts w:ascii="Times New Roman" w:eastAsiaTheme="minorHAnsi" w:hAnsi="Times New Roman" w:cs="Times New Roman"/>
        </w:rPr>
        <w:t xml:space="preserve"> </w:t>
      </w:r>
      <w:r w:rsidRPr="00297122">
        <w:rPr>
          <w:rFonts w:ascii="Times New Roman" w:eastAsiaTheme="minorHAnsi" w:hAnsi="Times New Roman" w:cs="Times New Roman"/>
        </w:rPr>
        <w:t>составе</w:t>
      </w:r>
      <w:r w:rsidR="00351992" w:rsidRPr="00297122">
        <w:rPr>
          <w:rFonts w:ascii="Times New Roman" w:eastAsiaTheme="minorHAnsi" w:hAnsi="Times New Roman" w:cs="Times New Roman"/>
        </w:rPr>
        <w:t xml:space="preserve"> </w:t>
      </w:r>
      <w:r w:rsidRPr="00297122">
        <w:rPr>
          <w:rFonts w:ascii="Times New Roman" w:eastAsiaTheme="minorHAnsi" w:hAnsi="Times New Roman" w:cs="Times New Roman"/>
        </w:rPr>
        <w:t>пакета</w:t>
      </w:r>
      <w:r w:rsidR="00351992" w:rsidRPr="00297122">
        <w:rPr>
          <w:rFonts w:ascii="Times New Roman" w:eastAsiaTheme="minorHAnsi" w:hAnsi="Times New Roman" w:cs="Times New Roman"/>
        </w:rPr>
        <w:t xml:space="preserve"> </w:t>
      </w:r>
      <w:r w:rsidRPr="00297122">
        <w:rPr>
          <w:rFonts w:ascii="Times New Roman" w:eastAsiaTheme="minorHAnsi" w:hAnsi="Times New Roman" w:cs="Times New Roman"/>
        </w:rPr>
        <w:t>документов</w:t>
      </w:r>
      <w:r w:rsidR="00351992" w:rsidRPr="00297122">
        <w:rPr>
          <w:rFonts w:ascii="Times New Roman" w:eastAsiaTheme="minorHAnsi" w:hAnsi="Times New Roman" w:cs="Times New Roman"/>
        </w:rPr>
        <w:t xml:space="preserve"> </w:t>
      </w:r>
      <w:r w:rsidRPr="00297122">
        <w:rPr>
          <w:rFonts w:ascii="Times New Roman" w:eastAsiaTheme="minorHAnsi" w:hAnsi="Times New Roman" w:cs="Times New Roman"/>
        </w:rPr>
        <w:t>по</w:t>
      </w:r>
      <w:r w:rsidR="00351992" w:rsidRPr="00297122">
        <w:rPr>
          <w:rFonts w:ascii="Times New Roman" w:eastAsiaTheme="minorHAnsi" w:hAnsi="Times New Roman" w:cs="Times New Roman"/>
        </w:rPr>
        <w:t xml:space="preserve"> </w:t>
      </w:r>
      <w:r w:rsidR="00A6644A">
        <w:rPr>
          <w:rFonts w:ascii="Times New Roman" w:eastAsiaTheme="minorHAnsi" w:hAnsi="Times New Roman" w:cs="Times New Roman"/>
        </w:rPr>
        <w:t xml:space="preserve">величине </w:t>
      </w:r>
      <w:r w:rsidRPr="00297122">
        <w:rPr>
          <w:rFonts w:ascii="Times New Roman" w:eastAsiaTheme="minorHAnsi" w:hAnsi="Times New Roman" w:cs="Times New Roman"/>
        </w:rPr>
        <w:t>соотношени</w:t>
      </w:r>
      <w:r w:rsidR="00A6644A">
        <w:rPr>
          <w:rFonts w:ascii="Times New Roman" w:eastAsiaTheme="minorHAnsi" w:hAnsi="Times New Roman" w:cs="Times New Roman"/>
        </w:rPr>
        <w:t>я</w:t>
      </w:r>
      <w:r w:rsidR="00351992" w:rsidRPr="00297122">
        <w:rPr>
          <w:rFonts w:ascii="Times New Roman" w:eastAsiaTheme="minorHAnsi" w:hAnsi="Times New Roman" w:cs="Times New Roman"/>
        </w:rPr>
        <w:t xml:space="preserve"> </w:t>
      </w:r>
      <w:r w:rsidRPr="00297122">
        <w:rPr>
          <w:rFonts w:ascii="Times New Roman" w:hAnsi="Times New Roman" w:cs="Times New Roman"/>
        </w:rPr>
        <w:t>объема</w:t>
      </w:r>
      <w:r w:rsidR="00351992" w:rsidRPr="00297122">
        <w:rPr>
          <w:rFonts w:ascii="Times New Roman" w:hAnsi="Times New Roman" w:cs="Times New Roman"/>
        </w:rPr>
        <w:t xml:space="preserve"> </w:t>
      </w:r>
      <w:r w:rsidRPr="00297122">
        <w:rPr>
          <w:rFonts w:ascii="Times New Roman" w:hAnsi="Times New Roman" w:cs="Times New Roman"/>
        </w:rPr>
        <w:t>привлекаемых</w:t>
      </w:r>
      <w:r w:rsidR="00351992" w:rsidRPr="00297122">
        <w:rPr>
          <w:rFonts w:ascii="Times New Roman" w:hAnsi="Times New Roman" w:cs="Times New Roman"/>
        </w:rPr>
        <w:t xml:space="preserve"> </w:t>
      </w:r>
      <w:r w:rsidR="00053FDE" w:rsidRPr="00297122">
        <w:rPr>
          <w:rFonts w:ascii="Times New Roman" w:hAnsi="Times New Roman" w:cs="Times New Roman"/>
        </w:rPr>
        <w:t xml:space="preserve">заявителем </w:t>
      </w:r>
      <w:r w:rsidRPr="00297122">
        <w:rPr>
          <w:rFonts w:ascii="Times New Roman" w:hAnsi="Times New Roman" w:cs="Times New Roman"/>
        </w:rPr>
        <w:t>инвестиций</w:t>
      </w:r>
      <w:r w:rsidR="00351992" w:rsidRPr="00297122">
        <w:rPr>
          <w:rFonts w:ascii="Times New Roman" w:hAnsi="Times New Roman" w:cs="Times New Roman"/>
        </w:rPr>
        <w:t xml:space="preserve"> </w:t>
      </w:r>
      <w:r w:rsidR="00053FDE" w:rsidRPr="00297122">
        <w:rPr>
          <w:rFonts w:ascii="Times New Roman" w:hAnsi="Times New Roman" w:cs="Times New Roman"/>
        </w:rPr>
        <w:t>за счет собственных средств, включая займы кредитных организаций (за исключением субсидий, привлекаемых из бюджетов всех уровней),</w:t>
      </w:r>
      <w:r w:rsidR="00351992" w:rsidRPr="00297122">
        <w:rPr>
          <w:rFonts w:ascii="Times New Roman" w:hAnsi="Times New Roman" w:cs="Times New Roman"/>
        </w:rPr>
        <w:t xml:space="preserve"> </w:t>
      </w:r>
      <w:r w:rsidR="00A6644A">
        <w:rPr>
          <w:rFonts w:ascii="Times New Roman" w:hAnsi="Times New Roman" w:cs="Times New Roman"/>
        </w:rPr>
        <w:t xml:space="preserve">за </w:t>
      </w:r>
      <w:r w:rsidR="00AF2664">
        <w:rPr>
          <w:rFonts w:ascii="Times New Roman" w:hAnsi="Times New Roman" w:cs="Times New Roman"/>
        </w:rPr>
        <w:t>два</w:t>
      </w:r>
      <w:r w:rsidR="00A6644A">
        <w:rPr>
          <w:rFonts w:ascii="Times New Roman" w:hAnsi="Times New Roman" w:cs="Times New Roman"/>
        </w:rPr>
        <w:t xml:space="preserve"> календарных года, предшествующих году подачи, и в году подачи            в </w:t>
      </w:r>
      <w:r w:rsidR="00A6644A" w:rsidRPr="005E3F40">
        <w:rPr>
          <w:rFonts w:ascii="Times New Roman" w:hAnsi="Times New Roman" w:cs="Times New Roman"/>
        </w:rPr>
        <w:t xml:space="preserve">период до даты подачи пакета документов </w:t>
      </w:r>
      <w:r w:rsidRPr="005E3F40">
        <w:rPr>
          <w:rFonts w:ascii="Times New Roman" w:hAnsi="Times New Roman" w:cs="Times New Roman"/>
        </w:rPr>
        <w:t>и</w:t>
      </w:r>
      <w:r w:rsidR="00351992" w:rsidRPr="005E3F40">
        <w:rPr>
          <w:rFonts w:ascii="Times New Roman" w:hAnsi="Times New Roman" w:cs="Times New Roman"/>
        </w:rPr>
        <w:t xml:space="preserve"> </w:t>
      </w:r>
      <w:r w:rsidR="002973D6" w:rsidRPr="005E3F40">
        <w:rPr>
          <w:rFonts w:ascii="Times New Roman" w:hAnsi="Times New Roman" w:cs="Times New Roman"/>
        </w:rPr>
        <w:t>суммы</w:t>
      </w:r>
      <w:r w:rsidR="00351992" w:rsidRPr="005E3F40">
        <w:rPr>
          <w:rFonts w:ascii="Times New Roman" w:hAnsi="Times New Roman" w:cs="Times New Roman"/>
        </w:rPr>
        <w:t xml:space="preserve"> </w:t>
      </w:r>
      <w:r w:rsidRPr="005E3F40">
        <w:rPr>
          <w:rFonts w:ascii="Times New Roman" w:hAnsi="Times New Roman" w:cs="Times New Roman"/>
        </w:rPr>
        <w:t>заявленной</w:t>
      </w:r>
      <w:r w:rsidR="00351992" w:rsidRPr="005E3F40">
        <w:rPr>
          <w:rFonts w:ascii="Times New Roman" w:hAnsi="Times New Roman" w:cs="Times New Roman"/>
        </w:rPr>
        <w:t xml:space="preserve"> </w:t>
      </w:r>
      <w:r w:rsidRPr="005E3F40">
        <w:rPr>
          <w:rFonts w:ascii="Times New Roman" w:hAnsi="Times New Roman" w:cs="Times New Roman"/>
        </w:rPr>
        <w:t>субсидии</w:t>
      </w:r>
      <w:r w:rsidRPr="005E3F40">
        <w:rPr>
          <w:rFonts w:ascii="Times New Roman" w:eastAsiaTheme="minorHAnsi" w:hAnsi="Times New Roman" w:cs="Times New Roman"/>
        </w:rPr>
        <w:t>:</w:t>
      </w:r>
    </w:p>
    <w:p w:rsidR="00053FDE" w:rsidRPr="005E3F40" w:rsidRDefault="00053FDE" w:rsidP="00A6644A">
      <w:pPr>
        <w:widowControl w:val="0"/>
        <w:shd w:val="clear" w:color="auto" w:fill="FFFFFF" w:themeFill="background1"/>
        <w:tabs>
          <w:tab w:val="left" w:pos="3402"/>
        </w:tabs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rFonts w:cs="Times New Roman"/>
          <w:sz w:val="28"/>
          <w:szCs w:val="28"/>
          <w:lang w:eastAsia="ru-RU"/>
        </w:rPr>
      </w:pPr>
      <w:r w:rsidRPr="005E3F40">
        <w:rPr>
          <w:rFonts w:cs="Times New Roman"/>
          <w:sz w:val="28"/>
          <w:szCs w:val="28"/>
          <w:lang w:eastAsia="ru-RU"/>
        </w:rPr>
        <w:t>более 10,0 – 8 баллов;</w:t>
      </w:r>
    </w:p>
    <w:p w:rsidR="00053FDE" w:rsidRPr="005E3F40" w:rsidRDefault="00053FDE" w:rsidP="00A6644A">
      <w:pPr>
        <w:widowControl w:val="0"/>
        <w:shd w:val="clear" w:color="auto" w:fill="FFFFFF" w:themeFill="background1"/>
        <w:tabs>
          <w:tab w:val="left" w:pos="3402"/>
        </w:tabs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rFonts w:cs="Times New Roman"/>
          <w:sz w:val="28"/>
          <w:szCs w:val="28"/>
          <w:lang w:eastAsia="ru-RU"/>
        </w:rPr>
      </w:pPr>
      <w:r w:rsidRPr="005E3F40">
        <w:rPr>
          <w:rFonts w:cs="Times New Roman"/>
          <w:sz w:val="28"/>
          <w:szCs w:val="28"/>
          <w:lang w:eastAsia="ru-RU"/>
        </w:rPr>
        <w:t>от 9,0 до 9,99 – 7 баллов;</w:t>
      </w:r>
    </w:p>
    <w:p w:rsidR="00053FDE" w:rsidRPr="005E3F40" w:rsidRDefault="00053FDE" w:rsidP="00A6644A">
      <w:pPr>
        <w:widowControl w:val="0"/>
        <w:shd w:val="clear" w:color="auto" w:fill="FFFFFF" w:themeFill="background1"/>
        <w:tabs>
          <w:tab w:val="left" w:pos="3402"/>
        </w:tabs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rFonts w:cs="Times New Roman"/>
          <w:sz w:val="28"/>
          <w:szCs w:val="28"/>
          <w:lang w:eastAsia="ru-RU"/>
        </w:rPr>
      </w:pPr>
      <w:r w:rsidRPr="005E3F40">
        <w:rPr>
          <w:rFonts w:cs="Times New Roman"/>
          <w:sz w:val="28"/>
          <w:szCs w:val="28"/>
          <w:lang w:eastAsia="ru-RU"/>
        </w:rPr>
        <w:t>от 7,5 до 8,99 – 6 баллов;</w:t>
      </w:r>
    </w:p>
    <w:p w:rsidR="00053FDE" w:rsidRPr="005E3F40" w:rsidRDefault="00053FDE" w:rsidP="00A6644A">
      <w:pPr>
        <w:widowControl w:val="0"/>
        <w:shd w:val="clear" w:color="auto" w:fill="FFFFFF" w:themeFill="background1"/>
        <w:tabs>
          <w:tab w:val="left" w:pos="3402"/>
        </w:tabs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rFonts w:cs="Times New Roman"/>
          <w:sz w:val="28"/>
          <w:szCs w:val="28"/>
          <w:lang w:eastAsia="ru-RU"/>
        </w:rPr>
      </w:pPr>
      <w:r w:rsidRPr="005E3F40">
        <w:rPr>
          <w:rFonts w:cs="Times New Roman"/>
          <w:sz w:val="28"/>
          <w:szCs w:val="28"/>
          <w:lang w:eastAsia="ru-RU"/>
        </w:rPr>
        <w:t>от 6,0 до 7,49 – 5 баллов;</w:t>
      </w:r>
    </w:p>
    <w:p w:rsidR="00053FDE" w:rsidRPr="005E3F40" w:rsidRDefault="00053FDE" w:rsidP="00A6644A">
      <w:pPr>
        <w:widowControl w:val="0"/>
        <w:shd w:val="clear" w:color="auto" w:fill="FFFFFF" w:themeFill="background1"/>
        <w:tabs>
          <w:tab w:val="left" w:pos="3402"/>
        </w:tabs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rFonts w:cs="Times New Roman"/>
          <w:sz w:val="28"/>
          <w:szCs w:val="28"/>
          <w:lang w:eastAsia="ru-RU"/>
        </w:rPr>
      </w:pPr>
      <w:r w:rsidRPr="005E3F40">
        <w:rPr>
          <w:rFonts w:cs="Times New Roman"/>
          <w:sz w:val="28"/>
          <w:szCs w:val="28"/>
          <w:lang w:eastAsia="ru-RU"/>
        </w:rPr>
        <w:t>от 4,5 до 5,99 – 4 балла;</w:t>
      </w:r>
    </w:p>
    <w:p w:rsidR="00053FDE" w:rsidRPr="005E3F40" w:rsidRDefault="00053FDE" w:rsidP="00A6644A">
      <w:pPr>
        <w:widowControl w:val="0"/>
        <w:shd w:val="clear" w:color="auto" w:fill="FFFFFF" w:themeFill="background1"/>
        <w:tabs>
          <w:tab w:val="left" w:pos="3402"/>
        </w:tabs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rFonts w:cs="Times New Roman"/>
          <w:sz w:val="28"/>
          <w:szCs w:val="28"/>
          <w:lang w:eastAsia="ru-RU"/>
        </w:rPr>
      </w:pPr>
      <w:r w:rsidRPr="005E3F40">
        <w:rPr>
          <w:rFonts w:cs="Times New Roman"/>
          <w:sz w:val="28"/>
          <w:szCs w:val="28"/>
          <w:lang w:eastAsia="ru-RU"/>
        </w:rPr>
        <w:t>от 3,0 до 4,49 – 3 балла;</w:t>
      </w:r>
    </w:p>
    <w:p w:rsidR="00053FDE" w:rsidRPr="005E3F40" w:rsidRDefault="00053FDE" w:rsidP="00A6644A">
      <w:pPr>
        <w:widowControl w:val="0"/>
        <w:shd w:val="clear" w:color="auto" w:fill="FFFFFF" w:themeFill="background1"/>
        <w:tabs>
          <w:tab w:val="left" w:pos="3402"/>
        </w:tabs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rFonts w:cs="Times New Roman"/>
          <w:sz w:val="28"/>
          <w:szCs w:val="28"/>
          <w:lang w:eastAsia="ru-RU"/>
        </w:rPr>
      </w:pPr>
      <w:r w:rsidRPr="005E3F40">
        <w:rPr>
          <w:rFonts w:cs="Times New Roman"/>
          <w:sz w:val="28"/>
          <w:szCs w:val="28"/>
          <w:lang w:eastAsia="ru-RU"/>
        </w:rPr>
        <w:t>от 2,0 до 2,99 – 2 балла;</w:t>
      </w:r>
    </w:p>
    <w:p w:rsidR="00053FDE" w:rsidRPr="005E3F40" w:rsidRDefault="00053FDE" w:rsidP="00A6644A">
      <w:pPr>
        <w:widowControl w:val="0"/>
        <w:shd w:val="clear" w:color="auto" w:fill="FFFFFF" w:themeFill="background1"/>
        <w:tabs>
          <w:tab w:val="left" w:pos="3402"/>
        </w:tabs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rFonts w:cs="Times New Roman"/>
          <w:sz w:val="28"/>
          <w:szCs w:val="28"/>
          <w:lang w:eastAsia="ru-RU"/>
        </w:rPr>
      </w:pPr>
      <w:r w:rsidRPr="005E3F40">
        <w:rPr>
          <w:rFonts w:cs="Times New Roman"/>
          <w:sz w:val="28"/>
          <w:szCs w:val="28"/>
          <w:lang w:eastAsia="ru-RU"/>
        </w:rPr>
        <w:t>от 1,0 до 1,99 – 1 балл;</w:t>
      </w:r>
    </w:p>
    <w:p w:rsidR="00053FDE" w:rsidRPr="005E3F40" w:rsidRDefault="00053FDE" w:rsidP="00A6644A">
      <w:pPr>
        <w:widowControl w:val="0"/>
        <w:spacing w:after="0" w:line="240" w:lineRule="auto"/>
        <w:ind w:right="-624" w:firstLine="709"/>
        <w:jc w:val="both"/>
        <w:rPr>
          <w:rFonts w:cs="Times New Roman"/>
          <w:sz w:val="28"/>
          <w:szCs w:val="28"/>
          <w:lang w:eastAsia="ru-RU"/>
        </w:rPr>
      </w:pPr>
      <w:r w:rsidRPr="005E3F40">
        <w:rPr>
          <w:rFonts w:cs="Times New Roman"/>
          <w:sz w:val="28"/>
          <w:szCs w:val="28"/>
          <w:lang w:eastAsia="ru-RU"/>
        </w:rPr>
        <w:t>менее 1,0 – 0 баллов</w:t>
      </w:r>
      <w:r w:rsidR="0070582F" w:rsidRPr="005E3F40">
        <w:rPr>
          <w:rFonts w:cs="Times New Roman"/>
          <w:sz w:val="28"/>
          <w:szCs w:val="28"/>
          <w:lang w:eastAsia="ru-RU"/>
        </w:rPr>
        <w:t>.</w:t>
      </w:r>
    </w:p>
    <w:p w:rsidR="00A6644A" w:rsidRPr="005E3F40" w:rsidRDefault="00A6644A" w:rsidP="00F034C7">
      <w:pPr>
        <w:widowControl w:val="0"/>
        <w:spacing w:after="0" w:line="240" w:lineRule="auto"/>
        <w:ind w:right="-624" w:firstLine="709"/>
        <w:jc w:val="both"/>
        <w:rPr>
          <w:rFonts w:eastAsiaTheme="minorHAnsi" w:cs="Times New Roman"/>
          <w:sz w:val="28"/>
          <w:szCs w:val="28"/>
        </w:rPr>
      </w:pPr>
      <w:r w:rsidRPr="005E3F40">
        <w:rPr>
          <w:rFonts w:cs="Times New Roman"/>
          <w:sz w:val="28"/>
          <w:szCs w:val="28"/>
          <w:vertAlign w:val="superscript"/>
        </w:rPr>
        <w:t>3</w:t>
      </w:r>
      <w:r w:rsidRPr="005E3F40">
        <w:rPr>
          <w:rFonts w:cs="Times New Roman"/>
          <w:sz w:val="28"/>
          <w:szCs w:val="28"/>
        </w:rPr>
        <w:t xml:space="preserve"> Критерий </w:t>
      </w:r>
      <w:r w:rsidRPr="005E3F40">
        <w:rPr>
          <w:rFonts w:eastAsiaTheme="minorHAnsi" w:cs="Times New Roman"/>
          <w:sz w:val="28"/>
          <w:szCs w:val="28"/>
        </w:rPr>
        <w:t xml:space="preserve">оценивает инвестиционные проекты в составе пакета документов </w:t>
      </w:r>
      <w:r w:rsidR="00F034C7" w:rsidRPr="005E3F40">
        <w:rPr>
          <w:rFonts w:cs="Times New Roman"/>
          <w:sz w:val="28"/>
          <w:szCs w:val="28"/>
        </w:rPr>
        <w:t>в части обеспечения не ниже значения МРОТ по Красноярску величины</w:t>
      </w:r>
      <w:r w:rsidR="00F034C7" w:rsidRPr="005E3F40">
        <w:rPr>
          <w:rFonts w:eastAsiaTheme="minorHAnsi" w:cs="Times New Roman"/>
          <w:sz w:val="28"/>
          <w:szCs w:val="28"/>
        </w:rPr>
        <w:t xml:space="preserve"> среднемесячной заработной платы </w:t>
      </w:r>
      <w:r w:rsidR="00F034C7" w:rsidRPr="005E3F40">
        <w:rPr>
          <w:rFonts w:cs="Times New Roman"/>
          <w:sz w:val="28"/>
          <w:szCs w:val="28"/>
        </w:rPr>
        <w:t>в расчете на одного работника</w:t>
      </w:r>
      <w:r w:rsidR="00F034C7" w:rsidRPr="005E3F40">
        <w:rPr>
          <w:rFonts w:eastAsiaTheme="minorHAnsi" w:cs="Times New Roman"/>
          <w:sz w:val="28"/>
          <w:szCs w:val="28"/>
        </w:rPr>
        <w:t xml:space="preserve"> путем расчета коэффициента отношения</w:t>
      </w:r>
      <w:r w:rsidRPr="005E3F40">
        <w:rPr>
          <w:rFonts w:eastAsiaTheme="minorHAnsi" w:cs="Times New Roman"/>
          <w:sz w:val="28"/>
          <w:szCs w:val="28"/>
        </w:rPr>
        <w:t xml:space="preserve"> </w:t>
      </w:r>
      <w:r w:rsidR="00F034C7" w:rsidRPr="005E3F40">
        <w:rPr>
          <w:rFonts w:eastAsiaTheme="minorHAnsi" w:cs="Times New Roman"/>
          <w:sz w:val="28"/>
          <w:szCs w:val="28"/>
        </w:rPr>
        <w:t xml:space="preserve">величины среднемесячной заработной платы работников, привлекаемых в результате реализации инвестиционных проектов, </w:t>
      </w:r>
      <w:r w:rsidR="00F034C7" w:rsidRPr="005E3F40">
        <w:rPr>
          <w:rFonts w:cs="Times New Roman"/>
          <w:sz w:val="28"/>
          <w:szCs w:val="28"/>
        </w:rPr>
        <w:t>в расчете на одного работника</w:t>
      </w:r>
      <w:r w:rsidR="00F034C7" w:rsidRPr="005E3F40">
        <w:rPr>
          <w:rFonts w:eastAsiaTheme="minorHAnsi" w:cs="Times New Roman"/>
          <w:sz w:val="28"/>
          <w:szCs w:val="28"/>
        </w:rPr>
        <w:t xml:space="preserve"> за финансовый год, предшествующий году подачи пакета документов</w:t>
      </w:r>
      <w:r w:rsidR="00AF2664">
        <w:rPr>
          <w:rFonts w:eastAsiaTheme="minorHAnsi" w:cs="Times New Roman"/>
          <w:sz w:val="28"/>
          <w:szCs w:val="28"/>
        </w:rPr>
        <w:t>,</w:t>
      </w:r>
      <w:r w:rsidR="00F034C7" w:rsidRPr="005E3F40">
        <w:rPr>
          <w:rFonts w:eastAsiaTheme="minorHAnsi" w:cs="Times New Roman"/>
          <w:sz w:val="28"/>
          <w:szCs w:val="28"/>
        </w:rPr>
        <w:t xml:space="preserve"> к величине </w:t>
      </w:r>
      <w:r w:rsidR="00BD7F96" w:rsidRPr="005E3F40">
        <w:rPr>
          <w:rFonts w:eastAsiaTheme="minorHAnsi" w:cs="Times New Roman"/>
          <w:sz w:val="28"/>
          <w:szCs w:val="28"/>
        </w:rPr>
        <w:t>минимально</w:t>
      </w:r>
      <w:r w:rsidR="00F034C7" w:rsidRPr="005E3F40">
        <w:rPr>
          <w:rFonts w:eastAsiaTheme="minorHAnsi" w:cs="Times New Roman"/>
          <w:sz w:val="28"/>
          <w:szCs w:val="28"/>
        </w:rPr>
        <w:t>го</w:t>
      </w:r>
      <w:r w:rsidR="00BD7F96" w:rsidRPr="005E3F40">
        <w:rPr>
          <w:rFonts w:eastAsiaTheme="minorHAnsi" w:cs="Times New Roman"/>
          <w:sz w:val="28"/>
          <w:szCs w:val="28"/>
        </w:rPr>
        <w:t xml:space="preserve"> размер</w:t>
      </w:r>
      <w:r w:rsidR="00F034C7" w:rsidRPr="005E3F40">
        <w:rPr>
          <w:rFonts w:eastAsiaTheme="minorHAnsi" w:cs="Times New Roman"/>
          <w:sz w:val="28"/>
          <w:szCs w:val="28"/>
        </w:rPr>
        <w:t>а</w:t>
      </w:r>
      <w:r w:rsidR="00BD7F96" w:rsidRPr="005E3F40">
        <w:rPr>
          <w:rFonts w:eastAsiaTheme="minorHAnsi" w:cs="Times New Roman"/>
          <w:sz w:val="28"/>
          <w:szCs w:val="28"/>
        </w:rPr>
        <w:t xml:space="preserve"> оплаты труда</w:t>
      </w:r>
      <w:r w:rsidR="00F034C7" w:rsidRPr="005E3F40">
        <w:rPr>
          <w:rFonts w:eastAsiaTheme="minorHAnsi" w:cs="Times New Roman"/>
          <w:sz w:val="28"/>
          <w:szCs w:val="28"/>
        </w:rPr>
        <w:t>, установленно</w:t>
      </w:r>
      <w:r w:rsidR="00AF2664">
        <w:rPr>
          <w:rFonts w:eastAsiaTheme="minorHAnsi" w:cs="Times New Roman"/>
          <w:sz w:val="28"/>
          <w:szCs w:val="28"/>
        </w:rPr>
        <w:t>го</w:t>
      </w:r>
      <w:r w:rsidR="00F034C7" w:rsidRPr="005E3F40">
        <w:rPr>
          <w:rFonts w:eastAsiaTheme="minorHAnsi" w:cs="Times New Roman"/>
          <w:sz w:val="28"/>
          <w:szCs w:val="28"/>
        </w:rPr>
        <w:t xml:space="preserve"> </w:t>
      </w:r>
      <w:r w:rsidR="00F034C7" w:rsidRPr="005E3F40">
        <w:rPr>
          <w:rFonts w:cs="Times New Roman"/>
          <w:sz w:val="28"/>
          <w:szCs w:val="28"/>
        </w:rPr>
        <w:t>Федеральным законом от 19.06.2000 № 82-ФЗ «О минимальном размере оплаты труда», с учетом районных коэффициентов и процентных надбавок, начисляемых в связи с работой в местностях с особыми климатическими условиями</w:t>
      </w:r>
      <w:r w:rsidR="00AF2664">
        <w:rPr>
          <w:rFonts w:cs="Times New Roman"/>
          <w:sz w:val="28"/>
          <w:szCs w:val="28"/>
        </w:rPr>
        <w:t>,</w:t>
      </w:r>
      <w:r w:rsidR="00F034C7" w:rsidRPr="005E3F40">
        <w:rPr>
          <w:rFonts w:cs="Times New Roman"/>
          <w:sz w:val="28"/>
          <w:szCs w:val="28"/>
        </w:rPr>
        <w:t xml:space="preserve"> для города Красноярска, </w:t>
      </w:r>
      <w:r w:rsidR="00F034C7" w:rsidRPr="005E3F40">
        <w:rPr>
          <w:rFonts w:eastAsiaTheme="minorHAnsi" w:cs="Times New Roman"/>
          <w:sz w:val="28"/>
          <w:szCs w:val="28"/>
        </w:rPr>
        <w:t xml:space="preserve">на территории которого реализуются инвестиционные проекты </w:t>
      </w:r>
      <w:r w:rsidR="00F034C7" w:rsidRPr="005E3F40">
        <w:rPr>
          <w:rFonts w:cs="Times New Roman"/>
          <w:sz w:val="28"/>
          <w:szCs w:val="28"/>
        </w:rPr>
        <w:t>(для заявителя, имеющего работников и являющегося работодателем)</w:t>
      </w:r>
      <w:r w:rsidR="0070582F" w:rsidRPr="005E3F40">
        <w:rPr>
          <w:rFonts w:eastAsiaTheme="minorHAnsi" w:cs="Times New Roman"/>
          <w:sz w:val="28"/>
          <w:szCs w:val="28"/>
        </w:rPr>
        <w:t>:</w:t>
      </w:r>
    </w:p>
    <w:p w:rsidR="00F034C7" w:rsidRPr="005E3F40" w:rsidRDefault="0070582F" w:rsidP="00F034C7">
      <w:pPr>
        <w:widowControl w:val="0"/>
        <w:spacing w:after="0" w:line="240" w:lineRule="auto"/>
        <w:ind w:right="-624" w:firstLine="709"/>
        <w:jc w:val="both"/>
        <w:rPr>
          <w:rFonts w:eastAsiaTheme="minorHAnsi" w:cs="Times New Roman"/>
          <w:sz w:val="28"/>
          <w:szCs w:val="28"/>
        </w:rPr>
      </w:pPr>
      <w:r w:rsidRPr="005E3F40">
        <w:rPr>
          <w:rFonts w:eastAsiaTheme="minorHAnsi" w:cs="Times New Roman"/>
          <w:sz w:val="28"/>
          <w:szCs w:val="28"/>
        </w:rPr>
        <w:t>выше величины МРОТ по Красноярску – 1 балл;</w:t>
      </w:r>
    </w:p>
    <w:p w:rsidR="00F034C7" w:rsidRPr="00297122" w:rsidRDefault="0070582F" w:rsidP="00F034C7">
      <w:pPr>
        <w:widowControl w:val="0"/>
        <w:spacing w:after="0" w:line="240" w:lineRule="auto"/>
        <w:ind w:right="-624" w:firstLine="709"/>
        <w:jc w:val="both"/>
        <w:rPr>
          <w:rFonts w:cs="Times New Roman"/>
          <w:sz w:val="28"/>
          <w:szCs w:val="28"/>
        </w:rPr>
      </w:pPr>
      <w:r w:rsidRPr="005E3F40">
        <w:rPr>
          <w:rFonts w:cs="Times New Roman"/>
          <w:sz w:val="28"/>
          <w:szCs w:val="28"/>
        </w:rPr>
        <w:t>соответствует величине МРОТ по Красноярску – 0 баллов.</w:t>
      </w:r>
    </w:p>
    <w:p w:rsidR="001A4433" w:rsidRPr="00850BF3" w:rsidRDefault="00A6644A" w:rsidP="00A6644A">
      <w:pPr>
        <w:widowControl w:val="0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  <w:vertAlign w:val="superscript"/>
        </w:rPr>
        <w:t>4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>
        <w:rPr>
          <w:rFonts w:eastAsiaTheme="minorHAnsi" w:cs="Times New Roman"/>
          <w:sz w:val="28"/>
          <w:szCs w:val="28"/>
        </w:rPr>
        <w:t>Критерий о</w:t>
      </w:r>
      <w:r w:rsidR="001A4433" w:rsidRPr="00850BF3">
        <w:rPr>
          <w:rFonts w:eastAsiaTheme="minorHAnsi" w:cs="Times New Roman"/>
          <w:sz w:val="28"/>
          <w:szCs w:val="28"/>
        </w:rPr>
        <w:t>цен</w:t>
      </w:r>
      <w:r>
        <w:rPr>
          <w:rFonts w:eastAsiaTheme="minorHAnsi" w:cs="Times New Roman"/>
          <w:sz w:val="28"/>
          <w:szCs w:val="28"/>
        </w:rPr>
        <w:t>ивает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инвестиционн</w:t>
      </w:r>
      <w:r>
        <w:rPr>
          <w:rFonts w:eastAsiaTheme="minorHAnsi" w:cs="Times New Roman"/>
          <w:sz w:val="28"/>
          <w:szCs w:val="28"/>
        </w:rPr>
        <w:t>ые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проект</w:t>
      </w:r>
      <w:r>
        <w:rPr>
          <w:rFonts w:eastAsiaTheme="minorHAnsi" w:cs="Times New Roman"/>
          <w:sz w:val="28"/>
          <w:szCs w:val="28"/>
        </w:rPr>
        <w:t>ы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в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составе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пакета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документов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по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наличию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прироста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cs="Times New Roman"/>
          <w:sz w:val="28"/>
          <w:szCs w:val="28"/>
          <w:lang w:eastAsia="ru-RU"/>
        </w:rPr>
        <w:t>количества</w:t>
      </w:r>
      <w:r w:rsidR="00351992" w:rsidRPr="00850BF3">
        <w:rPr>
          <w:rFonts w:cs="Times New Roman"/>
          <w:sz w:val="28"/>
          <w:szCs w:val="28"/>
          <w:lang w:eastAsia="ru-RU"/>
        </w:rPr>
        <w:t xml:space="preserve"> </w:t>
      </w:r>
      <w:r w:rsidR="001A4433" w:rsidRPr="00850BF3">
        <w:rPr>
          <w:rFonts w:cs="Times New Roman"/>
          <w:sz w:val="28"/>
          <w:szCs w:val="28"/>
          <w:lang w:eastAsia="ru-RU"/>
        </w:rPr>
        <w:t>рабочих</w:t>
      </w:r>
      <w:r w:rsidR="00351992" w:rsidRPr="00850BF3">
        <w:rPr>
          <w:rFonts w:cs="Times New Roman"/>
          <w:sz w:val="28"/>
          <w:szCs w:val="28"/>
          <w:lang w:eastAsia="ru-RU"/>
        </w:rPr>
        <w:t xml:space="preserve"> </w:t>
      </w:r>
      <w:r w:rsidR="001A4433" w:rsidRPr="00850BF3">
        <w:rPr>
          <w:rFonts w:cs="Times New Roman"/>
          <w:sz w:val="28"/>
          <w:szCs w:val="28"/>
          <w:lang w:eastAsia="ru-RU"/>
        </w:rPr>
        <w:t>мест</w:t>
      </w:r>
      <w:r w:rsidR="00351992" w:rsidRPr="00850BF3">
        <w:rPr>
          <w:rFonts w:cs="Times New Roman"/>
          <w:sz w:val="28"/>
          <w:szCs w:val="28"/>
          <w:lang w:eastAsia="ru-RU"/>
        </w:rPr>
        <w:t xml:space="preserve"> </w:t>
      </w:r>
      <w:r w:rsidR="001A4433" w:rsidRPr="00850BF3">
        <w:rPr>
          <w:rFonts w:cs="Times New Roman"/>
          <w:sz w:val="28"/>
          <w:szCs w:val="28"/>
          <w:lang w:eastAsia="ru-RU"/>
        </w:rPr>
        <w:t>в</w:t>
      </w:r>
      <w:r w:rsidR="00351992" w:rsidRPr="00850BF3">
        <w:rPr>
          <w:rFonts w:cs="Times New Roman"/>
          <w:sz w:val="28"/>
          <w:szCs w:val="28"/>
          <w:lang w:eastAsia="ru-RU"/>
        </w:rPr>
        <w:t xml:space="preserve"> </w:t>
      </w:r>
      <w:r w:rsidR="001A4433" w:rsidRPr="00850BF3">
        <w:rPr>
          <w:rFonts w:cs="Times New Roman"/>
          <w:sz w:val="28"/>
          <w:szCs w:val="28"/>
          <w:lang w:eastAsia="ru-RU"/>
        </w:rPr>
        <w:t>результате</w:t>
      </w:r>
      <w:r w:rsidR="00351992" w:rsidRPr="00850BF3">
        <w:rPr>
          <w:rFonts w:cs="Times New Roman"/>
          <w:sz w:val="28"/>
          <w:szCs w:val="28"/>
          <w:lang w:eastAsia="ru-RU"/>
        </w:rPr>
        <w:t xml:space="preserve"> </w:t>
      </w:r>
      <w:r w:rsidR="001A4433" w:rsidRPr="00850BF3">
        <w:rPr>
          <w:rFonts w:cs="Times New Roman"/>
          <w:sz w:val="28"/>
          <w:szCs w:val="28"/>
          <w:lang w:eastAsia="ru-RU"/>
        </w:rPr>
        <w:t>реализации</w:t>
      </w:r>
      <w:r w:rsidR="00351992" w:rsidRPr="00850BF3">
        <w:rPr>
          <w:rFonts w:cs="Times New Roman"/>
          <w:sz w:val="28"/>
          <w:szCs w:val="28"/>
          <w:lang w:eastAsia="ru-RU"/>
        </w:rPr>
        <w:t xml:space="preserve"> </w:t>
      </w:r>
      <w:r w:rsidR="001A4433" w:rsidRPr="00850BF3">
        <w:rPr>
          <w:rFonts w:cs="Times New Roman"/>
          <w:sz w:val="28"/>
          <w:szCs w:val="28"/>
          <w:lang w:eastAsia="ru-RU"/>
        </w:rPr>
        <w:t>инвестиционн</w:t>
      </w:r>
      <w:r w:rsidR="000851A7">
        <w:rPr>
          <w:rFonts w:cs="Times New Roman"/>
          <w:sz w:val="28"/>
          <w:szCs w:val="28"/>
          <w:lang w:eastAsia="ru-RU"/>
        </w:rPr>
        <w:t>ых</w:t>
      </w:r>
      <w:r w:rsidR="00351992" w:rsidRPr="00850BF3">
        <w:rPr>
          <w:rFonts w:cs="Times New Roman"/>
          <w:sz w:val="28"/>
          <w:szCs w:val="28"/>
          <w:lang w:eastAsia="ru-RU"/>
        </w:rPr>
        <w:t xml:space="preserve"> </w:t>
      </w:r>
      <w:r w:rsidR="001A4433" w:rsidRPr="00850BF3">
        <w:rPr>
          <w:rFonts w:cs="Times New Roman"/>
          <w:sz w:val="28"/>
          <w:szCs w:val="28"/>
          <w:lang w:eastAsia="ru-RU"/>
        </w:rPr>
        <w:t>проект</w:t>
      </w:r>
      <w:r w:rsidR="000851A7">
        <w:rPr>
          <w:rFonts w:cs="Times New Roman"/>
          <w:sz w:val="28"/>
          <w:szCs w:val="28"/>
          <w:lang w:eastAsia="ru-RU"/>
        </w:rPr>
        <w:t>ов</w:t>
      </w:r>
      <w:r>
        <w:rPr>
          <w:rFonts w:cs="Times New Roman"/>
          <w:sz w:val="28"/>
          <w:szCs w:val="28"/>
          <w:lang w:eastAsia="ru-RU"/>
        </w:rPr>
        <w:t xml:space="preserve"> путем сравнения количества рабочих мест за первый год из двух </w:t>
      </w:r>
      <w:r w:rsidR="000851A7">
        <w:rPr>
          <w:rFonts w:cs="Times New Roman"/>
          <w:sz w:val="28"/>
          <w:szCs w:val="28"/>
          <w:lang w:eastAsia="ru-RU"/>
        </w:rPr>
        <w:t xml:space="preserve">  </w:t>
      </w:r>
      <w:r>
        <w:rPr>
          <w:rFonts w:cs="Times New Roman"/>
          <w:sz w:val="28"/>
          <w:szCs w:val="28"/>
          <w:lang w:eastAsia="ru-RU"/>
        </w:rPr>
        <w:t>календарных лет</w:t>
      </w:r>
      <w:r w:rsidR="001A4433" w:rsidRPr="00850BF3">
        <w:rPr>
          <w:rFonts w:eastAsiaTheme="minorHAnsi" w:cs="Times New Roman"/>
          <w:sz w:val="28"/>
          <w:szCs w:val="28"/>
        </w:rPr>
        <w:t>,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0851A7">
        <w:rPr>
          <w:rFonts w:eastAsiaTheme="minorHAnsi" w:cs="Times New Roman"/>
          <w:sz w:val="28"/>
          <w:szCs w:val="28"/>
        </w:rPr>
        <w:t xml:space="preserve">предшествующих году подачи пакета документов, и количества рабочих мест на дату подачи пакета документов, </w:t>
      </w:r>
      <w:r w:rsidR="001A4433" w:rsidRPr="00850BF3">
        <w:rPr>
          <w:rFonts w:eastAsiaTheme="minorHAnsi" w:cs="Times New Roman"/>
          <w:sz w:val="28"/>
          <w:szCs w:val="28"/>
        </w:rPr>
        <w:t>в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том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числе:</w:t>
      </w:r>
    </w:p>
    <w:p w:rsidR="001A4433" w:rsidRPr="00850BF3" w:rsidRDefault="0070582F" w:rsidP="00A6644A">
      <w:pPr>
        <w:widowControl w:val="0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для заявителей с численностью работников</w:t>
      </w:r>
      <w:r w:rsidRPr="00850BF3">
        <w:rPr>
          <w:sz w:val="28"/>
          <w:szCs w:val="28"/>
          <w:lang w:eastAsia="ru-RU"/>
        </w:rPr>
        <w:t xml:space="preserve"> </w:t>
      </w:r>
      <w:r w:rsidR="001A4433" w:rsidRPr="00850BF3">
        <w:rPr>
          <w:sz w:val="28"/>
          <w:szCs w:val="28"/>
          <w:lang w:eastAsia="ru-RU"/>
        </w:rPr>
        <w:t>свыше</w:t>
      </w:r>
      <w:r w:rsidR="00351992" w:rsidRPr="00850BF3">
        <w:rPr>
          <w:sz w:val="28"/>
          <w:szCs w:val="28"/>
          <w:lang w:eastAsia="ru-RU"/>
        </w:rPr>
        <w:t xml:space="preserve"> </w:t>
      </w:r>
      <w:r w:rsidR="001A4433" w:rsidRPr="00850BF3">
        <w:rPr>
          <w:sz w:val="28"/>
          <w:szCs w:val="28"/>
          <w:lang w:eastAsia="ru-RU"/>
        </w:rPr>
        <w:t>15</w:t>
      </w:r>
      <w:r w:rsidR="00351992" w:rsidRPr="00850BF3">
        <w:rPr>
          <w:sz w:val="28"/>
          <w:szCs w:val="28"/>
          <w:lang w:eastAsia="ru-RU"/>
        </w:rPr>
        <w:t xml:space="preserve"> </w:t>
      </w:r>
      <w:r w:rsidR="001A4433" w:rsidRPr="00850BF3">
        <w:rPr>
          <w:sz w:val="28"/>
          <w:szCs w:val="28"/>
          <w:lang w:eastAsia="ru-RU"/>
        </w:rPr>
        <w:t>человек</w:t>
      </w:r>
      <w:r w:rsidR="001A4433" w:rsidRPr="00850BF3">
        <w:rPr>
          <w:rFonts w:eastAsiaTheme="minorHAnsi" w:cs="Times New Roman"/>
          <w:sz w:val="28"/>
          <w:szCs w:val="28"/>
        </w:rPr>
        <w:t>:</w:t>
      </w:r>
    </w:p>
    <w:p w:rsidR="001A4433" w:rsidRPr="00850BF3" w:rsidRDefault="001A4433" w:rsidP="00A664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sz w:val="28"/>
          <w:szCs w:val="28"/>
          <w:lang w:eastAsia="ru-RU"/>
        </w:rPr>
      </w:pPr>
      <w:r w:rsidRPr="00850BF3">
        <w:rPr>
          <w:sz w:val="28"/>
          <w:szCs w:val="28"/>
          <w:lang w:eastAsia="ru-RU"/>
        </w:rPr>
        <w:t>более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50%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–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5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баллов;</w:t>
      </w:r>
    </w:p>
    <w:p w:rsidR="001A4433" w:rsidRPr="00850BF3" w:rsidRDefault="001A4433" w:rsidP="00A664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sz w:val="28"/>
          <w:szCs w:val="28"/>
          <w:lang w:eastAsia="ru-RU"/>
        </w:rPr>
      </w:pPr>
      <w:r w:rsidRPr="00850BF3">
        <w:rPr>
          <w:sz w:val="28"/>
          <w:szCs w:val="28"/>
          <w:lang w:eastAsia="ru-RU"/>
        </w:rPr>
        <w:t>более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20%,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но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не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более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50%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–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4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балла;</w:t>
      </w:r>
    </w:p>
    <w:p w:rsidR="001A4433" w:rsidRPr="00850BF3" w:rsidRDefault="001A4433" w:rsidP="00A664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sz w:val="28"/>
          <w:szCs w:val="28"/>
          <w:lang w:eastAsia="ru-RU"/>
        </w:rPr>
      </w:pPr>
      <w:r w:rsidRPr="00850BF3">
        <w:rPr>
          <w:sz w:val="28"/>
          <w:szCs w:val="28"/>
          <w:lang w:eastAsia="ru-RU"/>
        </w:rPr>
        <w:t>более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10%,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но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не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более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20%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–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3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балла;</w:t>
      </w:r>
    </w:p>
    <w:p w:rsidR="001A4433" w:rsidRPr="00850BF3" w:rsidRDefault="001A4433" w:rsidP="00A664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sz w:val="28"/>
          <w:szCs w:val="28"/>
          <w:lang w:eastAsia="ru-RU"/>
        </w:rPr>
      </w:pPr>
      <w:r w:rsidRPr="00850BF3">
        <w:rPr>
          <w:sz w:val="28"/>
          <w:szCs w:val="28"/>
          <w:lang w:eastAsia="ru-RU"/>
        </w:rPr>
        <w:t>более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5%,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но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не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более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10%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–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2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балла;</w:t>
      </w:r>
    </w:p>
    <w:p w:rsidR="001A4433" w:rsidRPr="00850BF3" w:rsidRDefault="001A4433" w:rsidP="00A664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sz w:val="28"/>
          <w:szCs w:val="28"/>
          <w:lang w:eastAsia="ru-RU"/>
        </w:rPr>
      </w:pPr>
      <w:r w:rsidRPr="00850BF3">
        <w:rPr>
          <w:sz w:val="28"/>
          <w:szCs w:val="28"/>
          <w:lang w:eastAsia="ru-RU"/>
        </w:rPr>
        <w:t>не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более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5%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–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1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балл;</w:t>
      </w:r>
    </w:p>
    <w:p w:rsidR="001A4433" w:rsidRPr="00850BF3" w:rsidRDefault="001A4433" w:rsidP="00A664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sz w:val="28"/>
          <w:szCs w:val="28"/>
          <w:lang w:eastAsia="ru-RU"/>
        </w:rPr>
      </w:pPr>
      <w:r w:rsidRPr="00850BF3">
        <w:rPr>
          <w:sz w:val="28"/>
          <w:szCs w:val="28"/>
          <w:lang w:eastAsia="ru-RU"/>
        </w:rPr>
        <w:t>прирост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отсутствует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–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0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баллов;</w:t>
      </w:r>
    </w:p>
    <w:p w:rsidR="001A4433" w:rsidRPr="00850BF3" w:rsidRDefault="0070582F" w:rsidP="00A6644A">
      <w:pPr>
        <w:widowControl w:val="0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для заявителей с численностью работников</w:t>
      </w:r>
      <w:r w:rsidRPr="00850BF3">
        <w:rPr>
          <w:sz w:val="28"/>
          <w:szCs w:val="28"/>
          <w:lang w:eastAsia="ru-RU"/>
        </w:rPr>
        <w:t xml:space="preserve"> </w:t>
      </w:r>
      <w:r w:rsidR="001A4433" w:rsidRPr="00850BF3">
        <w:rPr>
          <w:sz w:val="28"/>
          <w:szCs w:val="28"/>
          <w:lang w:eastAsia="ru-RU"/>
        </w:rPr>
        <w:t>до</w:t>
      </w:r>
      <w:r w:rsidR="00351992" w:rsidRPr="00850BF3">
        <w:rPr>
          <w:sz w:val="28"/>
          <w:szCs w:val="28"/>
          <w:lang w:eastAsia="ru-RU"/>
        </w:rPr>
        <w:t xml:space="preserve"> </w:t>
      </w:r>
      <w:r w:rsidR="001A4433" w:rsidRPr="00850BF3">
        <w:rPr>
          <w:sz w:val="28"/>
          <w:szCs w:val="28"/>
          <w:lang w:eastAsia="ru-RU"/>
        </w:rPr>
        <w:t>15</w:t>
      </w:r>
      <w:r w:rsidR="00351992" w:rsidRPr="00850BF3">
        <w:rPr>
          <w:sz w:val="28"/>
          <w:szCs w:val="28"/>
          <w:lang w:eastAsia="ru-RU"/>
        </w:rPr>
        <w:t xml:space="preserve"> </w:t>
      </w:r>
      <w:r w:rsidR="001A4433" w:rsidRPr="00850BF3">
        <w:rPr>
          <w:sz w:val="28"/>
          <w:szCs w:val="28"/>
          <w:lang w:eastAsia="ru-RU"/>
        </w:rPr>
        <w:t>человек</w:t>
      </w:r>
      <w:r w:rsidR="00351992" w:rsidRPr="00850BF3">
        <w:rPr>
          <w:sz w:val="28"/>
          <w:szCs w:val="28"/>
          <w:lang w:eastAsia="ru-RU"/>
        </w:rPr>
        <w:t xml:space="preserve"> </w:t>
      </w:r>
      <w:r w:rsidR="001A4433" w:rsidRPr="00850BF3">
        <w:rPr>
          <w:sz w:val="28"/>
          <w:szCs w:val="28"/>
          <w:lang w:eastAsia="ru-RU"/>
        </w:rPr>
        <w:t>(включительно):</w:t>
      </w:r>
    </w:p>
    <w:p w:rsidR="001A4433" w:rsidRPr="00850BF3" w:rsidRDefault="001A4433" w:rsidP="00A664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sz w:val="28"/>
          <w:szCs w:val="28"/>
          <w:lang w:eastAsia="ru-RU"/>
        </w:rPr>
      </w:pPr>
      <w:r w:rsidRPr="00850BF3">
        <w:rPr>
          <w:sz w:val="28"/>
          <w:szCs w:val="28"/>
          <w:lang w:eastAsia="ru-RU"/>
        </w:rPr>
        <w:t>более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80%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–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5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баллов;</w:t>
      </w:r>
    </w:p>
    <w:p w:rsidR="001A4433" w:rsidRPr="00850BF3" w:rsidRDefault="001A4433" w:rsidP="00A664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sz w:val="28"/>
          <w:szCs w:val="28"/>
          <w:lang w:eastAsia="ru-RU"/>
        </w:rPr>
      </w:pPr>
      <w:r w:rsidRPr="00850BF3">
        <w:rPr>
          <w:sz w:val="28"/>
          <w:szCs w:val="28"/>
          <w:lang w:eastAsia="ru-RU"/>
        </w:rPr>
        <w:t>более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60%,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но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не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более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80%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–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4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балла;</w:t>
      </w:r>
    </w:p>
    <w:p w:rsidR="001A4433" w:rsidRPr="00850BF3" w:rsidRDefault="001A4433" w:rsidP="00A664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sz w:val="28"/>
          <w:szCs w:val="28"/>
          <w:lang w:eastAsia="ru-RU"/>
        </w:rPr>
      </w:pPr>
      <w:r w:rsidRPr="00850BF3">
        <w:rPr>
          <w:sz w:val="28"/>
          <w:szCs w:val="28"/>
          <w:lang w:eastAsia="ru-RU"/>
        </w:rPr>
        <w:t>более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40%,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но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не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более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60%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–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3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балла;</w:t>
      </w:r>
    </w:p>
    <w:p w:rsidR="001A4433" w:rsidRPr="00850BF3" w:rsidRDefault="001A4433" w:rsidP="00A664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sz w:val="28"/>
          <w:szCs w:val="28"/>
          <w:lang w:eastAsia="ru-RU"/>
        </w:rPr>
      </w:pPr>
      <w:r w:rsidRPr="00850BF3">
        <w:rPr>
          <w:sz w:val="28"/>
          <w:szCs w:val="28"/>
          <w:lang w:eastAsia="ru-RU"/>
        </w:rPr>
        <w:t>более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20%,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но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не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более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40%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–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2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балла;</w:t>
      </w:r>
    </w:p>
    <w:p w:rsidR="001A4433" w:rsidRPr="00850BF3" w:rsidRDefault="001A4433" w:rsidP="00A664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sz w:val="28"/>
          <w:szCs w:val="28"/>
          <w:lang w:eastAsia="ru-RU"/>
        </w:rPr>
      </w:pPr>
      <w:r w:rsidRPr="00850BF3">
        <w:rPr>
          <w:sz w:val="28"/>
          <w:szCs w:val="28"/>
          <w:lang w:eastAsia="ru-RU"/>
        </w:rPr>
        <w:t>не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более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20%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–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1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балл;</w:t>
      </w:r>
    </w:p>
    <w:p w:rsidR="001A4433" w:rsidRPr="00850BF3" w:rsidRDefault="001A4433" w:rsidP="00A664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sz w:val="28"/>
          <w:szCs w:val="28"/>
          <w:lang w:eastAsia="ru-RU"/>
        </w:rPr>
      </w:pPr>
      <w:r w:rsidRPr="00850BF3">
        <w:rPr>
          <w:sz w:val="28"/>
          <w:szCs w:val="28"/>
          <w:lang w:eastAsia="ru-RU"/>
        </w:rPr>
        <w:t>прирост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отсутствует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–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0</w:t>
      </w:r>
      <w:r w:rsidR="00351992" w:rsidRPr="00850BF3">
        <w:rPr>
          <w:sz w:val="28"/>
          <w:szCs w:val="28"/>
          <w:lang w:eastAsia="ru-RU"/>
        </w:rPr>
        <w:t xml:space="preserve"> </w:t>
      </w:r>
      <w:r w:rsidRPr="00850BF3">
        <w:rPr>
          <w:sz w:val="28"/>
          <w:szCs w:val="28"/>
          <w:lang w:eastAsia="ru-RU"/>
        </w:rPr>
        <w:t>баллов.</w:t>
      </w:r>
    </w:p>
    <w:p w:rsidR="001A4433" w:rsidRPr="00AF2664" w:rsidRDefault="00BD7F96" w:rsidP="00A6644A">
      <w:pPr>
        <w:widowControl w:val="0"/>
        <w:autoSpaceDE w:val="0"/>
        <w:autoSpaceDN w:val="0"/>
        <w:adjustRightInd w:val="0"/>
        <w:spacing w:after="0" w:line="240" w:lineRule="auto"/>
        <w:ind w:right="-624"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  <w:vertAlign w:val="superscript"/>
        </w:rPr>
        <w:t>5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По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итогам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рассмотрения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и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оценки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комиссией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инвестиционных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проектов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в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составе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пакетов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документов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порядковые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номера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заявителей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(итоговый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рейтинг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заявителей)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ранжируются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в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графе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1</w:t>
      </w:r>
      <w:r w:rsidR="0070582F">
        <w:rPr>
          <w:rFonts w:eastAsiaTheme="minorHAnsi" w:cs="Times New Roman"/>
          <w:sz w:val="28"/>
          <w:szCs w:val="28"/>
        </w:rPr>
        <w:t>6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таблицы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по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сумме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баллов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в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графе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1</w:t>
      </w:r>
      <w:r w:rsidR="0070582F">
        <w:rPr>
          <w:rFonts w:eastAsiaTheme="minorHAnsi" w:cs="Times New Roman"/>
          <w:sz w:val="28"/>
          <w:szCs w:val="28"/>
        </w:rPr>
        <w:t>5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таблицы,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присвоенных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инвестиционным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проектам.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При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равенстве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значений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баллов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в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графе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1</w:t>
      </w:r>
      <w:r w:rsidR="0070582F">
        <w:rPr>
          <w:rFonts w:eastAsiaTheme="minorHAnsi" w:cs="Times New Roman"/>
          <w:sz w:val="28"/>
          <w:szCs w:val="28"/>
        </w:rPr>
        <w:t>5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таблицы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более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высокий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рейтинг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отдается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заявителю,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инвестиционный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проект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которого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имеет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в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графе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70582F">
        <w:rPr>
          <w:rFonts w:eastAsiaTheme="minorHAnsi" w:cs="Times New Roman"/>
          <w:sz w:val="28"/>
          <w:szCs w:val="28"/>
        </w:rPr>
        <w:t>7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таблицы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более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высокое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соотношение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объема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инвестиций,</w:t>
      </w:r>
      <w:r w:rsidR="00351992" w:rsidRPr="00850BF3">
        <w:rPr>
          <w:rFonts w:eastAsiaTheme="minorHAnsi" w:cs="Times New Roman"/>
          <w:sz w:val="28"/>
          <w:szCs w:val="28"/>
        </w:rPr>
        <w:t xml:space="preserve">    </w:t>
      </w:r>
      <w:r w:rsidR="001A4433" w:rsidRPr="00850BF3">
        <w:rPr>
          <w:rFonts w:eastAsiaTheme="minorHAnsi" w:cs="Times New Roman"/>
          <w:sz w:val="28"/>
          <w:szCs w:val="28"/>
        </w:rPr>
        <w:t>привлекаемых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в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результате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850BF3">
        <w:rPr>
          <w:rFonts w:eastAsiaTheme="minorHAnsi" w:cs="Times New Roman"/>
          <w:sz w:val="28"/>
          <w:szCs w:val="28"/>
        </w:rPr>
        <w:t>реализации</w:t>
      </w:r>
      <w:r w:rsidR="00351992" w:rsidRPr="00850BF3">
        <w:rPr>
          <w:rFonts w:eastAsiaTheme="minorHAnsi" w:cs="Times New Roman"/>
          <w:sz w:val="28"/>
          <w:szCs w:val="28"/>
        </w:rPr>
        <w:t xml:space="preserve"> </w:t>
      </w:r>
      <w:r w:rsidR="001A4433" w:rsidRPr="00AF2664">
        <w:rPr>
          <w:rFonts w:eastAsiaTheme="minorHAnsi" w:cs="Times New Roman"/>
          <w:sz w:val="28"/>
          <w:szCs w:val="28"/>
        </w:rPr>
        <w:t>инвестиционного</w:t>
      </w:r>
      <w:r w:rsidR="00351992" w:rsidRPr="00AF2664">
        <w:rPr>
          <w:rFonts w:eastAsiaTheme="minorHAnsi" w:cs="Times New Roman"/>
          <w:sz w:val="28"/>
          <w:szCs w:val="28"/>
        </w:rPr>
        <w:t xml:space="preserve"> </w:t>
      </w:r>
      <w:r w:rsidR="001A4433" w:rsidRPr="00AF2664">
        <w:rPr>
          <w:rFonts w:eastAsiaTheme="minorHAnsi" w:cs="Times New Roman"/>
          <w:sz w:val="28"/>
          <w:szCs w:val="28"/>
        </w:rPr>
        <w:t>проекта</w:t>
      </w:r>
      <w:r w:rsidR="00351992" w:rsidRPr="00AF2664">
        <w:rPr>
          <w:rFonts w:eastAsiaTheme="minorHAnsi" w:cs="Times New Roman"/>
          <w:sz w:val="28"/>
          <w:szCs w:val="28"/>
        </w:rPr>
        <w:t xml:space="preserve"> </w:t>
      </w:r>
      <w:r w:rsidR="001A4433" w:rsidRPr="00AF2664">
        <w:rPr>
          <w:rFonts w:eastAsiaTheme="minorHAnsi" w:cs="Times New Roman"/>
          <w:sz w:val="28"/>
          <w:szCs w:val="28"/>
        </w:rPr>
        <w:t>(за</w:t>
      </w:r>
      <w:r w:rsidR="00351992" w:rsidRPr="00AF2664">
        <w:rPr>
          <w:rFonts w:eastAsiaTheme="minorHAnsi" w:cs="Times New Roman"/>
          <w:sz w:val="28"/>
          <w:szCs w:val="28"/>
        </w:rPr>
        <w:t xml:space="preserve"> </w:t>
      </w:r>
      <w:r w:rsidR="001A4433" w:rsidRPr="00AF2664">
        <w:rPr>
          <w:rFonts w:eastAsiaTheme="minorHAnsi" w:cs="Times New Roman"/>
          <w:sz w:val="28"/>
          <w:szCs w:val="28"/>
        </w:rPr>
        <w:t>исключением</w:t>
      </w:r>
      <w:r w:rsidR="00351992" w:rsidRPr="00AF2664">
        <w:rPr>
          <w:rFonts w:eastAsiaTheme="minorHAnsi" w:cs="Times New Roman"/>
          <w:sz w:val="28"/>
          <w:szCs w:val="28"/>
        </w:rPr>
        <w:t xml:space="preserve"> </w:t>
      </w:r>
      <w:r w:rsidR="001A4433" w:rsidRPr="00AF2664">
        <w:rPr>
          <w:rFonts w:eastAsiaTheme="minorHAnsi" w:cs="Times New Roman"/>
          <w:sz w:val="28"/>
          <w:szCs w:val="28"/>
        </w:rPr>
        <w:t>субсидий,</w:t>
      </w:r>
      <w:r w:rsidR="00351992" w:rsidRPr="00AF2664">
        <w:rPr>
          <w:rFonts w:eastAsiaTheme="minorHAnsi" w:cs="Times New Roman"/>
          <w:sz w:val="28"/>
          <w:szCs w:val="28"/>
        </w:rPr>
        <w:t xml:space="preserve"> </w:t>
      </w:r>
      <w:r w:rsidR="001A4433" w:rsidRPr="00AF2664">
        <w:rPr>
          <w:rFonts w:eastAsiaTheme="minorHAnsi" w:cs="Times New Roman"/>
          <w:sz w:val="28"/>
          <w:szCs w:val="28"/>
        </w:rPr>
        <w:t>привлекаемых</w:t>
      </w:r>
      <w:r w:rsidR="00351992" w:rsidRPr="00AF2664">
        <w:rPr>
          <w:rFonts w:eastAsiaTheme="minorHAnsi" w:cs="Times New Roman"/>
          <w:sz w:val="28"/>
          <w:szCs w:val="28"/>
        </w:rPr>
        <w:t xml:space="preserve"> </w:t>
      </w:r>
      <w:r w:rsidR="001A4433" w:rsidRPr="00AF2664">
        <w:rPr>
          <w:rFonts w:eastAsiaTheme="minorHAnsi" w:cs="Times New Roman"/>
          <w:sz w:val="28"/>
          <w:szCs w:val="28"/>
        </w:rPr>
        <w:t>из</w:t>
      </w:r>
      <w:r w:rsidR="00351992" w:rsidRPr="00AF2664">
        <w:rPr>
          <w:rFonts w:eastAsiaTheme="minorHAnsi" w:cs="Times New Roman"/>
          <w:sz w:val="28"/>
          <w:szCs w:val="28"/>
        </w:rPr>
        <w:t xml:space="preserve"> </w:t>
      </w:r>
      <w:r w:rsidR="001A4433" w:rsidRPr="00AF2664">
        <w:rPr>
          <w:rFonts w:cs="Times New Roman"/>
          <w:sz w:val="28"/>
          <w:szCs w:val="28"/>
        </w:rPr>
        <w:t>бюджетов</w:t>
      </w:r>
      <w:r w:rsidR="00351992" w:rsidRPr="00AF2664">
        <w:rPr>
          <w:rFonts w:cs="Times New Roman"/>
          <w:sz w:val="28"/>
          <w:szCs w:val="28"/>
        </w:rPr>
        <w:t xml:space="preserve"> </w:t>
      </w:r>
      <w:r w:rsidR="001A4433" w:rsidRPr="00AF2664">
        <w:rPr>
          <w:rFonts w:cs="Times New Roman"/>
          <w:sz w:val="28"/>
          <w:szCs w:val="28"/>
        </w:rPr>
        <w:t>всех</w:t>
      </w:r>
      <w:r w:rsidR="00351992" w:rsidRPr="00AF2664">
        <w:rPr>
          <w:rFonts w:cs="Times New Roman"/>
          <w:sz w:val="28"/>
          <w:szCs w:val="28"/>
        </w:rPr>
        <w:t xml:space="preserve"> </w:t>
      </w:r>
      <w:r w:rsidR="001A4433" w:rsidRPr="00AF2664">
        <w:rPr>
          <w:rFonts w:cs="Times New Roman"/>
          <w:sz w:val="28"/>
          <w:szCs w:val="28"/>
        </w:rPr>
        <w:t>уровней</w:t>
      </w:r>
      <w:r w:rsidR="001A4433" w:rsidRPr="00AF2664">
        <w:rPr>
          <w:rFonts w:eastAsiaTheme="minorHAnsi" w:cs="Times New Roman"/>
          <w:sz w:val="28"/>
          <w:szCs w:val="28"/>
        </w:rPr>
        <w:t>),</w:t>
      </w:r>
      <w:r w:rsidR="00351992" w:rsidRPr="00AF2664">
        <w:rPr>
          <w:rFonts w:eastAsiaTheme="minorHAnsi" w:cs="Times New Roman"/>
          <w:sz w:val="28"/>
          <w:szCs w:val="28"/>
        </w:rPr>
        <w:t xml:space="preserve"> </w:t>
      </w:r>
      <w:r w:rsidR="001A4433" w:rsidRPr="00AF2664">
        <w:rPr>
          <w:rFonts w:eastAsiaTheme="minorHAnsi" w:cs="Times New Roman"/>
          <w:sz w:val="28"/>
          <w:szCs w:val="28"/>
        </w:rPr>
        <w:t>и</w:t>
      </w:r>
      <w:r w:rsidR="00351992" w:rsidRPr="00AF2664">
        <w:rPr>
          <w:rFonts w:eastAsiaTheme="minorHAnsi" w:cs="Times New Roman"/>
          <w:sz w:val="28"/>
          <w:szCs w:val="28"/>
        </w:rPr>
        <w:t xml:space="preserve"> </w:t>
      </w:r>
      <w:r w:rsidR="001A4433" w:rsidRPr="00AF2664">
        <w:rPr>
          <w:rFonts w:eastAsiaTheme="minorHAnsi" w:cs="Times New Roman"/>
          <w:sz w:val="28"/>
          <w:szCs w:val="28"/>
        </w:rPr>
        <w:t>объема</w:t>
      </w:r>
      <w:r w:rsidR="00351992" w:rsidRPr="00AF2664">
        <w:rPr>
          <w:rFonts w:eastAsiaTheme="minorHAnsi" w:cs="Times New Roman"/>
          <w:sz w:val="28"/>
          <w:szCs w:val="28"/>
        </w:rPr>
        <w:t xml:space="preserve"> </w:t>
      </w:r>
      <w:r w:rsidR="001A4433" w:rsidRPr="00AF2664">
        <w:rPr>
          <w:rFonts w:eastAsiaTheme="minorHAnsi" w:cs="Times New Roman"/>
          <w:sz w:val="28"/>
          <w:szCs w:val="28"/>
        </w:rPr>
        <w:t>заявленной</w:t>
      </w:r>
      <w:r w:rsidR="00351992" w:rsidRPr="00AF2664">
        <w:rPr>
          <w:rFonts w:eastAsiaTheme="minorHAnsi" w:cs="Times New Roman"/>
          <w:sz w:val="28"/>
          <w:szCs w:val="28"/>
        </w:rPr>
        <w:t xml:space="preserve"> </w:t>
      </w:r>
      <w:r w:rsidR="001A4433" w:rsidRPr="00AF2664">
        <w:rPr>
          <w:rFonts w:eastAsiaTheme="minorHAnsi" w:cs="Times New Roman"/>
          <w:sz w:val="28"/>
          <w:szCs w:val="28"/>
        </w:rPr>
        <w:t>суммы</w:t>
      </w:r>
      <w:r w:rsidR="00351992" w:rsidRPr="00AF2664">
        <w:rPr>
          <w:rFonts w:eastAsiaTheme="minorHAnsi" w:cs="Times New Roman"/>
          <w:sz w:val="28"/>
          <w:szCs w:val="28"/>
        </w:rPr>
        <w:t xml:space="preserve"> </w:t>
      </w:r>
      <w:r w:rsidR="001A4433" w:rsidRPr="00AF2664">
        <w:rPr>
          <w:rFonts w:eastAsiaTheme="minorHAnsi" w:cs="Times New Roman"/>
          <w:sz w:val="28"/>
          <w:szCs w:val="28"/>
        </w:rPr>
        <w:t>субсидии</w:t>
      </w:r>
      <w:r w:rsidR="00CD4A96" w:rsidRPr="00AF2664">
        <w:rPr>
          <w:rFonts w:eastAsiaTheme="minorHAnsi" w:cs="Times New Roman"/>
          <w:sz w:val="28"/>
          <w:szCs w:val="28"/>
        </w:rPr>
        <w:t>. По результатам рассмотрения и оценки комиссией пакетов документов заявителей при равенстве значений итоговых баллов приоритет отдается заявителю, пакет документов</w:t>
      </w:r>
      <w:r w:rsidR="00AF2664">
        <w:rPr>
          <w:rFonts w:eastAsiaTheme="minorHAnsi" w:cs="Times New Roman"/>
          <w:sz w:val="28"/>
          <w:szCs w:val="28"/>
        </w:rPr>
        <w:t xml:space="preserve"> </w:t>
      </w:r>
      <w:r w:rsidR="00CD4A96" w:rsidRPr="00AF2664">
        <w:rPr>
          <w:rFonts w:eastAsiaTheme="minorHAnsi" w:cs="Times New Roman"/>
          <w:sz w:val="28"/>
          <w:szCs w:val="28"/>
        </w:rPr>
        <w:t>которого зарегистрирован ранее других по дате и входящему регистрационному номеру в соответствии с пунктом 16 Положения.</w:t>
      </w:r>
    </w:p>
    <w:p w:rsidR="001A4433" w:rsidRPr="00850BF3" w:rsidRDefault="001A4433" w:rsidP="001A443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FB7585" w:rsidRPr="00850BF3" w:rsidRDefault="001A4433" w:rsidP="0041564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  <w:lang w:eastAsia="ru-RU"/>
        </w:rPr>
      </w:pPr>
      <w:r w:rsidRPr="00850BF3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744DAD40" wp14:editId="62FC7745">
                <wp:simplePos x="0" y="0"/>
                <wp:positionH relativeFrom="column">
                  <wp:posOffset>3810</wp:posOffset>
                </wp:positionH>
                <wp:positionV relativeFrom="paragraph">
                  <wp:posOffset>27305</wp:posOffset>
                </wp:positionV>
                <wp:extent cx="9664700" cy="0"/>
                <wp:effectExtent l="0" t="0" r="1270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3pt,2.15pt" to="761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" strokecolor="black [3040]">
                <o:lock v:ext="edit" shapetype="f"/>
              </v:line>
            </w:pict>
          </mc:Fallback>
        </mc:AlternateContent>
      </w:r>
    </w:p>
    <w:p w:rsidR="00FB7585" w:rsidRPr="00850BF3" w:rsidRDefault="00FB7585" w:rsidP="00FB758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jc w:val="both"/>
        <w:rPr>
          <w:sz w:val="30"/>
          <w:szCs w:val="30"/>
          <w:lang w:eastAsia="ru-RU"/>
        </w:rPr>
        <w:sectPr w:rsidR="00FB7585" w:rsidRPr="00850BF3" w:rsidSect="004921C6">
          <w:pgSz w:w="16838" w:h="11905" w:orient="landscape" w:code="9"/>
          <w:pgMar w:top="1985" w:right="1134" w:bottom="567" w:left="1134" w:header="720" w:footer="720" w:gutter="0"/>
          <w:cols w:space="720"/>
          <w:docGrid w:linePitch="326"/>
        </w:sectPr>
      </w:pPr>
    </w:p>
    <w:p w:rsidR="00181A70" w:rsidRPr="00850BF3" w:rsidRDefault="00181A70" w:rsidP="001E5AA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Приложение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6</w:t>
      </w:r>
    </w:p>
    <w:p w:rsidR="00181A70" w:rsidRPr="00850BF3" w:rsidRDefault="00181A70" w:rsidP="001E5AA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к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Положению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порядке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1E5AA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предоставления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субсидий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1E5AA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субъектам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малого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среднего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1E5AA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предпринимательства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rFonts w:cs="Times New Roman"/>
          <w:sz w:val="30"/>
          <w:szCs w:val="30"/>
          <w:lang w:eastAsia="ru-RU"/>
        </w:rPr>
        <w:t>–</w:t>
      </w:r>
      <w:r w:rsidR="00351992" w:rsidRPr="00850BF3">
        <w:rPr>
          <w:rFonts w:cs="Times New Roman"/>
          <w:sz w:val="30"/>
          <w:szCs w:val="30"/>
          <w:lang w:eastAsia="ru-RU"/>
        </w:rPr>
        <w:t xml:space="preserve"> </w:t>
      </w:r>
    </w:p>
    <w:p w:rsidR="00181A70" w:rsidRPr="00850BF3" w:rsidRDefault="00181A70" w:rsidP="001E5AA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производителям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товаров,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работ,</w:t>
      </w:r>
    </w:p>
    <w:p w:rsidR="00181A70" w:rsidRPr="00850BF3" w:rsidRDefault="00181A70" w:rsidP="001E5AA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услуг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целях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возмещения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1E5AA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части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затрат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реализацию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1E5AA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приоритетных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отраслях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1E5AA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инвестиционных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проектов,</w:t>
      </w:r>
    </w:p>
    <w:p w:rsidR="00181A70" w:rsidRPr="00850BF3" w:rsidRDefault="00181A70" w:rsidP="001E5AA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направленных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создание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нового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1E5AA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или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развитие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(модернизацию)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1E5AA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действующего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производства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1E5AA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продукции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(выполнения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работ,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1E5AA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оказания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услуг)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D35E9D" w:rsidRPr="00320126" w:rsidRDefault="00D35E9D" w:rsidP="00320126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</w:p>
    <w:p w:rsidR="00181A70" w:rsidRPr="00320126" w:rsidRDefault="00181A70" w:rsidP="00320126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ПРОТОКОЛ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об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итогах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конкурса</w:t>
      </w:r>
    </w:p>
    <w:p w:rsidR="00320126" w:rsidRPr="00F608B2" w:rsidRDefault="00320126" w:rsidP="00320126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eastAsiaTheme="minorHAnsi" w:cs="Times New Roman"/>
          <w:szCs w:val="24"/>
        </w:rPr>
      </w:pPr>
    </w:p>
    <w:p w:rsidR="00320126" w:rsidRPr="00F608B2" w:rsidRDefault="00320126" w:rsidP="00320126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eastAsiaTheme="minorHAnsi" w:cs="Times New Roman"/>
          <w:szCs w:val="24"/>
        </w:rPr>
      </w:pPr>
    </w:p>
    <w:p w:rsidR="00320126" w:rsidRPr="00382F72" w:rsidRDefault="00320126" w:rsidP="0032012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82F72">
        <w:rPr>
          <w:rFonts w:ascii="Times New Roman" w:hAnsi="Times New Roman" w:cs="Times New Roman"/>
          <w:sz w:val="30"/>
          <w:szCs w:val="30"/>
        </w:rPr>
        <w:t>«____» ___________ 20__ г.           чч:мин                              г. Красноярск</w:t>
      </w: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382F72">
        <w:rPr>
          <w:rFonts w:eastAsiaTheme="minorHAnsi" w:cs="Times New Roman"/>
          <w:sz w:val="30"/>
          <w:szCs w:val="30"/>
        </w:rPr>
        <w:t xml:space="preserve">Место проведения </w:t>
      </w:r>
      <w:r>
        <w:rPr>
          <w:rFonts w:eastAsiaTheme="minorHAnsi" w:cs="Times New Roman"/>
          <w:sz w:val="30"/>
          <w:szCs w:val="30"/>
        </w:rPr>
        <w:t>конкурс</w:t>
      </w:r>
      <w:r w:rsidRPr="00382F72">
        <w:rPr>
          <w:rFonts w:eastAsiaTheme="minorHAnsi" w:cs="Times New Roman"/>
          <w:sz w:val="30"/>
          <w:szCs w:val="30"/>
        </w:rPr>
        <w:t>а: ________________________________</w:t>
      </w: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right="-113"/>
        <w:jc w:val="both"/>
        <w:rPr>
          <w:rFonts w:eastAsiaTheme="minorHAnsi" w:cs="Times New Roman"/>
          <w:sz w:val="30"/>
          <w:szCs w:val="30"/>
        </w:rPr>
      </w:pPr>
      <w:r w:rsidRPr="00382F72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F608B2" w:rsidRPr="00F608B2" w:rsidRDefault="00F608B2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10"/>
          <w:szCs w:val="10"/>
        </w:rPr>
      </w:pP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382F72">
        <w:rPr>
          <w:rFonts w:eastAsiaTheme="minorHAnsi" w:cs="Times New Roman"/>
          <w:sz w:val="30"/>
          <w:szCs w:val="30"/>
        </w:rPr>
        <w:t xml:space="preserve">Председатель </w:t>
      </w:r>
      <w:r>
        <w:rPr>
          <w:rFonts w:eastAsiaTheme="minorHAnsi" w:cs="Times New Roman"/>
          <w:sz w:val="30"/>
          <w:szCs w:val="30"/>
        </w:rPr>
        <w:t xml:space="preserve">конкурсной </w:t>
      </w:r>
      <w:r w:rsidRPr="00382F72">
        <w:rPr>
          <w:rFonts w:eastAsiaTheme="minorHAnsi" w:cs="Times New Roman"/>
          <w:sz w:val="30"/>
          <w:szCs w:val="30"/>
        </w:rPr>
        <w:t>комиссии:</w:t>
      </w: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right="-113"/>
        <w:jc w:val="both"/>
        <w:rPr>
          <w:rFonts w:eastAsiaTheme="minorHAnsi" w:cs="Times New Roman"/>
          <w:sz w:val="30"/>
          <w:szCs w:val="30"/>
        </w:rPr>
      </w:pPr>
      <w:r w:rsidRPr="00382F72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F608B2" w:rsidRPr="00F608B2" w:rsidRDefault="00F608B2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10"/>
          <w:szCs w:val="10"/>
        </w:rPr>
      </w:pP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382F72">
        <w:rPr>
          <w:rFonts w:eastAsiaTheme="minorHAnsi" w:cs="Times New Roman"/>
          <w:sz w:val="30"/>
          <w:szCs w:val="30"/>
        </w:rPr>
        <w:t xml:space="preserve">Члены </w:t>
      </w:r>
      <w:r>
        <w:rPr>
          <w:rFonts w:eastAsiaTheme="minorHAnsi" w:cs="Times New Roman"/>
          <w:sz w:val="30"/>
          <w:szCs w:val="30"/>
        </w:rPr>
        <w:t xml:space="preserve">конкурсной </w:t>
      </w:r>
      <w:r w:rsidRPr="00382F72">
        <w:rPr>
          <w:rFonts w:eastAsiaTheme="minorHAnsi" w:cs="Times New Roman"/>
          <w:sz w:val="30"/>
          <w:szCs w:val="30"/>
        </w:rPr>
        <w:t>комиссии:</w:t>
      </w: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right="-113"/>
        <w:jc w:val="both"/>
        <w:rPr>
          <w:rFonts w:eastAsiaTheme="minorHAnsi" w:cs="Times New Roman"/>
          <w:sz w:val="30"/>
          <w:szCs w:val="30"/>
        </w:rPr>
      </w:pPr>
      <w:r w:rsidRPr="00382F72">
        <w:rPr>
          <w:rFonts w:eastAsiaTheme="minorHAnsi" w:cs="Times New Roman"/>
          <w:sz w:val="30"/>
          <w:szCs w:val="30"/>
        </w:rPr>
        <w:t>______________________________________________________________;</w:t>
      </w: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right="-113"/>
        <w:jc w:val="both"/>
        <w:rPr>
          <w:rFonts w:eastAsiaTheme="minorHAnsi" w:cs="Times New Roman"/>
          <w:sz w:val="30"/>
          <w:szCs w:val="30"/>
        </w:rPr>
      </w:pPr>
      <w:r w:rsidRPr="00382F72">
        <w:rPr>
          <w:rFonts w:eastAsiaTheme="minorHAnsi" w:cs="Times New Roman"/>
          <w:sz w:val="30"/>
          <w:szCs w:val="30"/>
        </w:rPr>
        <w:t>______________________________________________________________;</w:t>
      </w: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right="-113"/>
        <w:jc w:val="both"/>
        <w:rPr>
          <w:rFonts w:eastAsiaTheme="minorHAnsi" w:cs="Times New Roman"/>
          <w:sz w:val="30"/>
          <w:szCs w:val="30"/>
        </w:rPr>
      </w:pPr>
      <w:r w:rsidRPr="00382F72">
        <w:rPr>
          <w:rFonts w:eastAsiaTheme="minorHAnsi" w:cs="Times New Roman"/>
          <w:sz w:val="30"/>
          <w:szCs w:val="30"/>
        </w:rPr>
        <w:t>______________________________________________________________;</w:t>
      </w: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right="-113"/>
        <w:jc w:val="both"/>
        <w:rPr>
          <w:rFonts w:eastAsiaTheme="minorHAnsi" w:cs="Times New Roman"/>
          <w:sz w:val="30"/>
          <w:szCs w:val="30"/>
        </w:rPr>
      </w:pPr>
      <w:r w:rsidRPr="00382F72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F608B2" w:rsidRPr="00F608B2" w:rsidRDefault="00F608B2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10"/>
          <w:szCs w:val="10"/>
        </w:rPr>
      </w:pP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382F72">
        <w:rPr>
          <w:rFonts w:eastAsiaTheme="minorHAnsi" w:cs="Times New Roman"/>
          <w:sz w:val="30"/>
          <w:szCs w:val="30"/>
        </w:rPr>
        <w:t>Приглашенные:</w:t>
      </w: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right="-113"/>
        <w:jc w:val="both"/>
        <w:rPr>
          <w:rFonts w:eastAsiaTheme="minorHAnsi" w:cs="Times New Roman"/>
          <w:sz w:val="30"/>
          <w:szCs w:val="30"/>
        </w:rPr>
      </w:pPr>
      <w:r w:rsidRPr="00382F72">
        <w:rPr>
          <w:rFonts w:eastAsiaTheme="minorHAnsi" w:cs="Times New Roman"/>
          <w:sz w:val="30"/>
          <w:szCs w:val="30"/>
        </w:rPr>
        <w:t>______________________________________________________________;</w:t>
      </w: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right="-113"/>
        <w:jc w:val="both"/>
        <w:rPr>
          <w:rFonts w:eastAsiaTheme="minorHAnsi" w:cs="Times New Roman"/>
          <w:sz w:val="30"/>
          <w:szCs w:val="30"/>
        </w:rPr>
      </w:pPr>
      <w:r w:rsidRPr="00382F72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F608B2" w:rsidRPr="00F608B2" w:rsidRDefault="00F608B2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10"/>
          <w:szCs w:val="10"/>
        </w:rPr>
      </w:pP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382F72">
        <w:rPr>
          <w:rFonts w:eastAsiaTheme="minorHAnsi" w:cs="Times New Roman"/>
          <w:sz w:val="30"/>
          <w:szCs w:val="30"/>
        </w:rPr>
        <w:t>Вопросы:</w:t>
      </w:r>
    </w:p>
    <w:p w:rsidR="00320126" w:rsidRPr="00A01C23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5E3F40">
        <w:rPr>
          <w:rFonts w:cs="Times New Roman"/>
          <w:sz w:val="30"/>
          <w:szCs w:val="30"/>
        </w:rPr>
        <w:t xml:space="preserve">1. </w:t>
      </w:r>
      <w:r w:rsidRPr="005E3F40">
        <w:rPr>
          <w:rFonts w:eastAsiaTheme="minorHAnsi" w:cs="Times New Roman"/>
          <w:sz w:val="30"/>
          <w:szCs w:val="30"/>
        </w:rPr>
        <w:t>Изучение материалов, представленных на конкурс. Информация о заявителях, пакеты документов которых рассмотрены:</w:t>
      </w:r>
    </w:p>
    <w:p w:rsidR="00320126" w:rsidRPr="00A01C23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right="-113"/>
        <w:jc w:val="both"/>
        <w:rPr>
          <w:rFonts w:eastAsiaTheme="minorHAnsi" w:cs="Times New Roman"/>
          <w:sz w:val="30"/>
          <w:szCs w:val="30"/>
        </w:rPr>
      </w:pPr>
      <w:r w:rsidRPr="00A01C23">
        <w:rPr>
          <w:rFonts w:eastAsiaTheme="minorHAnsi" w:cs="Times New Roman"/>
          <w:sz w:val="30"/>
          <w:szCs w:val="30"/>
        </w:rPr>
        <w:t>______________________________________________________________;</w:t>
      </w:r>
    </w:p>
    <w:p w:rsidR="00320126" w:rsidRPr="00A01C23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right="-113"/>
        <w:jc w:val="both"/>
        <w:rPr>
          <w:rFonts w:eastAsiaTheme="minorHAnsi" w:cs="Times New Roman"/>
          <w:sz w:val="30"/>
          <w:szCs w:val="30"/>
        </w:rPr>
      </w:pPr>
      <w:r w:rsidRPr="00A01C23">
        <w:rPr>
          <w:rFonts w:eastAsiaTheme="minorHAnsi" w:cs="Times New Roman"/>
          <w:sz w:val="30"/>
          <w:szCs w:val="30"/>
        </w:rPr>
        <w:t>______________________________________________________________;</w:t>
      </w:r>
    </w:p>
    <w:p w:rsidR="00320126" w:rsidRPr="00A01C23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right="-113"/>
        <w:jc w:val="both"/>
        <w:rPr>
          <w:rFonts w:eastAsiaTheme="minorHAnsi" w:cs="Times New Roman"/>
          <w:sz w:val="30"/>
          <w:szCs w:val="30"/>
        </w:rPr>
      </w:pPr>
      <w:r w:rsidRPr="00A01C2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A01C23">
        <w:rPr>
          <w:rFonts w:cs="Times New Roman"/>
          <w:sz w:val="30"/>
          <w:szCs w:val="30"/>
        </w:rPr>
        <w:t xml:space="preserve">2. </w:t>
      </w:r>
      <w:r w:rsidRPr="00A01C23">
        <w:rPr>
          <w:rFonts w:eastAsiaTheme="minorHAnsi" w:cs="Times New Roman"/>
          <w:sz w:val="30"/>
          <w:szCs w:val="30"/>
        </w:rPr>
        <w:t>Определение заявителей, пакеты документов которых отклонены с указанием причин их отклонения (отказа в предоставлении субсидии), в том числе положений</w:t>
      </w:r>
      <w:r w:rsidRPr="00A01C23">
        <w:rPr>
          <w:rFonts w:cs="Times New Roman"/>
          <w:sz w:val="30"/>
          <w:szCs w:val="30"/>
        </w:rPr>
        <w:t xml:space="preserve"> объявления о проведении </w:t>
      </w:r>
      <w:r w:rsidR="00F608B2" w:rsidRPr="00A01C23">
        <w:rPr>
          <w:rFonts w:eastAsiaTheme="minorHAnsi" w:cs="Times New Roman"/>
          <w:sz w:val="30"/>
          <w:szCs w:val="30"/>
        </w:rPr>
        <w:t>конкурс</w:t>
      </w:r>
      <w:r w:rsidRPr="00A01C23">
        <w:rPr>
          <w:rFonts w:eastAsiaTheme="minorHAnsi" w:cs="Times New Roman"/>
          <w:sz w:val="30"/>
          <w:szCs w:val="30"/>
        </w:rPr>
        <w:t>а, которым не соответствуют пакеты документов.</w:t>
      </w:r>
    </w:p>
    <w:p w:rsidR="00320126" w:rsidRPr="005E3F40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5E3F40">
        <w:rPr>
          <w:rFonts w:cs="Times New Roman"/>
          <w:sz w:val="30"/>
          <w:szCs w:val="30"/>
        </w:rPr>
        <w:t xml:space="preserve">3. </w:t>
      </w:r>
      <w:r w:rsidRPr="005E3F40">
        <w:rPr>
          <w:rFonts w:eastAsiaTheme="minorHAnsi" w:cs="Times New Roman"/>
          <w:sz w:val="30"/>
          <w:szCs w:val="30"/>
        </w:rPr>
        <w:t xml:space="preserve">Определение заявителей, пакеты документов </w:t>
      </w:r>
      <w:r w:rsidRPr="005E3F40">
        <w:rPr>
          <w:rFonts w:eastAsiaTheme="minorHAnsi" w:cs="Times New Roman"/>
          <w:bCs/>
          <w:sz w:val="30"/>
          <w:szCs w:val="30"/>
        </w:rPr>
        <w:t xml:space="preserve">которых признаны победителями </w:t>
      </w:r>
      <w:r w:rsidR="00F608B2" w:rsidRPr="005E3F40">
        <w:rPr>
          <w:rFonts w:eastAsiaTheme="minorHAnsi" w:cs="Times New Roman"/>
          <w:bCs/>
          <w:sz w:val="30"/>
          <w:szCs w:val="30"/>
        </w:rPr>
        <w:t>конкурс</w:t>
      </w:r>
      <w:r w:rsidRPr="005E3F40">
        <w:rPr>
          <w:rFonts w:eastAsiaTheme="minorHAnsi" w:cs="Times New Roman"/>
          <w:bCs/>
          <w:sz w:val="30"/>
          <w:szCs w:val="30"/>
        </w:rPr>
        <w:t xml:space="preserve">а, и определение размеров субсидии, предоставляемой каждому победителю </w:t>
      </w:r>
      <w:r w:rsidR="00F608B2" w:rsidRPr="005E3F40">
        <w:rPr>
          <w:rFonts w:eastAsiaTheme="minorHAnsi" w:cs="Times New Roman"/>
          <w:bCs/>
          <w:sz w:val="30"/>
          <w:szCs w:val="30"/>
        </w:rPr>
        <w:t>конкурс</w:t>
      </w:r>
      <w:r w:rsidRPr="005E3F40">
        <w:rPr>
          <w:rFonts w:eastAsiaTheme="minorHAnsi" w:cs="Times New Roman"/>
          <w:bCs/>
          <w:sz w:val="30"/>
          <w:szCs w:val="30"/>
        </w:rPr>
        <w:t>а в пределах ассигнований, предусмотренных для предоставления субсидии в текущем финансовом году.</w:t>
      </w:r>
    </w:p>
    <w:p w:rsidR="00320126" w:rsidRPr="005E3F40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5E3F40">
        <w:rPr>
          <w:rFonts w:cs="Times New Roman"/>
          <w:sz w:val="30"/>
          <w:szCs w:val="30"/>
        </w:rPr>
        <w:t xml:space="preserve">4. </w:t>
      </w:r>
      <w:r w:rsidRPr="005E3F40">
        <w:rPr>
          <w:rFonts w:eastAsiaTheme="minorHAnsi" w:cs="Times New Roman"/>
          <w:sz w:val="30"/>
          <w:szCs w:val="30"/>
        </w:rPr>
        <w:t>Организационные вопросы.</w:t>
      </w:r>
    </w:p>
    <w:p w:rsidR="00320126" w:rsidRPr="005E3F40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5E3F40">
        <w:rPr>
          <w:rFonts w:eastAsiaTheme="minorHAnsi" w:cs="Times New Roman"/>
          <w:sz w:val="30"/>
          <w:szCs w:val="30"/>
        </w:rPr>
        <w:t xml:space="preserve">В итоге рассмотрения и оценки материалов </w:t>
      </w:r>
      <w:r w:rsidR="00F608B2" w:rsidRPr="005E3F40">
        <w:rPr>
          <w:rFonts w:eastAsiaTheme="minorHAnsi" w:cs="Times New Roman"/>
          <w:sz w:val="30"/>
          <w:szCs w:val="30"/>
        </w:rPr>
        <w:t>конкурс</w:t>
      </w:r>
      <w:r w:rsidRPr="005E3F40">
        <w:rPr>
          <w:rFonts w:eastAsiaTheme="minorHAnsi" w:cs="Times New Roman"/>
          <w:sz w:val="30"/>
          <w:szCs w:val="30"/>
        </w:rPr>
        <w:t>а:</w:t>
      </w: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5E3F40">
        <w:rPr>
          <w:sz w:val="30"/>
          <w:szCs w:val="30"/>
        </w:rPr>
        <w:t xml:space="preserve">1. </w:t>
      </w:r>
      <w:r w:rsidRPr="005E3F40">
        <w:rPr>
          <w:rFonts w:eastAsiaTheme="minorHAnsi" w:cs="Times New Roman"/>
          <w:sz w:val="30"/>
          <w:szCs w:val="30"/>
        </w:rPr>
        <w:t>Отклонить пакет документов (отказать в предоставлении          субсидии):</w:t>
      </w: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328"/>
        <w:gridCol w:w="1267"/>
        <w:gridCol w:w="1548"/>
        <w:gridCol w:w="2813"/>
      </w:tblGrid>
      <w:tr w:rsidR="00320126" w:rsidRPr="00382F72" w:rsidTr="00146F0A">
        <w:trPr>
          <w:trHeight w:val="113"/>
        </w:trPr>
        <w:tc>
          <w:tcPr>
            <w:tcW w:w="320" w:type="pct"/>
          </w:tcPr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>№ п/п</w:t>
            </w:r>
          </w:p>
        </w:tc>
        <w:tc>
          <w:tcPr>
            <w:tcW w:w="1739" w:type="pct"/>
          </w:tcPr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 xml:space="preserve">Наименование </w:t>
            </w:r>
          </w:p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>заявителя</w:t>
            </w:r>
          </w:p>
        </w:tc>
        <w:tc>
          <w:tcPr>
            <w:tcW w:w="662" w:type="pct"/>
          </w:tcPr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 xml:space="preserve">ИНН </w:t>
            </w:r>
          </w:p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>заявителя</w:t>
            </w:r>
          </w:p>
        </w:tc>
        <w:tc>
          <w:tcPr>
            <w:tcW w:w="809" w:type="pct"/>
          </w:tcPr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 xml:space="preserve">Дата, номер пакета </w:t>
            </w:r>
          </w:p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>документов</w:t>
            </w:r>
          </w:p>
        </w:tc>
        <w:tc>
          <w:tcPr>
            <w:tcW w:w="1471" w:type="pct"/>
          </w:tcPr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 xml:space="preserve">Основание (-я) </w:t>
            </w:r>
          </w:p>
          <w:p w:rsidR="00146F0A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 xml:space="preserve">отклонения пакета </w:t>
            </w:r>
          </w:p>
          <w:p w:rsidR="00146F0A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 xml:space="preserve">документов (отказа </w:t>
            </w:r>
          </w:p>
          <w:p w:rsidR="00146F0A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 xml:space="preserve">в предоставлении </w:t>
            </w:r>
          </w:p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382F72">
              <w:rPr>
                <w:rFonts w:eastAsiaTheme="minorHAnsi" w:cs="Times New Roman"/>
                <w:szCs w:val="24"/>
              </w:rPr>
              <w:t>субсидии)</w:t>
            </w:r>
          </w:p>
        </w:tc>
      </w:tr>
      <w:tr w:rsidR="00320126" w:rsidRPr="00382F72" w:rsidTr="00146F0A">
        <w:trPr>
          <w:trHeight w:val="113"/>
        </w:trPr>
        <w:tc>
          <w:tcPr>
            <w:tcW w:w="320" w:type="pct"/>
          </w:tcPr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1739" w:type="pct"/>
          </w:tcPr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662" w:type="pct"/>
          </w:tcPr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809" w:type="pct"/>
          </w:tcPr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1471" w:type="pct"/>
          </w:tcPr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</w:tr>
      <w:tr w:rsidR="00320126" w:rsidRPr="00382F72" w:rsidTr="00146F0A">
        <w:trPr>
          <w:trHeight w:val="113"/>
        </w:trPr>
        <w:tc>
          <w:tcPr>
            <w:tcW w:w="320" w:type="pct"/>
          </w:tcPr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1739" w:type="pct"/>
          </w:tcPr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662" w:type="pct"/>
          </w:tcPr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809" w:type="pct"/>
          </w:tcPr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1471" w:type="pct"/>
          </w:tcPr>
          <w:p w:rsidR="00320126" w:rsidRPr="00382F72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</w:tr>
    </w:tbl>
    <w:p w:rsidR="00320126" w:rsidRPr="00F608B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16"/>
          <w:szCs w:val="16"/>
        </w:rPr>
      </w:pPr>
    </w:p>
    <w:p w:rsidR="00320126" w:rsidRPr="005E3F40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5E3F40">
        <w:rPr>
          <w:rFonts w:cs="Times New Roman"/>
          <w:sz w:val="30"/>
          <w:szCs w:val="30"/>
        </w:rPr>
        <w:t xml:space="preserve">2. </w:t>
      </w:r>
      <w:r w:rsidRPr="005E3F40">
        <w:rPr>
          <w:rFonts w:eastAsiaTheme="minorHAnsi" w:cs="Times New Roman"/>
          <w:sz w:val="30"/>
          <w:szCs w:val="30"/>
        </w:rPr>
        <w:t xml:space="preserve">Наименование победителей </w:t>
      </w:r>
      <w:r w:rsidR="00F608B2" w:rsidRPr="005E3F40">
        <w:rPr>
          <w:rFonts w:eastAsiaTheme="minorHAnsi" w:cs="Times New Roman"/>
          <w:sz w:val="30"/>
          <w:szCs w:val="30"/>
        </w:rPr>
        <w:t>конкурс</w:t>
      </w:r>
      <w:r w:rsidRPr="005E3F40">
        <w:rPr>
          <w:rFonts w:eastAsiaTheme="minorHAnsi" w:cs="Times New Roman"/>
          <w:sz w:val="30"/>
          <w:szCs w:val="30"/>
        </w:rPr>
        <w:t xml:space="preserve">а, итоговые баллы, рейтинг    победителей </w:t>
      </w:r>
      <w:r w:rsidR="00F608B2" w:rsidRPr="005E3F40">
        <w:rPr>
          <w:rFonts w:eastAsiaTheme="minorHAnsi" w:cs="Times New Roman"/>
          <w:sz w:val="30"/>
          <w:szCs w:val="30"/>
        </w:rPr>
        <w:t>конкурс</w:t>
      </w:r>
      <w:r w:rsidRPr="005E3F40">
        <w:rPr>
          <w:rFonts w:eastAsiaTheme="minorHAnsi" w:cs="Times New Roman"/>
          <w:sz w:val="30"/>
          <w:szCs w:val="30"/>
        </w:rPr>
        <w:t>а и размер предоставляемой субсидии:</w:t>
      </w:r>
    </w:p>
    <w:p w:rsidR="00320126" w:rsidRPr="005E3F40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3330"/>
        <w:gridCol w:w="1409"/>
        <w:gridCol w:w="1548"/>
        <w:gridCol w:w="1409"/>
        <w:gridCol w:w="1263"/>
      </w:tblGrid>
      <w:tr w:rsidR="00320126" w:rsidRPr="005E3F40" w:rsidTr="00146F0A">
        <w:trPr>
          <w:trHeight w:val="113"/>
        </w:trPr>
        <w:tc>
          <w:tcPr>
            <w:tcW w:w="319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№ п/п</w:t>
            </w:r>
          </w:p>
        </w:tc>
        <w:tc>
          <w:tcPr>
            <w:tcW w:w="1740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Наименование </w:t>
            </w:r>
          </w:p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победителя </w:t>
            </w:r>
          </w:p>
          <w:p w:rsidR="00320126" w:rsidRPr="005E3F40" w:rsidRDefault="00F608B2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конкурс</w:t>
            </w:r>
            <w:r w:rsidR="00320126" w:rsidRPr="005E3F40">
              <w:rPr>
                <w:rFonts w:eastAsiaTheme="minorHAnsi" w:cs="Times New Roman"/>
                <w:szCs w:val="24"/>
              </w:rPr>
              <w:t>а</w:t>
            </w:r>
          </w:p>
        </w:tc>
        <w:tc>
          <w:tcPr>
            <w:tcW w:w="736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ИНН </w:t>
            </w:r>
          </w:p>
          <w:p w:rsidR="00320126" w:rsidRPr="005E3F40" w:rsidRDefault="00320126" w:rsidP="00F608B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победителя </w:t>
            </w:r>
            <w:r w:rsidR="00F608B2" w:rsidRPr="005E3F40">
              <w:rPr>
                <w:rFonts w:eastAsiaTheme="minorHAnsi" w:cs="Times New Roman"/>
                <w:szCs w:val="24"/>
              </w:rPr>
              <w:t>конкурса</w:t>
            </w:r>
          </w:p>
        </w:tc>
        <w:tc>
          <w:tcPr>
            <w:tcW w:w="809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Дата, номер пакета </w:t>
            </w:r>
          </w:p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документов</w:t>
            </w:r>
          </w:p>
        </w:tc>
        <w:tc>
          <w:tcPr>
            <w:tcW w:w="736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Рейтинг победителя </w:t>
            </w:r>
            <w:r w:rsidR="00F608B2" w:rsidRPr="005E3F40">
              <w:rPr>
                <w:rFonts w:eastAsiaTheme="minorHAnsi" w:cs="Times New Roman"/>
                <w:szCs w:val="24"/>
              </w:rPr>
              <w:t>конкурс</w:t>
            </w:r>
            <w:r w:rsidRPr="005E3F40">
              <w:rPr>
                <w:rFonts w:eastAsiaTheme="minorHAnsi" w:cs="Times New Roman"/>
                <w:szCs w:val="24"/>
              </w:rPr>
              <w:t xml:space="preserve">а </w:t>
            </w:r>
          </w:p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в баллах</w:t>
            </w:r>
          </w:p>
        </w:tc>
        <w:tc>
          <w:tcPr>
            <w:tcW w:w="661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 xml:space="preserve">Сумма </w:t>
            </w:r>
          </w:p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HAnsi" w:cs="Times New Roman"/>
                <w:szCs w:val="24"/>
              </w:rPr>
            </w:pPr>
            <w:r w:rsidRPr="005E3F40">
              <w:rPr>
                <w:rFonts w:eastAsiaTheme="minorHAnsi" w:cs="Times New Roman"/>
                <w:szCs w:val="24"/>
              </w:rPr>
              <w:t>субсидии, рубли</w:t>
            </w:r>
          </w:p>
        </w:tc>
      </w:tr>
      <w:tr w:rsidR="00320126" w:rsidRPr="005E3F40" w:rsidTr="00146F0A">
        <w:trPr>
          <w:trHeight w:val="113"/>
        </w:trPr>
        <w:tc>
          <w:tcPr>
            <w:tcW w:w="319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1740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736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809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736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661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</w:tr>
      <w:tr w:rsidR="00320126" w:rsidRPr="005E3F40" w:rsidTr="00146F0A">
        <w:trPr>
          <w:trHeight w:val="113"/>
        </w:trPr>
        <w:tc>
          <w:tcPr>
            <w:tcW w:w="319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1740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736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809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736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661" w:type="pct"/>
          </w:tcPr>
          <w:p w:rsidR="00320126" w:rsidRPr="005E3F40" w:rsidRDefault="00320126" w:rsidP="0030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Cs w:val="24"/>
              </w:rPr>
            </w:pPr>
          </w:p>
        </w:tc>
      </w:tr>
    </w:tbl>
    <w:p w:rsidR="00320126" w:rsidRPr="005E3F40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sz w:val="30"/>
          <w:szCs w:val="30"/>
        </w:rPr>
      </w:pPr>
      <w:r w:rsidRPr="005E3F40">
        <w:rPr>
          <w:sz w:val="30"/>
          <w:szCs w:val="30"/>
        </w:rPr>
        <w:t>3. Иные решения</w:t>
      </w:r>
      <w:r w:rsidR="00440FF4" w:rsidRPr="005E3F40">
        <w:rPr>
          <w:sz w:val="30"/>
          <w:szCs w:val="30"/>
        </w:rPr>
        <w:t xml:space="preserve"> </w:t>
      </w:r>
      <w:r w:rsidR="00440FF4" w:rsidRPr="004D1381">
        <w:rPr>
          <w:sz w:val="30"/>
          <w:szCs w:val="30"/>
        </w:rPr>
        <w:t>(при необходимости)</w:t>
      </w:r>
      <w:r w:rsidRPr="004D1381">
        <w:rPr>
          <w:sz w:val="30"/>
          <w:szCs w:val="30"/>
        </w:rPr>
        <w:t>:</w:t>
      </w:r>
      <w:r w:rsidRPr="00382F72">
        <w:rPr>
          <w:sz w:val="30"/>
          <w:szCs w:val="30"/>
        </w:rPr>
        <w:t xml:space="preserve"> </w:t>
      </w:r>
      <w:r w:rsidR="00F608B2">
        <w:rPr>
          <w:sz w:val="30"/>
          <w:szCs w:val="30"/>
        </w:rPr>
        <w:t>_____</w:t>
      </w:r>
      <w:r w:rsidR="00440FF4">
        <w:rPr>
          <w:sz w:val="30"/>
          <w:szCs w:val="30"/>
        </w:rPr>
        <w:t>_</w:t>
      </w:r>
      <w:r w:rsidRPr="00382F72">
        <w:rPr>
          <w:sz w:val="30"/>
          <w:szCs w:val="30"/>
        </w:rPr>
        <w:t>_________________</w:t>
      </w:r>
    </w:p>
    <w:p w:rsidR="00320126" w:rsidRPr="00382F7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right="-113"/>
        <w:jc w:val="both"/>
        <w:rPr>
          <w:rFonts w:eastAsiaTheme="minorHAnsi" w:cs="Times New Roman"/>
          <w:sz w:val="30"/>
          <w:szCs w:val="30"/>
        </w:rPr>
      </w:pPr>
      <w:r w:rsidRPr="00382F72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320126" w:rsidRPr="00F608B2" w:rsidRDefault="00320126" w:rsidP="00320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181A70" w:rsidRPr="00FC4EFB" w:rsidRDefault="00181A70" w:rsidP="00FC4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20"/>
          <w:szCs w:val="24"/>
        </w:rPr>
      </w:pPr>
    </w:p>
    <w:p w:rsidR="00181A70" w:rsidRPr="00850BF3" w:rsidRDefault="00181A70" w:rsidP="00FC4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Председатель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конкурсной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комиссии</w:t>
      </w:r>
      <w:r w:rsidR="006033A2" w:rsidRPr="00850BF3">
        <w:rPr>
          <w:rFonts w:eastAsiaTheme="minorHAnsi" w:cs="Times New Roman"/>
          <w:sz w:val="30"/>
          <w:szCs w:val="30"/>
        </w:rPr>
        <w:t xml:space="preserve"> __________         ________________</w:t>
      </w:r>
    </w:p>
    <w:p w:rsidR="006033A2" w:rsidRPr="00850BF3" w:rsidRDefault="006033A2" w:rsidP="00FC4EFB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eastAsiaTheme="minorHAnsi" w:cs="Times New Roman"/>
          <w:szCs w:val="24"/>
        </w:rPr>
      </w:pPr>
      <w:r w:rsidRPr="00850BF3">
        <w:rPr>
          <w:rFonts w:eastAsiaTheme="minorHAnsi" w:cs="Times New Roman"/>
          <w:sz w:val="30"/>
          <w:szCs w:val="30"/>
        </w:rPr>
        <w:t xml:space="preserve">                                  </w:t>
      </w:r>
      <w:r w:rsidR="000F6397">
        <w:rPr>
          <w:rFonts w:eastAsiaTheme="minorHAnsi" w:cs="Times New Roman"/>
          <w:sz w:val="30"/>
          <w:szCs w:val="30"/>
        </w:rPr>
        <w:t xml:space="preserve">                              </w:t>
      </w:r>
      <w:r w:rsidRPr="00850BF3">
        <w:rPr>
          <w:rFonts w:eastAsiaTheme="minorHAnsi" w:cs="Times New Roman"/>
          <w:sz w:val="30"/>
          <w:szCs w:val="30"/>
        </w:rPr>
        <w:t xml:space="preserve">  </w:t>
      </w:r>
      <w:r w:rsidRPr="00850BF3">
        <w:rPr>
          <w:rFonts w:eastAsiaTheme="minorHAnsi" w:cs="Times New Roman"/>
          <w:szCs w:val="24"/>
        </w:rPr>
        <w:t>(подпись)                     (И.О. Фамилия)</w:t>
      </w:r>
    </w:p>
    <w:p w:rsidR="006033A2" w:rsidRPr="00850BF3" w:rsidRDefault="00181A70" w:rsidP="00603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Члены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конкурсной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комиссии:</w:t>
      </w:r>
      <w:r w:rsidR="006033A2" w:rsidRPr="00850BF3">
        <w:rPr>
          <w:rFonts w:eastAsiaTheme="minorHAnsi" w:cs="Times New Roman"/>
          <w:sz w:val="30"/>
          <w:szCs w:val="30"/>
        </w:rPr>
        <w:t xml:space="preserve">            __________         ________________</w:t>
      </w:r>
    </w:p>
    <w:p w:rsidR="006033A2" w:rsidRPr="00850BF3" w:rsidRDefault="006033A2" w:rsidP="006033A2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eastAsiaTheme="minorHAnsi" w:cs="Times New Roman"/>
          <w:szCs w:val="24"/>
        </w:rPr>
      </w:pPr>
      <w:r w:rsidRPr="00850BF3">
        <w:rPr>
          <w:rFonts w:eastAsiaTheme="minorHAnsi" w:cs="Times New Roman"/>
          <w:sz w:val="30"/>
          <w:szCs w:val="30"/>
        </w:rPr>
        <w:t xml:space="preserve">                                </w:t>
      </w:r>
      <w:r w:rsidR="000F6397">
        <w:rPr>
          <w:rFonts w:eastAsiaTheme="minorHAnsi" w:cs="Times New Roman"/>
          <w:sz w:val="30"/>
          <w:szCs w:val="30"/>
        </w:rPr>
        <w:t xml:space="preserve">                              </w:t>
      </w:r>
      <w:r w:rsidRPr="00850BF3">
        <w:rPr>
          <w:rFonts w:eastAsiaTheme="minorHAnsi" w:cs="Times New Roman"/>
          <w:sz w:val="30"/>
          <w:szCs w:val="30"/>
        </w:rPr>
        <w:t xml:space="preserve">    </w:t>
      </w:r>
      <w:r w:rsidRPr="00850BF3">
        <w:rPr>
          <w:rFonts w:eastAsiaTheme="minorHAnsi" w:cs="Times New Roman"/>
          <w:szCs w:val="24"/>
        </w:rPr>
        <w:t>(подпись)                     (И.О. Фамилия)</w:t>
      </w:r>
    </w:p>
    <w:p w:rsidR="006033A2" w:rsidRPr="00850BF3" w:rsidRDefault="006033A2" w:rsidP="00603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                                                               __________         ________________</w:t>
      </w:r>
    </w:p>
    <w:p w:rsidR="006033A2" w:rsidRPr="00850BF3" w:rsidRDefault="006033A2" w:rsidP="006033A2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eastAsiaTheme="minorHAnsi" w:cs="Times New Roman"/>
          <w:szCs w:val="24"/>
        </w:rPr>
      </w:pPr>
      <w:r w:rsidRPr="00850BF3">
        <w:rPr>
          <w:rFonts w:eastAsiaTheme="minorHAnsi" w:cs="Times New Roman"/>
          <w:sz w:val="30"/>
          <w:szCs w:val="30"/>
        </w:rPr>
        <w:t xml:space="preserve">                                 </w:t>
      </w:r>
      <w:r w:rsidR="000F6397">
        <w:rPr>
          <w:rFonts w:eastAsiaTheme="minorHAnsi" w:cs="Times New Roman"/>
          <w:sz w:val="30"/>
          <w:szCs w:val="30"/>
        </w:rPr>
        <w:t xml:space="preserve">                              </w:t>
      </w:r>
      <w:r w:rsidRPr="00850BF3">
        <w:rPr>
          <w:rFonts w:eastAsiaTheme="minorHAnsi" w:cs="Times New Roman"/>
          <w:sz w:val="30"/>
          <w:szCs w:val="30"/>
        </w:rPr>
        <w:t xml:space="preserve">   </w:t>
      </w:r>
      <w:r w:rsidRPr="00850BF3">
        <w:rPr>
          <w:rFonts w:eastAsiaTheme="minorHAnsi" w:cs="Times New Roman"/>
          <w:szCs w:val="24"/>
        </w:rPr>
        <w:t>(подпись)                     (И.О. Фамилия)</w:t>
      </w:r>
    </w:p>
    <w:p w:rsidR="006033A2" w:rsidRPr="00850BF3" w:rsidRDefault="006033A2" w:rsidP="00603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                                                               __________         ________________</w:t>
      </w:r>
    </w:p>
    <w:p w:rsidR="006033A2" w:rsidRPr="00850BF3" w:rsidRDefault="006033A2" w:rsidP="006033A2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eastAsiaTheme="minorHAnsi" w:cs="Times New Roman"/>
          <w:szCs w:val="24"/>
        </w:rPr>
      </w:pPr>
      <w:r w:rsidRPr="00850BF3">
        <w:rPr>
          <w:rFonts w:eastAsiaTheme="minorHAnsi" w:cs="Times New Roman"/>
          <w:sz w:val="30"/>
          <w:szCs w:val="30"/>
        </w:rPr>
        <w:t xml:space="preserve">                                </w:t>
      </w:r>
      <w:r w:rsidR="000F6397">
        <w:rPr>
          <w:rFonts w:eastAsiaTheme="minorHAnsi" w:cs="Times New Roman"/>
          <w:sz w:val="30"/>
          <w:szCs w:val="30"/>
        </w:rPr>
        <w:t xml:space="preserve">                              </w:t>
      </w:r>
      <w:r w:rsidRPr="00850BF3">
        <w:rPr>
          <w:rFonts w:eastAsiaTheme="minorHAnsi" w:cs="Times New Roman"/>
          <w:sz w:val="30"/>
          <w:szCs w:val="30"/>
        </w:rPr>
        <w:t xml:space="preserve">    </w:t>
      </w:r>
      <w:r w:rsidRPr="00850BF3">
        <w:rPr>
          <w:rFonts w:eastAsiaTheme="minorHAnsi" w:cs="Times New Roman"/>
          <w:szCs w:val="24"/>
        </w:rPr>
        <w:t>(подпись)                     (И.О. Фамилия)</w:t>
      </w:r>
    </w:p>
    <w:p w:rsidR="006033A2" w:rsidRPr="00850BF3" w:rsidRDefault="006033A2" w:rsidP="00603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                                                               __________         ________________</w:t>
      </w:r>
    </w:p>
    <w:p w:rsidR="00181A70" w:rsidRPr="00850BF3" w:rsidRDefault="006033A2" w:rsidP="006033A2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eastAsiaTheme="minorHAnsi" w:cs="Times New Roman"/>
          <w:szCs w:val="24"/>
        </w:rPr>
      </w:pPr>
      <w:r w:rsidRPr="00850BF3">
        <w:rPr>
          <w:rFonts w:eastAsiaTheme="minorHAnsi" w:cs="Times New Roman"/>
          <w:sz w:val="30"/>
          <w:szCs w:val="30"/>
        </w:rPr>
        <w:t xml:space="preserve">                                 </w:t>
      </w:r>
      <w:r w:rsidR="000F6397">
        <w:rPr>
          <w:rFonts w:eastAsiaTheme="minorHAnsi" w:cs="Times New Roman"/>
          <w:sz w:val="30"/>
          <w:szCs w:val="30"/>
        </w:rPr>
        <w:t xml:space="preserve">                              </w:t>
      </w:r>
      <w:r w:rsidRPr="00850BF3">
        <w:rPr>
          <w:rFonts w:eastAsiaTheme="minorHAnsi" w:cs="Times New Roman"/>
          <w:sz w:val="30"/>
          <w:szCs w:val="30"/>
        </w:rPr>
        <w:t xml:space="preserve">   </w:t>
      </w:r>
      <w:r w:rsidRPr="00850BF3">
        <w:rPr>
          <w:rFonts w:eastAsiaTheme="minorHAnsi" w:cs="Times New Roman"/>
          <w:szCs w:val="24"/>
        </w:rPr>
        <w:t>(подпись)                     (И.О. Фамилия)</w:t>
      </w:r>
    </w:p>
    <w:p w:rsidR="006033A2" w:rsidRPr="00850BF3" w:rsidRDefault="00181A70" w:rsidP="00603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Приглашенные:</w:t>
      </w:r>
      <w:r w:rsidR="006033A2" w:rsidRPr="00850BF3">
        <w:rPr>
          <w:rFonts w:eastAsiaTheme="minorHAnsi" w:cs="Times New Roman"/>
          <w:sz w:val="30"/>
          <w:szCs w:val="30"/>
        </w:rPr>
        <w:t xml:space="preserve">                                    __________         ________________</w:t>
      </w:r>
    </w:p>
    <w:p w:rsidR="006033A2" w:rsidRPr="00850BF3" w:rsidRDefault="006033A2" w:rsidP="006033A2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eastAsiaTheme="minorHAnsi" w:cs="Times New Roman"/>
          <w:szCs w:val="24"/>
        </w:rPr>
      </w:pPr>
      <w:r w:rsidRPr="00850BF3">
        <w:rPr>
          <w:rFonts w:eastAsiaTheme="minorHAnsi" w:cs="Times New Roman"/>
          <w:sz w:val="30"/>
          <w:szCs w:val="30"/>
        </w:rPr>
        <w:t xml:space="preserve">                                 </w:t>
      </w:r>
      <w:r w:rsidR="000F6397">
        <w:rPr>
          <w:rFonts w:eastAsiaTheme="minorHAnsi" w:cs="Times New Roman"/>
          <w:sz w:val="30"/>
          <w:szCs w:val="30"/>
        </w:rPr>
        <w:t xml:space="preserve">                              </w:t>
      </w:r>
      <w:r w:rsidRPr="00850BF3">
        <w:rPr>
          <w:rFonts w:eastAsiaTheme="minorHAnsi" w:cs="Times New Roman"/>
          <w:sz w:val="30"/>
          <w:szCs w:val="30"/>
        </w:rPr>
        <w:t xml:space="preserve">   </w:t>
      </w:r>
      <w:r w:rsidRPr="00850BF3">
        <w:rPr>
          <w:rFonts w:eastAsiaTheme="minorHAnsi" w:cs="Times New Roman"/>
          <w:szCs w:val="24"/>
        </w:rPr>
        <w:t>(подпись)                     (И.О. Фамилия)</w:t>
      </w:r>
    </w:p>
    <w:p w:rsidR="006033A2" w:rsidRPr="00850BF3" w:rsidRDefault="006033A2" w:rsidP="00603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 xml:space="preserve">                                                               __________         ________________</w:t>
      </w:r>
    </w:p>
    <w:p w:rsidR="006033A2" w:rsidRPr="00850BF3" w:rsidRDefault="006033A2" w:rsidP="006033A2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eastAsiaTheme="minorHAnsi" w:cs="Times New Roman"/>
          <w:szCs w:val="24"/>
        </w:rPr>
      </w:pPr>
      <w:r w:rsidRPr="00850BF3">
        <w:rPr>
          <w:rFonts w:eastAsiaTheme="minorHAnsi" w:cs="Times New Roman"/>
          <w:sz w:val="30"/>
          <w:szCs w:val="30"/>
        </w:rPr>
        <w:t xml:space="preserve">                                              </w:t>
      </w:r>
      <w:r w:rsidR="000F6397">
        <w:rPr>
          <w:rFonts w:eastAsiaTheme="minorHAnsi" w:cs="Times New Roman"/>
          <w:sz w:val="30"/>
          <w:szCs w:val="30"/>
        </w:rPr>
        <w:t xml:space="preserve">                </w:t>
      </w:r>
      <w:r w:rsidRPr="00850BF3">
        <w:rPr>
          <w:rFonts w:eastAsiaTheme="minorHAnsi" w:cs="Times New Roman"/>
          <w:sz w:val="30"/>
          <w:szCs w:val="30"/>
        </w:rPr>
        <w:t xml:space="preserve">    </w:t>
      </w:r>
      <w:r w:rsidRPr="00850BF3">
        <w:rPr>
          <w:rFonts w:eastAsiaTheme="minorHAnsi" w:cs="Times New Roman"/>
          <w:szCs w:val="24"/>
        </w:rPr>
        <w:t>(подпись)                     (И.О. Фамилия)</w:t>
      </w:r>
    </w:p>
    <w:p w:rsidR="006033A2" w:rsidRPr="00850BF3" w:rsidRDefault="00181A70" w:rsidP="00603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Секретарь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конкурсной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комиссии</w:t>
      </w:r>
      <w:r w:rsidR="006033A2" w:rsidRPr="00850BF3">
        <w:rPr>
          <w:rFonts w:eastAsiaTheme="minorHAnsi" w:cs="Times New Roman"/>
          <w:sz w:val="30"/>
          <w:szCs w:val="30"/>
        </w:rPr>
        <w:t xml:space="preserve">      __________         ________________</w:t>
      </w:r>
    </w:p>
    <w:p w:rsidR="006033A2" w:rsidRPr="00850BF3" w:rsidRDefault="006033A2" w:rsidP="006033A2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eastAsiaTheme="minorHAnsi" w:cs="Times New Roman"/>
          <w:szCs w:val="24"/>
        </w:rPr>
      </w:pPr>
      <w:r w:rsidRPr="00850BF3">
        <w:rPr>
          <w:rFonts w:eastAsiaTheme="minorHAnsi" w:cs="Times New Roman"/>
          <w:sz w:val="30"/>
          <w:szCs w:val="30"/>
        </w:rPr>
        <w:t xml:space="preserve">                                 </w:t>
      </w:r>
      <w:r w:rsidR="000F6397">
        <w:rPr>
          <w:rFonts w:eastAsiaTheme="minorHAnsi" w:cs="Times New Roman"/>
          <w:sz w:val="30"/>
          <w:szCs w:val="30"/>
        </w:rPr>
        <w:t xml:space="preserve">                              </w:t>
      </w:r>
      <w:r w:rsidRPr="00850BF3">
        <w:rPr>
          <w:rFonts w:eastAsiaTheme="minorHAnsi" w:cs="Times New Roman"/>
          <w:sz w:val="30"/>
          <w:szCs w:val="30"/>
        </w:rPr>
        <w:t xml:space="preserve">   </w:t>
      </w:r>
      <w:r w:rsidRPr="00850BF3">
        <w:rPr>
          <w:rFonts w:eastAsiaTheme="minorHAnsi" w:cs="Times New Roman"/>
          <w:szCs w:val="24"/>
        </w:rPr>
        <w:t>(подпись)                     (И.О. Фамилия)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</w:t>
      </w:r>
      <w:r w:rsidR="00CC0FFC" w:rsidRPr="00850BF3">
        <w:rPr>
          <w:rFonts w:eastAsiaTheme="minorHAnsi" w:cs="Times New Roman"/>
          <w:sz w:val="30"/>
          <w:szCs w:val="30"/>
        </w:rPr>
        <w:t>_______________________________</w:t>
      </w:r>
    </w:p>
    <w:p w:rsidR="00181A70" w:rsidRPr="00F608B2" w:rsidRDefault="00181A70" w:rsidP="00181A70">
      <w:pPr>
        <w:widowControl w:val="0"/>
        <w:spacing w:after="0" w:line="240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F608B2">
        <w:rPr>
          <w:rFonts w:eastAsiaTheme="minorEastAsia" w:cs="Times New Roman"/>
          <w:sz w:val="30"/>
          <w:szCs w:val="30"/>
          <w:lang w:eastAsia="ru-RU"/>
        </w:rPr>
        <w:br w:type="page"/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Приложение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7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к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Положению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порядке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предоставления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субсидий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субъектам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малого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среднего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предпринимательства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rFonts w:cs="Times New Roman"/>
          <w:sz w:val="30"/>
          <w:szCs w:val="30"/>
          <w:lang w:eastAsia="ru-RU"/>
        </w:rPr>
        <w:t>–</w:t>
      </w:r>
      <w:r w:rsidR="00351992" w:rsidRPr="00850BF3">
        <w:rPr>
          <w:rFonts w:cs="Times New Roman"/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производителям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товаров,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работ,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услуг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целях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возмещения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части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затрат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реализацию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приоритетных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отраслях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инвестиционных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проектов,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направленных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создание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нового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или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развитие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(модернизацию)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действующего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производства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продукции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(выполнения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работ,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оказания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услуг)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contextualSpacing/>
        <w:jc w:val="center"/>
        <w:rPr>
          <w:rFonts w:cs="Times New Roman"/>
          <w:sz w:val="28"/>
          <w:szCs w:val="28"/>
          <w:lang w:eastAsia="ru-RU"/>
        </w:rPr>
      </w:pP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contextualSpacing/>
        <w:jc w:val="center"/>
        <w:rPr>
          <w:rFonts w:cs="Times New Roman"/>
          <w:sz w:val="28"/>
          <w:szCs w:val="28"/>
          <w:lang w:eastAsia="ru-RU"/>
        </w:rPr>
      </w:pPr>
    </w:p>
    <w:p w:rsidR="00181A70" w:rsidRPr="00850BF3" w:rsidRDefault="00181A70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contextualSpacing/>
        <w:jc w:val="center"/>
        <w:rPr>
          <w:rFonts w:cs="Times New Roman"/>
          <w:sz w:val="28"/>
          <w:szCs w:val="28"/>
          <w:lang w:eastAsia="ru-RU"/>
        </w:rPr>
      </w:pPr>
    </w:p>
    <w:p w:rsidR="00181A70" w:rsidRPr="00850BF3" w:rsidRDefault="00181A70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contextualSpacing/>
        <w:jc w:val="center"/>
        <w:rPr>
          <w:rFonts w:cs="Times New Roman"/>
          <w:sz w:val="30"/>
          <w:szCs w:val="30"/>
          <w:lang w:eastAsia="ru-RU"/>
        </w:rPr>
      </w:pPr>
      <w:r w:rsidRPr="00850BF3">
        <w:rPr>
          <w:rFonts w:cs="Times New Roman"/>
          <w:sz w:val="30"/>
          <w:szCs w:val="30"/>
          <w:lang w:eastAsia="ru-RU"/>
        </w:rPr>
        <w:t>РЕЕСТР</w:t>
      </w:r>
    </w:p>
    <w:p w:rsidR="00181A70" w:rsidRPr="00850BF3" w:rsidRDefault="00181A70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contextualSpacing/>
        <w:jc w:val="center"/>
        <w:rPr>
          <w:rFonts w:cs="Times New Roman"/>
          <w:sz w:val="30"/>
          <w:szCs w:val="30"/>
          <w:lang w:eastAsia="ru-RU"/>
        </w:rPr>
      </w:pPr>
      <w:r w:rsidRPr="00850BF3">
        <w:rPr>
          <w:rFonts w:cs="Times New Roman"/>
          <w:sz w:val="30"/>
          <w:szCs w:val="30"/>
          <w:lang w:eastAsia="ru-RU"/>
        </w:rPr>
        <w:t>получателей</w:t>
      </w:r>
      <w:r w:rsidR="00351992" w:rsidRPr="00850BF3">
        <w:rPr>
          <w:rFonts w:cs="Times New Roman"/>
          <w:sz w:val="30"/>
          <w:szCs w:val="30"/>
          <w:lang w:eastAsia="ru-RU"/>
        </w:rPr>
        <w:t xml:space="preserve"> </w:t>
      </w:r>
      <w:r w:rsidRPr="00850BF3">
        <w:rPr>
          <w:rFonts w:cs="Times New Roman"/>
          <w:sz w:val="30"/>
          <w:szCs w:val="30"/>
          <w:lang w:eastAsia="ru-RU"/>
        </w:rPr>
        <w:t>субсидии</w:t>
      </w:r>
    </w:p>
    <w:p w:rsidR="00181A70" w:rsidRPr="00850BF3" w:rsidRDefault="00181A70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contextualSpacing/>
        <w:jc w:val="center"/>
        <w:rPr>
          <w:rFonts w:cs="Times New Roman"/>
          <w:sz w:val="28"/>
          <w:szCs w:val="28"/>
          <w:lang w:eastAsia="ru-RU"/>
        </w:rPr>
      </w:pPr>
    </w:p>
    <w:p w:rsidR="00181A70" w:rsidRPr="00850BF3" w:rsidRDefault="00181A70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contextualSpacing/>
        <w:jc w:val="center"/>
        <w:rPr>
          <w:rFonts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"/>
        <w:gridCol w:w="2579"/>
        <w:gridCol w:w="721"/>
        <w:gridCol w:w="2028"/>
        <w:gridCol w:w="2316"/>
        <w:gridCol w:w="1314"/>
      </w:tblGrid>
      <w:tr w:rsidR="00181A70" w:rsidRPr="00850BF3" w:rsidTr="00AE6B8F">
        <w:trPr>
          <w:trHeight w:val="675"/>
          <w:jc w:val="center"/>
        </w:trPr>
        <w:tc>
          <w:tcPr>
            <w:tcW w:w="269" w:type="pct"/>
            <w:vMerge w:val="restart"/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№</w:t>
            </w:r>
            <w:r w:rsidR="00351992" w:rsidRPr="00850BF3">
              <w:rPr>
                <w:sz w:val="28"/>
                <w:szCs w:val="28"/>
              </w:rPr>
              <w:t xml:space="preserve"> </w:t>
            </w:r>
            <w:r w:rsidRPr="00850BF3">
              <w:rPr>
                <w:sz w:val="28"/>
                <w:szCs w:val="28"/>
              </w:rPr>
              <w:t>п/п</w:t>
            </w:r>
          </w:p>
        </w:tc>
        <w:tc>
          <w:tcPr>
            <w:tcW w:w="1743" w:type="pct"/>
            <w:gridSpan w:val="2"/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Получатель</w:t>
            </w:r>
            <w:r w:rsidR="00351992" w:rsidRPr="00850BF3">
              <w:rPr>
                <w:sz w:val="28"/>
                <w:szCs w:val="28"/>
              </w:rPr>
              <w:t xml:space="preserve"> </w:t>
            </w:r>
            <w:r w:rsidRPr="00850BF3">
              <w:rPr>
                <w:sz w:val="28"/>
                <w:szCs w:val="28"/>
              </w:rPr>
              <w:t>субсидии</w:t>
            </w:r>
          </w:p>
        </w:tc>
        <w:tc>
          <w:tcPr>
            <w:tcW w:w="1071" w:type="pct"/>
            <w:vMerge w:val="restart"/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Номер</w:t>
            </w:r>
            <w:r w:rsidR="00351992" w:rsidRPr="00850BF3">
              <w:rPr>
                <w:sz w:val="28"/>
                <w:szCs w:val="28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и</w:t>
            </w:r>
            <w:r w:rsidR="00351992" w:rsidRPr="00850BF3">
              <w:rPr>
                <w:sz w:val="28"/>
                <w:szCs w:val="28"/>
              </w:rPr>
              <w:t xml:space="preserve"> </w:t>
            </w:r>
            <w:r w:rsidRPr="00850BF3">
              <w:rPr>
                <w:sz w:val="28"/>
                <w:szCs w:val="28"/>
              </w:rPr>
              <w:t>дата</w:t>
            </w:r>
            <w:r w:rsidR="00351992" w:rsidRPr="00850BF3">
              <w:rPr>
                <w:sz w:val="28"/>
                <w:szCs w:val="28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договора</w:t>
            </w:r>
            <w:r w:rsidR="00351992" w:rsidRPr="00850BF3">
              <w:rPr>
                <w:sz w:val="28"/>
                <w:szCs w:val="28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о</w:t>
            </w:r>
            <w:r w:rsidR="00351992" w:rsidRPr="00850BF3">
              <w:rPr>
                <w:sz w:val="28"/>
                <w:szCs w:val="28"/>
              </w:rPr>
              <w:t xml:space="preserve"> </w:t>
            </w:r>
            <w:r w:rsidRPr="00850BF3">
              <w:rPr>
                <w:sz w:val="28"/>
                <w:szCs w:val="28"/>
              </w:rPr>
              <w:t>предоставлении</w:t>
            </w:r>
            <w:r w:rsidR="00351992" w:rsidRPr="00850BF3">
              <w:rPr>
                <w:sz w:val="28"/>
                <w:szCs w:val="28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субсидии</w:t>
            </w:r>
          </w:p>
        </w:tc>
        <w:tc>
          <w:tcPr>
            <w:tcW w:w="1223" w:type="pct"/>
            <w:vMerge w:val="restart"/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Наименование</w:t>
            </w:r>
            <w:r w:rsidR="00351992" w:rsidRPr="00850BF3">
              <w:rPr>
                <w:sz w:val="28"/>
                <w:szCs w:val="28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банка</w:t>
            </w:r>
            <w:r w:rsidR="00351992" w:rsidRPr="00850BF3">
              <w:rPr>
                <w:sz w:val="28"/>
                <w:szCs w:val="28"/>
              </w:rPr>
              <w:t xml:space="preserve"> </w:t>
            </w:r>
            <w:r w:rsidRPr="00850BF3">
              <w:rPr>
                <w:sz w:val="28"/>
                <w:szCs w:val="28"/>
              </w:rPr>
              <w:t>получателя</w:t>
            </w:r>
            <w:r w:rsidR="00351992" w:rsidRPr="00850BF3">
              <w:rPr>
                <w:sz w:val="28"/>
                <w:szCs w:val="28"/>
              </w:rPr>
              <w:t xml:space="preserve"> </w:t>
            </w:r>
            <w:r w:rsidRPr="00850BF3">
              <w:rPr>
                <w:sz w:val="28"/>
                <w:szCs w:val="28"/>
              </w:rPr>
              <w:t>субсидии</w:t>
            </w:r>
          </w:p>
        </w:tc>
        <w:tc>
          <w:tcPr>
            <w:tcW w:w="694" w:type="pct"/>
            <w:vMerge w:val="restart"/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Размер</w:t>
            </w:r>
            <w:r w:rsidR="00351992" w:rsidRPr="00850BF3">
              <w:rPr>
                <w:sz w:val="28"/>
                <w:szCs w:val="28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субсидии,</w:t>
            </w:r>
            <w:r w:rsidR="00351992" w:rsidRPr="00850BF3">
              <w:rPr>
                <w:sz w:val="28"/>
                <w:szCs w:val="28"/>
              </w:rPr>
              <w:t xml:space="preserve"> </w:t>
            </w:r>
            <w:r w:rsidRPr="00850BF3">
              <w:rPr>
                <w:sz w:val="28"/>
                <w:szCs w:val="28"/>
              </w:rPr>
              <w:t>рубли</w:t>
            </w:r>
          </w:p>
        </w:tc>
      </w:tr>
      <w:tr w:rsidR="00181A70" w:rsidRPr="00850BF3" w:rsidTr="00AE6B8F">
        <w:trPr>
          <w:trHeight w:val="974"/>
          <w:jc w:val="center"/>
        </w:trPr>
        <w:tc>
          <w:tcPr>
            <w:tcW w:w="269" w:type="pct"/>
            <w:vMerge/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</w:p>
        </w:tc>
        <w:tc>
          <w:tcPr>
            <w:tcW w:w="1362" w:type="pct"/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81" w:type="pct"/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ИНН</w:t>
            </w:r>
          </w:p>
        </w:tc>
        <w:tc>
          <w:tcPr>
            <w:tcW w:w="1071" w:type="pct"/>
            <w:vMerge/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</w:p>
        </w:tc>
        <w:tc>
          <w:tcPr>
            <w:tcW w:w="1223" w:type="pct"/>
            <w:vMerge/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</w:p>
        </w:tc>
        <w:tc>
          <w:tcPr>
            <w:tcW w:w="694" w:type="pct"/>
            <w:vMerge/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Cs w:val="28"/>
              </w:rPr>
            </w:pPr>
          </w:p>
        </w:tc>
      </w:tr>
      <w:tr w:rsidR="00181A70" w:rsidRPr="00850BF3" w:rsidTr="00AE6B8F">
        <w:trPr>
          <w:jc w:val="center"/>
        </w:trPr>
        <w:tc>
          <w:tcPr>
            <w:tcW w:w="269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1</w:t>
            </w:r>
          </w:p>
        </w:tc>
        <w:tc>
          <w:tcPr>
            <w:tcW w:w="1362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2</w:t>
            </w:r>
          </w:p>
        </w:tc>
        <w:tc>
          <w:tcPr>
            <w:tcW w:w="381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3</w:t>
            </w:r>
          </w:p>
        </w:tc>
        <w:tc>
          <w:tcPr>
            <w:tcW w:w="1071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4</w:t>
            </w:r>
          </w:p>
        </w:tc>
        <w:tc>
          <w:tcPr>
            <w:tcW w:w="1223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5</w:t>
            </w:r>
          </w:p>
        </w:tc>
        <w:tc>
          <w:tcPr>
            <w:tcW w:w="694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szCs w:val="28"/>
              </w:rPr>
            </w:pPr>
            <w:r w:rsidRPr="00850BF3">
              <w:rPr>
                <w:sz w:val="28"/>
                <w:szCs w:val="28"/>
              </w:rPr>
              <w:t>6</w:t>
            </w:r>
          </w:p>
        </w:tc>
      </w:tr>
      <w:tr w:rsidR="00181A70" w:rsidRPr="00850BF3" w:rsidTr="00AE6B8F">
        <w:trPr>
          <w:jc w:val="center"/>
        </w:trPr>
        <w:tc>
          <w:tcPr>
            <w:tcW w:w="269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rPr>
                <w:szCs w:val="28"/>
              </w:rPr>
            </w:pPr>
          </w:p>
        </w:tc>
        <w:tc>
          <w:tcPr>
            <w:tcW w:w="1362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rPr>
                <w:szCs w:val="28"/>
              </w:rPr>
            </w:pPr>
          </w:p>
        </w:tc>
        <w:tc>
          <w:tcPr>
            <w:tcW w:w="381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rPr>
                <w:szCs w:val="28"/>
              </w:rPr>
            </w:pPr>
          </w:p>
        </w:tc>
        <w:tc>
          <w:tcPr>
            <w:tcW w:w="1071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rPr>
                <w:szCs w:val="28"/>
              </w:rPr>
            </w:pPr>
          </w:p>
        </w:tc>
        <w:tc>
          <w:tcPr>
            <w:tcW w:w="1223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rPr>
                <w:szCs w:val="28"/>
              </w:rPr>
            </w:pPr>
          </w:p>
        </w:tc>
        <w:tc>
          <w:tcPr>
            <w:tcW w:w="694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rPr>
                <w:szCs w:val="28"/>
              </w:rPr>
            </w:pPr>
          </w:p>
        </w:tc>
      </w:tr>
      <w:tr w:rsidR="00181A70" w:rsidRPr="00850BF3" w:rsidTr="00AE6B8F">
        <w:trPr>
          <w:jc w:val="center"/>
        </w:trPr>
        <w:tc>
          <w:tcPr>
            <w:tcW w:w="269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rPr>
                <w:szCs w:val="28"/>
              </w:rPr>
            </w:pPr>
          </w:p>
        </w:tc>
        <w:tc>
          <w:tcPr>
            <w:tcW w:w="1362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rPr>
                <w:szCs w:val="28"/>
              </w:rPr>
            </w:pPr>
          </w:p>
        </w:tc>
        <w:tc>
          <w:tcPr>
            <w:tcW w:w="381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rPr>
                <w:szCs w:val="28"/>
              </w:rPr>
            </w:pPr>
          </w:p>
        </w:tc>
        <w:tc>
          <w:tcPr>
            <w:tcW w:w="1071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rPr>
                <w:szCs w:val="28"/>
              </w:rPr>
            </w:pPr>
          </w:p>
        </w:tc>
        <w:tc>
          <w:tcPr>
            <w:tcW w:w="1223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rPr>
                <w:szCs w:val="28"/>
              </w:rPr>
            </w:pPr>
          </w:p>
        </w:tc>
        <w:tc>
          <w:tcPr>
            <w:tcW w:w="694" w:type="pct"/>
          </w:tcPr>
          <w:p w:rsidR="00181A70" w:rsidRPr="00850BF3" w:rsidRDefault="00181A70" w:rsidP="00DC1236">
            <w:pPr>
              <w:widowControl w:val="0"/>
              <w:spacing w:after="0" w:line="240" w:lineRule="auto"/>
              <w:rPr>
                <w:szCs w:val="28"/>
              </w:rPr>
            </w:pPr>
          </w:p>
        </w:tc>
      </w:tr>
    </w:tbl>
    <w:p w:rsidR="00181A70" w:rsidRPr="00850BF3" w:rsidRDefault="00181A70" w:rsidP="00181A70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Руководитель</w:t>
      </w:r>
      <w:r w:rsidRPr="00850BF3">
        <w:rPr>
          <w:rFonts w:eastAsiaTheme="minorEastAsia" w:cs="Times New Roman"/>
          <w:sz w:val="30"/>
          <w:szCs w:val="30"/>
          <w:lang w:eastAsia="ru-RU"/>
        </w:rPr>
        <w:tab/>
      </w:r>
      <w:r w:rsidRPr="00850BF3">
        <w:rPr>
          <w:rFonts w:eastAsiaTheme="minorEastAsia" w:cs="Times New Roman"/>
          <w:sz w:val="30"/>
          <w:szCs w:val="30"/>
          <w:lang w:eastAsia="ru-RU"/>
        </w:rPr>
        <w:tab/>
      </w:r>
      <w:r w:rsidRPr="00850BF3">
        <w:rPr>
          <w:rFonts w:eastAsiaTheme="minorEastAsia" w:cs="Times New Roman"/>
          <w:sz w:val="30"/>
          <w:szCs w:val="30"/>
          <w:lang w:eastAsia="ru-RU"/>
        </w:rPr>
        <w:tab/>
        <w:t>_________________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        </w:t>
      </w:r>
      <w:r w:rsidRPr="00850BF3">
        <w:rPr>
          <w:rFonts w:eastAsiaTheme="minorEastAsia" w:cs="Times New Roman"/>
          <w:sz w:val="30"/>
          <w:szCs w:val="30"/>
          <w:lang w:eastAsia="ru-RU"/>
        </w:rPr>
        <w:t>_________________</w:t>
      </w:r>
    </w:p>
    <w:p w:rsidR="00181A70" w:rsidRPr="00850BF3" w:rsidRDefault="00351992" w:rsidP="00181A70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Cs w:val="24"/>
          <w:lang w:eastAsia="ru-RU"/>
        </w:rPr>
        <w:t xml:space="preserve">                                                                 </w:t>
      </w:r>
      <w:r w:rsidR="00181A70" w:rsidRPr="00850BF3">
        <w:rPr>
          <w:rFonts w:eastAsiaTheme="minorEastAsia" w:cs="Times New Roman"/>
          <w:szCs w:val="24"/>
          <w:lang w:eastAsia="ru-RU"/>
        </w:rPr>
        <w:t>(подпись)</w:t>
      </w:r>
      <w:r w:rsidR="00181A70" w:rsidRPr="00850BF3">
        <w:rPr>
          <w:rFonts w:eastAsiaTheme="minorEastAsia" w:cs="Times New Roman"/>
          <w:szCs w:val="24"/>
          <w:lang w:eastAsia="ru-RU"/>
        </w:rPr>
        <w:tab/>
      </w:r>
      <w:r w:rsidR="00181A70" w:rsidRPr="00850BF3">
        <w:rPr>
          <w:rFonts w:eastAsiaTheme="minorEastAsia" w:cs="Times New Roman"/>
          <w:szCs w:val="24"/>
          <w:lang w:eastAsia="ru-RU"/>
        </w:rPr>
        <w:tab/>
      </w:r>
      <w:r w:rsidR="00181A70" w:rsidRPr="00850BF3">
        <w:rPr>
          <w:rFonts w:eastAsiaTheme="minorEastAsia" w:cs="Times New Roman"/>
          <w:szCs w:val="24"/>
          <w:lang w:eastAsia="ru-RU"/>
        </w:rPr>
        <w:tab/>
      </w:r>
      <w:r w:rsidRPr="00850BF3">
        <w:rPr>
          <w:rFonts w:eastAsiaTheme="minorEastAsia" w:cs="Times New Roman"/>
          <w:szCs w:val="24"/>
          <w:lang w:eastAsia="ru-RU"/>
        </w:rPr>
        <w:t xml:space="preserve">         </w:t>
      </w:r>
      <w:r w:rsidR="00181A70" w:rsidRPr="00850BF3">
        <w:rPr>
          <w:rFonts w:eastAsiaTheme="minorEastAsia" w:cs="Times New Roman"/>
          <w:szCs w:val="24"/>
          <w:lang w:eastAsia="ru-RU"/>
        </w:rPr>
        <w:t>(И.О.</w:t>
      </w:r>
      <w:r w:rsidRPr="00850BF3">
        <w:rPr>
          <w:rFonts w:eastAsiaTheme="minorEastAsia" w:cs="Times New Roman"/>
          <w:szCs w:val="24"/>
          <w:lang w:eastAsia="ru-RU"/>
        </w:rPr>
        <w:t xml:space="preserve"> </w:t>
      </w:r>
      <w:r w:rsidR="00181A70" w:rsidRPr="00850BF3">
        <w:rPr>
          <w:rFonts w:eastAsiaTheme="minorEastAsia" w:cs="Times New Roman"/>
          <w:szCs w:val="24"/>
          <w:lang w:eastAsia="ru-RU"/>
        </w:rPr>
        <w:t>Фамилия)</w:t>
      </w:r>
    </w:p>
    <w:p w:rsidR="006343BE" w:rsidRPr="00850BF3" w:rsidRDefault="006343BE" w:rsidP="006343BE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6343BE" w:rsidRPr="00850BF3" w:rsidRDefault="006343BE" w:rsidP="006343BE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cs="Times New Roman"/>
          <w:sz w:val="30"/>
          <w:szCs w:val="30"/>
          <w:lang w:eastAsia="ru-RU"/>
        </w:rPr>
      </w:pPr>
      <w:r w:rsidRPr="00850BF3">
        <w:rPr>
          <w:rFonts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4B559980" wp14:editId="2DEE9014">
                <wp:simplePos x="0" y="0"/>
                <wp:positionH relativeFrom="column">
                  <wp:posOffset>3810</wp:posOffset>
                </wp:positionH>
                <wp:positionV relativeFrom="paragraph">
                  <wp:posOffset>3809</wp:posOffset>
                </wp:positionV>
                <wp:extent cx="5927090" cy="0"/>
                <wp:effectExtent l="0" t="0" r="1651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7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3pt,.3pt" to="46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" strokecolor="black [3040]">
                <o:lock v:ext="edit" shapetype="f"/>
              </v:line>
            </w:pict>
          </mc:Fallback>
        </mc:AlternateContent>
      </w:r>
    </w:p>
    <w:p w:rsidR="006343BE" w:rsidRPr="00850BF3" w:rsidRDefault="006343BE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jc w:val="both"/>
        <w:rPr>
          <w:sz w:val="30"/>
          <w:szCs w:val="30"/>
          <w:lang w:eastAsia="ru-RU"/>
        </w:rPr>
      </w:pPr>
    </w:p>
    <w:p w:rsidR="00181A70" w:rsidRPr="00850BF3" w:rsidRDefault="00181A70" w:rsidP="00181A70">
      <w:pPr>
        <w:widowControl w:val="0"/>
        <w:spacing w:after="0" w:line="240" w:lineRule="auto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br w:type="page"/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Приложение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8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к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Положению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порядке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предоставления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субсидий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субъектам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малого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среднего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предпринимательства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rFonts w:cs="Times New Roman"/>
          <w:sz w:val="30"/>
          <w:szCs w:val="30"/>
          <w:lang w:eastAsia="ru-RU"/>
        </w:rPr>
        <w:t>–</w:t>
      </w:r>
      <w:r w:rsidR="00351992" w:rsidRPr="00850BF3">
        <w:rPr>
          <w:rFonts w:cs="Times New Roman"/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производителям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товаров,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работ,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услуг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целях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возмещения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части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затрат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реализацию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в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приоритетных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отраслях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инвестиционных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проектов,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направленных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на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создание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нового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или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развитие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(модернизацию)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действующего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производства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продукции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(выполнения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работ,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A60C1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962"/>
        <w:jc w:val="both"/>
        <w:rPr>
          <w:sz w:val="30"/>
          <w:szCs w:val="30"/>
          <w:lang w:eastAsia="ru-RU"/>
        </w:rPr>
      </w:pPr>
      <w:r w:rsidRPr="00850BF3">
        <w:rPr>
          <w:sz w:val="30"/>
          <w:szCs w:val="30"/>
          <w:lang w:eastAsia="ru-RU"/>
        </w:rPr>
        <w:t>оказания</w:t>
      </w:r>
      <w:r w:rsidR="00351992" w:rsidRPr="00850BF3">
        <w:rPr>
          <w:sz w:val="30"/>
          <w:szCs w:val="30"/>
          <w:lang w:eastAsia="ru-RU"/>
        </w:rPr>
        <w:t xml:space="preserve"> </w:t>
      </w:r>
      <w:r w:rsidRPr="00850BF3">
        <w:rPr>
          <w:sz w:val="30"/>
          <w:szCs w:val="30"/>
          <w:lang w:eastAsia="ru-RU"/>
        </w:rPr>
        <w:t>услуг)</w:t>
      </w:r>
      <w:r w:rsidR="00351992" w:rsidRPr="00850BF3">
        <w:rPr>
          <w:sz w:val="30"/>
          <w:szCs w:val="30"/>
          <w:lang w:eastAsia="ru-RU"/>
        </w:rPr>
        <w:t xml:space="preserve"> </w:t>
      </w:r>
    </w:p>
    <w:p w:rsidR="00181A70" w:rsidRPr="00850BF3" w:rsidRDefault="00181A70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ind w:firstLine="4678"/>
        <w:jc w:val="both"/>
        <w:rPr>
          <w:sz w:val="30"/>
          <w:szCs w:val="30"/>
          <w:lang w:eastAsia="ru-RU"/>
        </w:rPr>
      </w:pPr>
    </w:p>
    <w:p w:rsidR="000A5514" w:rsidRPr="00850BF3" w:rsidRDefault="000A5514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30"/>
          <w:szCs w:val="30"/>
          <w:lang w:eastAsia="ru-RU"/>
        </w:rPr>
      </w:pPr>
    </w:p>
    <w:p w:rsidR="004173D8" w:rsidRPr="00850BF3" w:rsidRDefault="004173D8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30"/>
          <w:szCs w:val="30"/>
          <w:lang w:eastAsia="ru-RU"/>
        </w:rPr>
      </w:pPr>
    </w:p>
    <w:p w:rsidR="00A8121C" w:rsidRPr="00850BF3" w:rsidRDefault="00A8121C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30"/>
          <w:szCs w:val="30"/>
          <w:lang w:eastAsia="ru-RU"/>
        </w:rPr>
      </w:pPr>
    </w:p>
    <w:p w:rsidR="00A8121C" w:rsidRPr="00850BF3" w:rsidRDefault="00A8121C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30"/>
          <w:szCs w:val="30"/>
          <w:lang w:eastAsia="ru-RU"/>
        </w:rPr>
      </w:pPr>
    </w:p>
    <w:p w:rsidR="00181A70" w:rsidRPr="00850BF3" w:rsidRDefault="00181A70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30"/>
          <w:szCs w:val="30"/>
          <w:lang w:eastAsia="ru-RU"/>
        </w:rPr>
      </w:pPr>
    </w:p>
    <w:p w:rsidR="00181A70" w:rsidRPr="00850BF3" w:rsidRDefault="00181A70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contextualSpacing/>
        <w:jc w:val="center"/>
        <w:rPr>
          <w:rFonts w:cs="Times New Roman"/>
          <w:sz w:val="30"/>
          <w:szCs w:val="30"/>
          <w:lang w:eastAsia="ru-RU"/>
        </w:rPr>
      </w:pPr>
      <w:r w:rsidRPr="00850BF3">
        <w:rPr>
          <w:rFonts w:cs="Times New Roman"/>
          <w:sz w:val="30"/>
          <w:szCs w:val="30"/>
          <w:lang w:eastAsia="ru-RU"/>
        </w:rPr>
        <w:t>ОТЧЕТ</w:t>
      </w:r>
    </w:p>
    <w:p w:rsidR="00181A70" w:rsidRPr="00850BF3" w:rsidRDefault="00181A70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contextualSpacing/>
        <w:jc w:val="center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выполнении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инвестиционного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проекта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</w:p>
    <w:p w:rsidR="00181A70" w:rsidRPr="00850BF3" w:rsidRDefault="00181A70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contextualSpacing/>
        <w:jc w:val="center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приоритетных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отраслях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состоянию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</w:p>
    <w:p w:rsidR="00181A70" w:rsidRPr="00850BF3" w:rsidRDefault="00181A70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192" w:lineRule="auto"/>
        <w:contextualSpacing/>
        <w:jc w:val="center"/>
        <w:rPr>
          <w:rFonts w:cs="Times New Roman"/>
          <w:sz w:val="30"/>
          <w:szCs w:val="30"/>
          <w:lang w:eastAsia="ru-RU"/>
        </w:rPr>
      </w:pP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A8121C" w:rsidRPr="00850BF3">
        <w:rPr>
          <w:rFonts w:eastAsiaTheme="minorHAnsi" w:cs="Times New Roman"/>
          <w:sz w:val="30"/>
          <w:szCs w:val="30"/>
        </w:rPr>
        <w:t>«</w:t>
      </w:r>
      <w:r w:rsidRPr="00850BF3">
        <w:rPr>
          <w:rFonts w:eastAsiaTheme="minorHAnsi" w:cs="Times New Roman"/>
          <w:sz w:val="30"/>
          <w:szCs w:val="30"/>
        </w:rPr>
        <w:t>____</w:t>
      </w:r>
      <w:r w:rsidR="00A8121C" w:rsidRPr="00850BF3">
        <w:rPr>
          <w:rFonts w:eastAsiaTheme="minorHAnsi" w:cs="Times New Roman"/>
          <w:sz w:val="30"/>
          <w:szCs w:val="30"/>
        </w:rPr>
        <w:t>»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_____________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20____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года</w:t>
      </w:r>
    </w:p>
    <w:p w:rsidR="00181A70" w:rsidRPr="00850BF3" w:rsidRDefault="00181A70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30"/>
          <w:szCs w:val="30"/>
          <w:lang w:eastAsia="ru-RU"/>
        </w:rPr>
      </w:pPr>
    </w:p>
    <w:p w:rsidR="005B0607" w:rsidRPr="00850BF3" w:rsidRDefault="005B0607" w:rsidP="00181A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30"/>
          <w:szCs w:val="30"/>
          <w:lang w:eastAsia="ru-RU"/>
        </w:rPr>
      </w:pPr>
    </w:p>
    <w:p w:rsidR="005B0607" w:rsidRPr="00850BF3" w:rsidRDefault="005B0607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16"/>
          <w:szCs w:val="16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Субъект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малого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среднего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предпринимательства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(далее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–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получатель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субсидии):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________________________</w:t>
      </w:r>
      <w:r w:rsidR="00647040" w:rsidRPr="00850BF3">
        <w:rPr>
          <w:rFonts w:eastAsiaTheme="minorHAnsi" w:cs="Times New Roman"/>
          <w:sz w:val="30"/>
          <w:szCs w:val="30"/>
        </w:rPr>
        <w:t>___</w:t>
      </w:r>
      <w:r w:rsidRPr="00850BF3">
        <w:rPr>
          <w:rFonts w:eastAsiaTheme="minorHAnsi" w:cs="Times New Roman"/>
          <w:sz w:val="30"/>
          <w:szCs w:val="30"/>
        </w:rPr>
        <w:t>__________________</w:t>
      </w:r>
      <w:r w:rsidR="004173D8" w:rsidRPr="00850BF3">
        <w:rPr>
          <w:rFonts w:eastAsiaTheme="minorHAnsi" w:cs="Times New Roman"/>
          <w:sz w:val="30"/>
          <w:szCs w:val="30"/>
        </w:rPr>
        <w:t>___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Год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реализацию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приоритетных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отраслях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инвестиционного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проекта,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направленного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создание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нового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или</w:t>
      </w:r>
      <w:r w:rsidR="00351992" w:rsidRPr="00850BF3">
        <w:rPr>
          <w:rFonts w:eastAsiaTheme="minorHAnsi" w:cs="Times New Roman"/>
          <w:sz w:val="30"/>
          <w:szCs w:val="30"/>
        </w:rPr>
        <w:t xml:space="preserve">     </w:t>
      </w:r>
      <w:r w:rsidRPr="00850BF3">
        <w:rPr>
          <w:rFonts w:eastAsiaTheme="minorHAnsi" w:cs="Times New Roman"/>
          <w:sz w:val="30"/>
          <w:szCs w:val="30"/>
        </w:rPr>
        <w:t>развитие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(модернизацию)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действующего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производства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продукции</w:t>
      </w:r>
      <w:r w:rsidR="00351992" w:rsidRPr="00850BF3">
        <w:rPr>
          <w:rFonts w:eastAsiaTheme="minorHAnsi" w:cs="Times New Roman"/>
          <w:sz w:val="30"/>
          <w:szCs w:val="30"/>
        </w:rPr>
        <w:t xml:space="preserve">    </w:t>
      </w:r>
      <w:r w:rsidRPr="00850BF3">
        <w:rPr>
          <w:rFonts w:eastAsiaTheme="minorHAnsi" w:cs="Times New Roman"/>
          <w:sz w:val="30"/>
          <w:szCs w:val="30"/>
        </w:rPr>
        <w:t>(выполнения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работ,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оказания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услуг):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______________________________.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Дата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поступления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документам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получателя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субсидии: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Наименование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инвестиционного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проекта: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Вид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предпринимательской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деятельности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="00647040"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</w:t>
      </w:r>
      <w:r w:rsidR="00647040" w:rsidRPr="00850BF3">
        <w:rPr>
          <w:rFonts w:eastAsiaTheme="minorHAnsi" w:cs="Times New Roman"/>
          <w:sz w:val="30"/>
          <w:szCs w:val="30"/>
        </w:rPr>
        <w:t>у</w:t>
      </w:r>
      <w:r w:rsidR="00351992" w:rsidRPr="00850BF3">
        <w:rPr>
          <w:rFonts w:eastAsiaTheme="minorHAnsi" w:cs="Times New Roman"/>
          <w:sz w:val="30"/>
          <w:szCs w:val="30"/>
        </w:rPr>
        <w:t xml:space="preserve">            </w:t>
      </w:r>
      <w:r w:rsidRPr="00850BF3">
        <w:rPr>
          <w:rFonts w:eastAsiaTheme="minorHAnsi" w:cs="Times New Roman"/>
          <w:sz w:val="30"/>
          <w:szCs w:val="30"/>
        </w:rPr>
        <w:t>(код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расшифровка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соответствии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с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общероссийским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классификатором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видов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экономической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деятельности):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__________________________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______________________________________________________________.</w:t>
      </w:r>
    </w:p>
    <w:p w:rsidR="00181A70" w:rsidRPr="00850BF3" w:rsidRDefault="00181A70" w:rsidP="00181A70">
      <w:pPr>
        <w:widowControl w:val="0"/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</w:p>
    <w:tbl>
      <w:tblPr>
        <w:tblStyle w:val="af1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134"/>
        <w:gridCol w:w="1276"/>
        <w:gridCol w:w="1276"/>
        <w:gridCol w:w="992"/>
        <w:gridCol w:w="1240"/>
      </w:tblGrid>
      <w:tr w:rsidR="00181A70" w:rsidRPr="00850BF3" w:rsidTr="00DC1236">
        <w:trPr>
          <w:trHeight w:val="993"/>
        </w:trPr>
        <w:tc>
          <w:tcPr>
            <w:tcW w:w="2268" w:type="dxa"/>
            <w:vMerge w:val="restart"/>
            <w:tcBorders>
              <w:bottom w:val="nil"/>
            </w:tcBorders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Объем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денежных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средств,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по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бизнес-плану,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</w:p>
          <w:p w:rsidR="00181A70" w:rsidRPr="00850BF3" w:rsidRDefault="00181A70" w:rsidP="00AB5B91">
            <w:pPr>
              <w:widowControl w:val="0"/>
              <w:spacing w:after="0" w:line="192" w:lineRule="auto"/>
              <w:jc w:val="center"/>
              <w:rPr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рубл</w:t>
            </w:r>
            <w:r w:rsidR="00AB5B91" w:rsidRPr="00850BF3">
              <w:rPr>
                <w:rFonts w:cs="Times New Roman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3508" w:type="dxa"/>
            <w:gridSpan w:val="3"/>
            <w:tcBorders>
              <w:bottom w:val="single" w:sz="4" w:space="0" w:color="auto"/>
            </w:tcBorders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Фактически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израсходовано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средств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на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выполнение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бизнес-плана,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</w:p>
          <w:p w:rsidR="00181A70" w:rsidRPr="00850BF3" w:rsidRDefault="00181A70" w:rsidP="00AB5B91">
            <w:pPr>
              <w:widowControl w:val="0"/>
              <w:spacing w:after="0" w:line="192" w:lineRule="auto"/>
              <w:jc w:val="center"/>
              <w:rPr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рубл</w:t>
            </w:r>
            <w:r w:rsidR="00AB5B91" w:rsidRPr="00850BF3">
              <w:rPr>
                <w:rFonts w:cs="Times New Roman"/>
                <w:sz w:val="26"/>
                <w:szCs w:val="26"/>
                <w:lang w:eastAsia="ru-RU"/>
              </w:rPr>
              <w:t>и</w:t>
            </w:r>
          </w:p>
        </w:tc>
      </w:tr>
      <w:tr w:rsidR="00181A70" w:rsidRPr="00850BF3" w:rsidTr="00DC1236">
        <w:tc>
          <w:tcPr>
            <w:tcW w:w="2268" w:type="dxa"/>
            <w:vMerge/>
            <w:tcBorders>
              <w:bottom w:val="nil"/>
            </w:tcBorders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bottom w:val="nil"/>
            </w:tcBorders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собственные</w:t>
            </w:r>
          </w:p>
        </w:tc>
        <w:tc>
          <w:tcPr>
            <w:tcW w:w="1276" w:type="dxa"/>
            <w:tcBorders>
              <w:bottom w:val="nil"/>
            </w:tcBorders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 w:val="26"/>
                <w:szCs w:val="26"/>
                <w:lang w:eastAsia="ru-RU"/>
              </w:rPr>
            </w:pPr>
            <w:r w:rsidRPr="00850BF3">
              <w:rPr>
                <w:sz w:val="26"/>
                <w:szCs w:val="26"/>
                <w:lang w:eastAsia="ru-RU"/>
              </w:rPr>
              <w:t>прив-лечен-ные</w:t>
            </w:r>
          </w:p>
        </w:tc>
        <w:tc>
          <w:tcPr>
            <w:tcW w:w="1276" w:type="dxa"/>
            <w:tcBorders>
              <w:bottom w:val="nil"/>
            </w:tcBorders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bottom w:val="nil"/>
            </w:tcBorders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собственные</w:t>
            </w:r>
          </w:p>
        </w:tc>
        <w:tc>
          <w:tcPr>
            <w:tcW w:w="1240" w:type="dxa"/>
            <w:tcBorders>
              <w:bottom w:val="nil"/>
            </w:tcBorders>
          </w:tcPr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 w:val="26"/>
                <w:szCs w:val="26"/>
                <w:lang w:eastAsia="ru-RU"/>
              </w:rPr>
            </w:pPr>
            <w:r w:rsidRPr="00850BF3">
              <w:rPr>
                <w:sz w:val="26"/>
                <w:szCs w:val="26"/>
                <w:lang w:eastAsia="ru-RU"/>
              </w:rPr>
              <w:t>прив-лечен-ные</w:t>
            </w:r>
          </w:p>
          <w:p w:rsidR="00181A70" w:rsidRPr="00850BF3" w:rsidRDefault="00181A70" w:rsidP="00DC1236">
            <w:pPr>
              <w:widowControl w:val="0"/>
              <w:spacing w:after="0" w:line="192" w:lineRule="auto"/>
              <w:jc w:val="center"/>
              <w:rPr>
                <w:sz w:val="10"/>
                <w:szCs w:val="10"/>
                <w:lang w:eastAsia="ru-RU"/>
              </w:rPr>
            </w:pPr>
          </w:p>
        </w:tc>
      </w:tr>
    </w:tbl>
    <w:p w:rsidR="00181A70" w:rsidRPr="00850BF3" w:rsidRDefault="00181A70" w:rsidP="00181A70">
      <w:pPr>
        <w:widowControl w:val="0"/>
        <w:spacing w:after="0" w:line="240" w:lineRule="auto"/>
        <w:jc w:val="both"/>
        <w:rPr>
          <w:sz w:val="2"/>
          <w:szCs w:val="2"/>
          <w:lang w:eastAsia="ru-RU"/>
        </w:rPr>
      </w:pPr>
    </w:p>
    <w:tbl>
      <w:tblPr>
        <w:tblStyle w:val="af1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134"/>
        <w:gridCol w:w="1275"/>
        <w:gridCol w:w="1277"/>
        <w:gridCol w:w="992"/>
        <w:gridCol w:w="1240"/>
      </w:tblGrid>
      <w:tr w:rsidR="00181A70" w:rsidRPr="00850BF3" w:rsidTr="00DC1236">
        <w:trPr>
          <w:tblHeader/>
        </w:trPr>
        <w:tc>
          <w:tcPr>
            <w:tcW w:w="2268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2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=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3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+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5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7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5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=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6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+</w:t>
            </w:r>
            <w:r w:rsidR="00351992" w:rsidRPr="00850BF3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92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40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181A70" w:rsidRPr="00850BF3" w:rsidTr="00DC1236">
        <w:tc>
          <w:tcPr>
            <w:tcW w:w="226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Денежные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поступления,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том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числе:</w:t>
            </w:r>
          </w:p>
        </w:tc>
        <w:tc>
          <w:tcPr>
            <w:tcW w:w="1276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181A70" w:rsidRPr="00850BF3" w:rsidTr="00DC1236">
        <w:tc>
          <w:tcPr>
            <w:tcW w:w="226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1.1.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Выручка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от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реализации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товаров,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работ,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услуг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без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НДС</w:t>
            </w:r>
          </w:p>
        </w:tc>
        <w:tc>
          <w:tcPr>
            <w:tcW w:w="1276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181A70" w:rsidRPr="00850BF3" w:rsidTr="00DC1236">
        <w:tc>
          <w:tcPr>
            <w:tcW w:w="226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1.2.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Иные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денежные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поступления</w:t>
            </w:r>
          </w:p>
          <w:p w:rsidR="00A025E3" w:rsidRPr="00850BF3" w:rsidRDefault="00A025E3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181A70" w:rsidRPr="00850BF3" w:rsidTr="00DC1236">
        <w:tc>
          <w:tcPr>
            <w:tcW w:w="226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Денежные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выплаты,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в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том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числе:</w:t>
            </w:r>
          </w:p>
        </w:tc>
        <w:tc>
          <w:tcPr>
            <w:tcW w:w="1276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181A70" w:rsidRPr="00850BF3" w:rsidTr="00DC1236">
        <w:tc>
          <w:tcPr>
            <w:tcW w:w="226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2.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Себестоимость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товаров,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работ,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услуг</w:t>
            </w:r>
          </w:p>
        </w:tc>
        <w:tc>
          <w:tcPr>
            <w:tcW w:w="1276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181A70" w:rsidRPr="00850BF3" w:rsidTr="00DC1236">
        <w:tc>
          <w:tcPr>
            <w:tcW w:w="226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из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строки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2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за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счет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субсидии: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(а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+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б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+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в)</w:t>
            </w:r>
          </w:p>
        </w:tc>
        <w:tc>
          <w:tcPr>
            <w:tcW w:w="1276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5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50BF3">
              <w:rPr>
                <w:rFonts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40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181A70" w:rsidRPr="00850BF3" w:rsidTr="00DC1236">
        <w:tc>
          <w:tcPr>
            <w:tcW w:w="2268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а)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приобретение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оборудования,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его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монтаж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и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пусконаладоч-ные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работы</w:t>
            </w:r>
          </w:p>
        </w:tc>
        <w:tc>
          <w:tcPr>
            <w:tcW w:w="1276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181A70" w:rsidRPr="00850BF3" w:rsidTr="00DC1236">
        <w:tc>
          <w:tcPr>
            <w:tcW w:w="2268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б)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разработка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0A5514">
            <w:pPr>
              <w:widowControl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и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(или)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приобретение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прикладного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программного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обеспечения</w:t>
            </w:r>
          </w:p>
        </w:tc>
        <w:tc>
          <w:tcPr>
            <w:tcW w:w="1276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181A70" w:rsidRPr="00850BF3" w:rsidTr="00DC1236">
        <w:tc>
          <w:tcPr>
            <w:tcW w:w="2268" w:type="dxa"/>
          </w:tcPr>
          <w:p w:rsidR="00181A70" w:rsidRPr="00850BF3" w:rsidRDefault="00181A70" w:rsidP="00DC1236">
            <w:pPr>
              <w:widowControl w:val="0"/>
              <w:spacing w:after="0" w:line="228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в)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уплата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процентов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по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кредитам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 </w:t>
            </w:r>
          </w:p>
          <w:p w:rsidR="00181A70" w:rsidRPr="00850BF3" w:rsidRDefault="00181A70" w:rsidP="000A5514">
            <w:pPr>
              <w:widowControl w:val="0"/>
              <w:spacing w:after="0" w:line="240" w:lineRule="auto"/>
              <w:outlineLvl w:val="0"/>
              <w:rPr>
                <w:rFonts w:cs="Times New Roman"/>
                <w:sz w:val="26"/>
                <w:szCs w:val="26"/>
              </w:rPr>
            </w:pPr>
            <w:r w:rsidRPr="00850BF3">
              <w:rPr>
                <w:rFonts w:cs="Times New Roman"/>
                <w:sz w:val="26"/>
                <w:szCs w:val="26"/>
              </w:rPr>
              <w:t>на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приобретение</w:t>
            </w:r>
            <w:r w:rsidR="00351992" w:rsidRPr="00850BF3">
              <w:rPr>
                <w:rFonts w:cs="Times New Roman"/>
                <w:sz w:val="26"/>
                <w:szCs w:val="26"/>
              </w:rPr>
              <w:t xml:space="preserve"> </w:t>
            </w:r>
            <w:r w:rsidRPr="00850BF3">
              <w:rPr>
                <w:rFonts w:cs="Times New Roman"/>
                <w:sz w:val="26"/>
                <w:szCs w:val="26"/>
              </w:rPr>
              <w:t>оборудования</w:t>
            </w:r>
          </w:p>
        </w:tc>
        <w:tc>
          <w:tcPr>
            <w:tcW w:w="1276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181A70" w:rsidRPr="00850BF3" w:rsidTr="00DC1236">
        <w:tc>
          <w:tcPr>
            <w:tcW w:w="2268" w:type="dxa"/>
          </w:tcPr>
          <w:p w:rsidR="00AB5B91" w:rsidRPr="00850BF3" w:rsidRDefault="00181A70" w:rsidP="000A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III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Налоги,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сборы,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страховые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взносы,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проценты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согласно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законодательству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0A5514" w:rsidRPr="00850BF3" w:rsidRDefault="00181A70" w:rsidP="00AB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о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налогах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и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сборах</w:t>
            </w:r>
          </w:p>
        </w:tc>
        <w:tc>
          <w:tcPr>
            <w:tcW w:w="1276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181A70" w:rsidRPr="00850BF3" w:rsidTr="00DC1236">
        <w:tc>
          <w:tcPr>
            <w:tcW w:w="2268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IV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.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Чистая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прибыль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(строка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–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строка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6"/>
                <w:szCs w:val="26"/>
              </w:rPr>
            </w:pPr>
            <w:r w:rsidRPr="00850BF3">
              <w:rPr>
                <w:rFonts w:eastAsiaTheme="minorHAnsi" w:cs="Times New Roman"/>
                <w:sz w:val="26"/>
                <w:szCs w:val="26"/>
              </w:rPr>
              <w:t>–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строка</w:t>
            </w:r>
            <w:r w:rsidR="00351992" w:rsidRPr="00850BF3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850BF3">
              <w:rPr>
                <w:rFonts w:eastAsiaTheme="minorHAnsi" w:cs="Times New Roman"/>
                <w:sz w:val="26"/>
                <w:szCs w:val="26"/>
                <w:lang w:val="en-US"/>
              </w:rPr>
              <w:t>III</w:t>
            </w:r>
            <w:r w:rsidRPr="00850BF3">
              <w:rPr>
                <w:rFonts w:eastAsiaTheme="minorHAnsi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</w:tcPr>
          <w:p w:rsidR="00181A70" w:rsidRPr="00850BF3" w:rsidRDefault="00181A70" w:rsidP="00DC1236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</w:tbl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Срок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окупаемости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по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бизнес-плану: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___________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месяцев</w:t>
      </w:r>
      <w:r w:rsidR="00010731" w:rsidRPr="00850BF3">
        <w:rPr>
          <w:rFonts w:eastAsiaTheme="minorHAnsi" w:cs="Times New Roman"/>
          <w:sz w:val="30"/>
          <w:szCs w:val="30"/>
        </w:rPr>
        <w:t>.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850BF3">
        <w:rPr>
          <w:rFonts w:eastAsiaTheme="minorHAnsi" w:cs="Times New Roman"/>
          <w:sz w:val="30"/>
          <w:szCs w:val="30"/>
        </w:rPr>
        <w:t>Срок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окупаемости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фактический: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______________</w:t>
      </w:r>
      <w:r w:rsidR="00351992" w:rsidRPr="00850BF3">
        <w:rPr>
          <w:rFonts w:eastAsiaTheme="minorHAnsi" w:cs="Times New Roman"/>
          <w:sz w:val="30"/>
          <w:szCs w:val="30"/>
        </w:rPr>
        <w:t xml:space="preserve"> </w:t>
      </w:r>
      <w:r w:rsidRPr="00850BF3">
        <w:rPr>
          <w:rFonts w:eastAsiaTheme="minorHAnsi" w:cs="Times New Roman"/>
          <w:sz w:val="30"/>
          <w:szCs w:val="30"/>
        </w:rPr>
        <w:t>месяцев.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Период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реализации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инвестиционного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проекта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по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бизнес-плану: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___________________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месяцев.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Период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реализации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инвестиционного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проекта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фактический: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___________________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месяцев.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tbl>
      <w:tblPr>
        <w:tblStyle w:val="af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5279"/>
        <w:gridCol w:w="373"/>
        <w:gridCol w:w="2179"/>
      </w:tblGrid>
      <w:tr w:rsidR="00181A70" w:rsidRPr="00850BF3" w:rsidTr="00DC1236">
        <w:tc>
          <w:tcPr>
            <w:tcW w:w="1525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850BF3">
              <w:rPr>
                <w:rFonts w:eastAsiaTheme="minorEastAsia" w:cs="Times New Roman"/>
                <w:sz w:val="30"/>
                <w:szCs w:val="30"/>
                <w:lang w:eastAsia="ru-RU"/>
              </w:rPr>
              <w:t>Получатель</w:t>
            </w:r>
            <w:r w:rsidR="00351992" w:rsidRPr="00850BF3">
              <w:rPr>
                <w:rFonts w:eastAsiaTheme="minorEastAsia" w:cs="Times New Roman"/>
                <w:sz w:val="30"/>
                <w:szCs w:val="30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 w:val="30"/>
                <w:szCs w:val="30"/>
                <w:lang w:eastAsia="ru-RU"/>
              </w:rPr>
              <w:t>субсидии</w:t>
            </w:r>
          </w:p>
        </w:tc>
        <w:tc>
          <w:tcPr>
            <w:tcW w:w="5279" w:type="dxa"/>
            <w:tcBorders>
              <w:bottom w:val="single" w:sz="4" w:space="0" w:color="auto"/>
            </w:tcBorders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</w:p>
        </w:tc>
      </w:tr>
      <w:tr w:rsidR="00181A70" w:rsidRPr="00850BF3" w:rsidTr="00DC1236">
        <w:tc>
          <w:tcPr>
            <w:tcW w:w="1525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</w:tcBorders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850BF3">
              <w:rPr>
                <w:rFonts w:eastAsiaTheme="minorEastAsia" w:cs="Times New Roman"/>
                <w:szCs w:val="24"/>
                <w:lang w:eastAsia="ru-RU"/>
              </w:rPr>
              <w:t>(наименование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получателя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или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подпись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лица,</w:t>
            </w:r>
          </w:p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850BF3">
              <w:rPr>
                <w:rFonts w:eastAsiaTheme="minorEastAsia" w:cs="Times New Roman"/>
                <w:szCs w:val="24"/>
                <w:lang w:eastAsia="ru-RU"/>
              </w:rPr>
              <w:t>уполномоченного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выступать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от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имени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получателя)</w:t>
            </w:r>
          </w:p>
        </w:tc>
        <w:tc>
          <w:tcPr>
            <w:tcW w:w="373" w:type="dxa"/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:rsidR="00181A70" w:rsidRPr="00850BF3" w:rsidRDefault="00181A70" w:rsidP="00DC123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eastAsiaTheme="minorEastAsia" w:cs="Times New Roman"/>
                <w:sz w:val="30"/>
                <w:szCs w:val="30"/>
                <w:lang w:eastAsia="ru-RU"/>
              </w:rPr>
            </w:pPr>
            <w:r w:rsidRPr="00850BF3">
              <w:rPr>
                <w:rFonts w:eastAsiaTheme="minorEastAsia" w:cs="Times New Roman"/>
                <w:szCs w:val="24"/>
                <w:lang w:eastAsia="ru-RU"/>
              </w:rPr>
              <w:t>(И.О.</w:t>
            </w:r>
            <w:r w:rsidR="00351992" w:rsidRPr="00850BF3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850BF3">
              <w:rPr>
                <w:rFonts w:eastAsiaTheme="minorEastAsia" w:cs="Times New Roman"/>
                <w:szCs w:val="24"/>
                <w:lang w:eastAsia="ru-RU"/>
              </w:rPr>
              <w:t>Фамилия)</w:t>
            </w:r>
          </w:p>
        </w:tc>
      </w:tr>
    </w:tbl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010731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М.П.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Cs w:val="24"/>
          <w:lang w:eastAsia="ru-RU"/>
        </w:rPr>
        <w:t>(при</w:t>
      </w:r>
      <w:r w:rsidR="00351992" w:rsidRPr="00850BF3">
        <w:rPr>
          <w:rFonts w:eastAsiaTheme="minorEastAsia" w:cs="Times New Roman"/>
          <w:szCs w:val="24"/>
          <w:lang w:eastAsia="ru-RU"/>
        </w:rPr>
        <w:t xml:space="preserve"> </w:t>
      </w:r>
      <w:r w:rsidRPr="00850BF3">
        <w:rPr>
          <w:rFonts w:eastAsiaTheme="minorEastAsia" w:cs="Times New Roman"/>
          <w:szCs w:val="24"/>
          <w:lang w:eastAsia="ru-RU"/>
        </w:rPr>
        <w:t>наличии)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181A70" w:rsidRPr="00850BF3" w:rsidRDefault="00181A70" w:rsidP="00181A70"/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both"/>
      </w:pPr>
      <w:r w:rsidRPr="00850BF3">
        <w:rPr>
          <w:rFonts w:eastAsiaTheme="minorEastAsia" w:cs="Times New Roman"/>
          <w:sz w:val="30"/>
          <w:szCs w:val="30"/>
          <w:lang w:eastAsia="ru-RU"/>
        </w:rPr>
        <w:t>Главный</w:t>
      </w:r>
      <w:r w:rsidR="00351992" w:rsidRPr="00850BF3">
        <w:rPr>
          <w:rFonts w:eastAsiaTheme="minorEastAsia" w:cs="Times New Roman"/>
          <w:sz w:val="30"/>
          <w:szCs w:val="30"/>
          <w:lang w:eastAsia="ru-RU"/>
        </w:rPr>
        <w:t xml:space="preserve"> </w:t>
      </w:r>
      <w:r w:rsidRPr="00850BF3">
        <w:rPr>
          <w:rFonts w:eastAsiaTheme="minorEastAsia" w:cs="Times New Roman"/>
          <w:sz w:val="30"/>
          <w:szCs w:val="30"/>
          <w:lang w:eastAsia="ru-RU"/>
        </w:rPr>
        <w:t>бухгалтер</w:t>
      </w:r>
      <w:r w:rsidRPr="00850BF3">
        <w:rPr>
          <w:rFonts w:eastAsiaTheme="minorEastAsia" w:cs="Times New Roman"/>
          <w:sz w:val="30"/>
          <w:szCs w:val="30"/>
          <w:lang w:eastAsia="ru-RU"/>
        </w:rPr>
        <w:tab/>
      </w:r>
      <w:r w:rsidR="00CC672B">
        <w:rPr>
          <w:rFonts w:eastAsiaTheme="minorEastAsia" w:cs="Times New Roman"/>
          <w:sz w:val="30"/>
          <w:szCs w:val="30"/>
          <w:lang w:eastAsia="ru-RU"/>
        </w:rPr>
        <w:t>_____________________</w:t>
      </w:r>
      <w:r w:rsidR="00E56C05">
        <w:rPr>
          <w:rFonts w:eastAsiaTheme="minorEastAsia" w:cs="Times New Roman"/>
          <w:sz w:val="30"/>
          <w:szCs w:val="30"/>
          <w:lang w:eastAsia="ru-RU"/>
        </w:rPr>
        <w:t>___</w:t>
      </w:r>
      <w:r w:rsidR="00351992" w:rsidRPr="00850BF3">
        <w:t xml:space="preserve">     </w:t>
      </w:r>
      <w:r w:rsidRPr="00850BF3">
        <w:t>_________________</w:t>
      </w:r>
      <w:r w:rsidR="00010731" w:rsidRPr="00850BF3">
        <w:t>__</w:t>
      </w:r>
    </w:p>
    <w:p w:rsidR="00181A70" w:rsidRPr="00850BF3" w:rsidRDefault="00351992" w:rsidP="00181A70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Cs w:val="24"/>
          <w:lang w:eastAsia="ru-RU"/>
        </w:rPr>
        <w:t xml:space="preserve">                                </w:t>
      </w:r>
      <w:r w:rsidR="00E56C05">
        <w:rPr>
          <w:rFonts w:eastAsiaTheme="minorEastAsia" w:cs="Times New Roman"/>
          <w:szCs w:val="24"/>
          <w:lang w:eastAsia="ru-RU"/>
        </w:rPr>
        <w:t xml:space="preserve">                         </w:t>
      </w:r>
      <w:r w:rsidR="00181A70" w:rsidRPr="00850BF3">
        <w:rPr>
          <w:rFonts w:eastAsiaTheme="minorEastAsia" w:cs="Times New Roman"/>
          <w:szCs w:val="24"/>
          <w:lang w:eastAsia="ru-RU"/>
        </w:rPr>
        <w:t>(подпись)</w:t>
      </w:r>
      <w:r w:rsidR="00181A70" w:rsidRPr="00850BF3">
        <w:rPr>
          <w:rFonts w:eastAsiaTheme="minorEastAsia" w:cs="Times New Roman"/>
          <w:szCs w:val="24"/>
          <w:lang w:eastAsia="ru-RU"/>
        </w:rPr>
        <w:tab/>
      </w:r>
      <w:r w:rsidR="00181A70" w:rsidRPr="00850BF3">
        <w:rPr>
          <w:rFonts w:eastAsiaTheme="minorEastAsia" w:cs="Times New Roman"/>
          <w:szCs w:val="24"/>
          <w:lang w:eastAsia="ru-RU"/>
        </w:rPr>
        <w:tab/>
      </w:r>
      <w:r w:rsidR="00181A70" w:rsidRPr="00850BF3">
        <w:rPr>
          <w:rFonts w:eastAsiaTheme="minorEastAsia" w:cs="Times New Roman"/>
          <w:szCs w:val="24"/>
          <w:lang w:eastAsia="ru-RU"/>
        </w:rPr>
        <w:tab/>
      </w:r>
      <w:r w:rsidRPr="00850BF3">
        <w:rPr>
          <w:rFonts w:eastAsiaTheme="minorEastAsia" w:cs="Times New Roman"/>
          <w:szCs w:val="24"/>
          <w:lang w:eastAsia="ru-RU"/>
        </w:rPr>
        <w:t xml:space="preserve"> </w:t>
      </w:r>
      <w:r w:rsidR="00E56C05">
        <w:rPr>
          <w:rFonts w:eastAsiaTheme="minorEastAsia" w:cs="Times New Roman"/>
          <w:szCs w:val="24"/>
          <w:lang w:eastAsia="ru-RU"/>
        </w:rPr>
        <w:t xml:space="preserve">   </w:t>
      </w:r>
      <w:r w:rsidR="00181A70" w:rsidRPr="00850BF3">
        <w:rPr>
          <w:rFonts w:eastAsiaTheme="minorEastAsia" w:cs="Times New Roman"/>
          <w:szCs w:val="24"/>
          <w:lang w:eastAsia="ru-RU"/>
        </w:rPr>
        <w:t>(И.О.</w:t>
      </w:r>
      <w:r w:rsidRPr="00850BF3">
        <w:rPr>
          <w:rFonts w:eastAsiaTheme="minorEastAsia" w:cs="Times New Roman"/>
          <w:szCs w:val="24"/>
          <w:lang w:eastAsia="ru-RU"/>
        </w:rPr>
        <w:t xml:space="preserve"> </w:t>
      </w:r>
      <w:r w:rsidR="00181A70" w:rsidRPr="00850BF3">
        <w:rPr>
          <w:rFonts w:eastAsiaTheme="minorEastAsia" w:cs="Times New Roman"/>
          <w:szCs w:val="24"/>
          <w:lang w:eastAsia="ru-RU"/>
        </w:rPr>
        <w:t>Фамилия)</w:t>
      </w:r>
    </w:p>
    <w:p w:rsidR="00181A70" w:rsidRPr="00850BF3" w:rsidRDefault="00181A70" w:rsidP="00181A70"/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  <w:r w:rsidRPr="00850BF3">
        <w:rPr>
          <w:rFonts w:eastAsiaTheme="minorEastAsia" w:cs="Times New Roman"/>
          <w:sz w:val="30"/>
          <w:szCs w:val="30"/>
          <w:lang w:eastAsia="ru-RU"/>
        </w:rPr>
        <w:t>Дата</w:t>
      </w:r>
      <w:r w:rsidR="00647040" w:rsidRPr="00850BF3">
        <w:rPr>
          <w:rFonts w:eastAsiaTheme="minorEastAsia" w:cs="Times New Roman"/>
          <w:sz w:val="30"/>
          <w:szCs w:val="30"/>
          <w:lang w:eastAsia="ru-RU"/>
        </w:rPr>
        <w:t>»</w:t>
      </w: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="Times New Roman"/>
          <w:sz w:val="30"/>
          <w:szCs w:val="30"/>
          <w:lang w:eastAsia="ru-RU"/>
        </w:rPr>
      </w:pPr>
    </w:p>
    <w:p w:rsidR="00181A70" w:rsidRPr="00850BF3" w:rsidRDefault="00181A70" w:rsidP="00181A7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cs="Times New Roman"/>
          <w:sz w:val="30"/>
          <w:szCs w:val="30"/>
          <w:lang w:eastAsia="ru-RU"/>
        </w:rPr>
      </w:pPr>
      <w:r w:rsidRPr="00850BF3">
        <w:rPr>
          <w:rFonts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6FABAAB4" wp14:editId="27C0B6F3">
                <wp:simplePos x="0" y="0"/>
                <wp:positionH relativeFrom="column">
                  <wp:posOffset>3810</wp:posOffset>
                </wp:positionH>
                <wp:positionV relativeFrom="paragraph">
                  <wp:posOffset>3809</wp:posOffset>
                </wp:positionV>
                <wp:extent cx="5927090" cy="0"/>
                <wp:effectExtent l="0" t="0" r="1651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7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3pt,.3pt" to="46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" strokecolor="black [3040]">
                <o:lock v:ext="edit" shapetype="f"/>
              </v:line>
            </w:pict>
          </mc:Fallback>
        </mc:AlternateContent>
      </w:r>
    </w:p>
    <w:sectPr w:rsidR="00181A70" w:rsidRPr="00850BF3" w:rsidSect="000340A1">
      <w:pgSz w:w="11905" w:h="16838" w:code="9"/>
      <w:pgMar w:top="1134" w:right="567" w:bottom="1134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A14" w:rsidRDefault="00AA6A14" w:rsidP="00B15744">
      <w:pPr>
        <w:spacing w:after="0" w:line="240" w:lineRule="auto"/>
      </w:pPr>
      <w:r>
        <w:separator/>
      </w:r>
    </w:p>
  </w:endnote>
  <w:endnote w:type="continuationSeparator" w:id="0">
    <w:p w:rsidR="00AA6A14" w:rsidRDefault="00AA6A14" w:rsidP="00B1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A14" w:rsidRDefault="00AA6A14" w:rsidP="00B15744">
      <w:pPr>
        <w:spacing w:after="0" w:line="240" w:lineRule="auto"/>
      </w:pPr>
      <w:r>
        <w:separator/>
      </w:r>
    </w:p>
  </w:footnote>
  <w:footnote w:type="continuationSeparator" w:id="0">
    <w:p w:rsidR="00AA6A14" w:rsidRDefault="00AA6A14" w:rsidP="00B15744">
      <w:pPr>
        <w:spacing w:after="0" w:line="240" w:lineRule="auto"/>
      </w:pPr>
      <w:r>
        <w:continuationSeparator/>
      </w:r>
    </w:p>
  </w:footnote>
  <w:footnote w:id="1">
    <w:p w:rsidR="00AB26C1" w:rsidRPr="007E0CA5" w:rsidRDefault="00AB26C1" w:rsidP="00942C73">
      <w:pPr>
        <w:pStyle w:val="af2"/>
        <w:ind w:firstLine="709"/>
        <w:jc w:val="both"/>
        <w:rPr>
          <w:sz w:val="24"/>
          <w:szCs w:val="24"/>
        </w:rPr>
      </w:pPr>
      <w:r w:rsidRPr="009A06A5">
        <w:rPr>
          <w:rStyle w:val="af4"/>
          <w:sz w:val="24"/>
          <w:szCs w:val="24"/>
        </w:rPr>
        <w:footnoteRef/>
      </w:r>
      <w:r w:rsidRPr="009A06A5">
        <w:rPr>
          <w:sz w:val="24"/>
          <w:szCs w:val="24"/>
        </w:rPr>
        <w:t> </w:t>
      </w:r>
      <w:r>
        <w:rPr>
          <w:sz w:val="24"/>
          <w:szCs w:val="24"/>
        </w:rPr>
        <w:t>Д</w:t>
      </w:r>
      <w:r w:rsidRPr="009A06A5">
        <w:rPr>
          <w:sz w:val="24"/>
          <w:szCs w:val="24"/>
        </w:rPr>
        <w:t>ля индивидуальных предпринимателей.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680405"/>
      <w:docPartObj>
        <w:docPartGallery w:val="Page Numbers (Top of Page)"/>
        <w:docPartUnique/>
      </w:docPartObj>
    </w:sdtPr>
    <w:sdtEndPr/>
    <w:sdtContent>
      <w:p w:rsidR="00AB26C1" w:rsidRDefault="00AB26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803669"/>
      <w:docPartObj>
        <w:docPartGallery w:val="Page Numbers (Top of Page)"/>
        <w:docPartUnique/>
      </w:docPartObj>
    </w:sdtPr>
    <w:sdtEndPr/>
    <w:sdtContent>
      <w:p w:rsidR="00AB26C1" w:rsidRDefault="00AB26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5A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B7F"/>
    <w:multiLevelType w:val="hybridMultilevel"/>
    <w:tmpl w:val="67D27E40"/>
    <w:lvl w:ilvl="0" w:tplc="4030ED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73A64"/>
    <w:multiLevelType w:val="multilevel"/>
    <w:tmpl w:val="9E883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162966"/>
    <w:multiLevelType w:val="multilevel"/>
    <w:tmpl w:val="6FF819E6"/>
    <w:lvl w:ilvl="0">
      <w:start w:val="1"/>
      <w:numFmt w:val="bullet"/>
      <w:lvlText w:val=""/>
      <w:lvlJc w:val="left"/>
      <w:pPr>
        <w:ind w:left="14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D3F68"/>
    <w:multiLevelType w:val="hybridMultilevel"/>
    <w:tmpl w:val="8572E1BE"/>
    <w:lvl w:ilvl="0" w:tplc="AEDCD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0665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4820229"/>
    <w:multiLevelType w:val="multilevel"/>
    <w:tmpl w:val="01E27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9367035"/>
    <w:multiLevelType w:val="multilevel"/>
    <w:tmpl w:val="047E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114744"/>
    <w:multiLevelType w:val="hybridMultilevel"/>
    <w:tmpl w:val="5C06E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C700E7"/>
    <w:multiLevelType w:val="hybridMultilevel"/>
    <w:tmpl w:val="D27ED9FA"/>
    <w:lvl w:ilvl="0" w:tplc="6D12D486">
      <w:start w:val="20"/>
      <w:numFmt w:val="bullet"/>
      <w:suff w:val="space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6C02B5D"/>
    <w:multiLevelType w:val="multilevel"/>
    <w:tmpl w:val="853CE0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73C763A9"/>
    <w:multiLevelType w:val="multilevel"/>
    <w:tmpl w:val="4EF2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76313E"/>
    <w:multiLevelType w:val="hybridMultilevel"/>
    <w:tmpl w:val="C0A030A0"/>
    <w:lvl w:ilvl="0" w:tplc="DA7A3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130F03"/>
    <w:multiLevelType w:val="multilevel"/>
    <w:tmpl w:val="6FF819E6"/>
    <w:lvl w:ilvl="0">
      <w:start w:val="1"/>
      <w:numFmt w:val="bullet"/>
      <w:lvlText w:val=""/>
      <w:lvlJc w:val="left"/>
      <w:pPr>
        <w:ind w:left="14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1"/>
  </w:num>
  <w:num w:numId="5">
    <w:abstractNumId w:val="0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9"/>
  </w:num>
  <w:num w:numId="12">
    <w:abstractNumId w:val="6"/>
  </w:num>
  <w:num w:numId="13">
    <w:abstractNumId w:val="4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44"/>
    <w:rsid w:val="00000373"/>
    <w:rsid w:val="00000B25"/>
    <w:rsid w:val="00001043"/>
    <w:rsid w:val="000016BA"/>
    <w:rsid w:val="00001E1E"/>
    <w:rsid w:val="0000218F"/>
    <w:rsid w:val="0000245B"/>
    <w:rsid w:val="00002FD5"/>
    <w:rsid w:val="00003206"/>
    <w:rsid w:val="000034C3"/>
    <w:rsid w:val="00003C2D"/>
    <w:rsid w:val="00003E6F"/>
    <w:rsid w:val="0000508A"/>
    <w:rsid w:val="00005452"/>
    <w:rsid w:val="00005DBD"/>
    <w:rsid w:val="00006BC9"/>
    <w:rsid w:val="00006CED"/>
    <w:rsid w:val="00006FB9"/>
    <w:rsid w:val="0000756D"/>
    <w:rsid w:val="000075B7"/>
    <w:rsid w:val="000079F8"/>
    <w:rsid w:val="00010263"/>
    <w:rsid w:val="00010731"/>
    <w:rsid w:val="00010B76"/>
    <w:rsid w:val="00010D2D"/>
    <w:rsid w:val="000120ED"/>
    <w:rsid w:val="000122BA"/>
    <w:rsid w:val="00012B3E"/>
    <w:rsid w:val="000133A2"/>
    <w:rsid w:val="00013E92"/>
    <w:rsid w:val="00014C60"/>
    <w:rsid w:val="00014C76"/>
    <w:rsid w:val="0001575E"/>
    <w:rsid w:val="00015C03"/>
    <w:rsid w:val="000164A0"/>
    <w:rsid w:val="00016AD7"/>
    <w:rsid w:val="00016C4C"/>
    <w:rsid w:val="00016CCE"/>
    <w:rsid w:val="00017048"/>
    <w:rsid w:val="00017423"/>
    <w:rsid w:val="00017486"/>
    <w:rsid w:val="00017975"/>
    <w:rsid w:val="000200B2"/>
    <w:rsid w:val="000209B5"/>
    <w:rsid w:val="00020C3D"/>
    <w:rsid w:val="0002198B"/>
    <w:rsid w:val="00021B9D"/>
    <w:rsid w:val="000229D1"/>
    <w:rsid w:val="00022C66"/>
    <w:rsid w:val="00023486"/>
    <w:rsid w:val="000239D2"/>
    <w:rsid w:val="00023AB6"/>
    <w:rsid w:val="00023D5C"/>
    <w:rsid w:val="0002428C"/>
    <w:rsid w:val="000244E1"/>
    <w:rsid w:val="00024F3F"/>
    <w:rsid w:val="00025CC0"/>
    <w:rsid w:val="00025EC5"/>
    <w:rsid w:val="00025F00"/>
    <w:rsid w:val="00026BC8"/>
    <w:rsid w:val="00026CC5"/>
    <w:rsid w:val="000277A9"/>
    <w:rsid w:val="000278BD"/>
    <w:rsid w:val="00027DE8"/>
    <w:rsid w:val="00030026"/>
    <w:rsid w:val="000307BF"/>
    <w:rsid w:val="000310B6"/>
    <w:rsid w:val="00031659"/>
    <w:rsid w:val="00031E22"/>
    <w:rsid w:val="00032B2C"/>
    <w:rsid w:val="00032DD1"/>
    <w:rsid w:val="00033C34"/>
    <w:rsid w:val="00033F4C"/>
    <w:rsid w:val="000340A1"/>
    <w:rsid w:val="0003410F"/>
    <w:rsid w:val="00034149"/>
    <w:rsid w:val="00034CFA"/>
    <w:rsid w:val="00034EA2"/>
    <w:rsid w:val="00034EC1"/>
    <w:rsid w:val="00034F01"/>
    <w:rsid w:val="000351EB"/>
    <w:rsid w:val="00035575"/>
    <w:rsid w:val="00035928"/>
    <w:rsid w:val="00036241"/>
    <w:rsid w:val="000362FA"/>
    <w:rsid w:val="0003643E"/>
    <w:rsid w:val="0003739A"/>
    <w:rsid w:val="00037459"/>
    <w:rsid w:val="0003753D"/>
    <w:rsid w:val="00037683"/>
    <w:rsid w:val="00037A20"/>
    <w:rsid w:val="00037F8C"/>
    <w:rsid w:val="000403AC"/>
    <w:rsid w:val="00040D3A"/>
    <w:rsid w:val="000413E6"/>
    <w:rsid w:val="00041A28"/>
    <w:rsid w:val="00041ACC"/>
    <w:rsid w:val="000421F4"/>
    <w:rsid w:val="00042517"/>
    <w:rsid w:val="00042683"/>
    <w:rsid w:val="00042E89"/>
    <w:rsid w:val="000430A6"/>
    <w:rsid w:val="0004315A"/>
    <w:rsid w:val="000431E7"/>
    <w:rsid w:val="000439E5"/>
    <w:rsid w:val="00044384"/>
    <w:rsid w:val="00044B7B"/>
    <w:rsid w:val="00044EF2"/>
    <w:rsid w:val="000452A9"/>
    <w:rsid w:val="0004538C"/>
    <w:rsid w:val="00045C35"/>
    <w:rsid w:val="00046892"/>
    <w:rsid w:val="0004696A"/>
    <w:rsid w:val="00046BC3"/>
    <w:rsid w:val="00046E44"/>
    <w:rsid w:val="00046F2C"/>
    <w:rsid w:val="0004736B"/>
    <w:rsid w:val="00047E3A"/>
    <w:rsid w:val="00047F34"/>
    <w:rsid w:val="0005000E"/>
    <w:rsid w:val="0005023D"/>
    <w:rsid w:val="000504CA"/>
    <w:rsid w:val="0005084E"/>
    <w:rsid w:val="000509D0"/>
    <w:rsid w:val="00050A5E"/>
    <w:rsid w:val="00050F62"/>
    <w:rsid w:val="00051974"/>
    <w:rsid w:val="00051A54"/>
    <w:rsid w:val="00051C91"/>
    <w:rsid w:val="00052768"/>
    <w:rsid w:val="000528D4"/>
    <w:rsid w:val="00053778"/>
    <w:rsid w:val="000537D7"/>
    <w:rsid w:val="00053BBF"/>
    <w:rsid w:val="00053CEA"/>
    <w:rsid w:val="00053FDE"/>
    <w:rsid w:val="00054445"/>
    <w:rsid w:val="000549BE"/>
    <w:rsid w:val="000554A2"/>
    <w:rsid w:val="000555A5"/>
    <w:rsid w:val="00055EC3"/>
    <w:rsid w:val="0005667C"/>
    <w:rsid w:val="00056901"/>
    <w:rsid w:val="00056BA5"/>
    <w:rsid w:val="00056E0A"/>
    <w:rsid w:val="00057089"/>
    <w:rsid w:val="00057490"/>
    <w:rsid w:val="00057FCB"/>
    <w:rsid w:val="00060E13"/>
    <w:rsid w:val="00060E31"/>
    <w:rsid w:val="00061CD9"/>
    <w:rsid w:val="00062585"/>
    <w:rsid w:val="000634B3"/>
    <w:rsid w:val="000638A1"/>
    <w:rsid w:val="00063A85"/>
    <w:rsid w:val="00063CA4"/>
    <w:rsid w:val="00063CB6"/>
    <w:rsid w:val="00063FC6"/>
    <w:rsid w:val="000644A8"/>
    <w:rsid w:val="00064C6E"/>
    <w:rsid w:val="00064C77"/>
    <w:rsid w:val="0006505A"/>
    <w:rsid w:val="0006516D"/>
    <w:rsid w:val="00065314"/>
    <w:rsid w:val="0006557B"/>
    <w:rsid w:val="00065636"/>
    <w:rsid w:val="000657AE"/>
    <w:rsid w:val="00067772"/>
    <w:rsid w:val="00070471"/>
    <w:rsid w:val="00070700"/>
    <w:rsid w:val="000713F9"/>
    <w:rsid w:val="00071548"/>
    <w:rsid w:val="00071773"/>
    <w:rsid w:val="00071EC5"/>
    <w:rsid w:val="0007281F"/>
    <w:rsid w:val="00073468"/>
    <w:rsid w:val="00073D1D"/>
    <w:rsid w:val="00073F32"/>
    <w:rsid w:val="00074147"/>
    <w:rsid w:val="00074B02"/>
    <w:rsid w:val="000765A3"/>
    <w:rsid w:val="000773FE"/>
    <w:rsid w:val="0007762E"/>
    <w:rsid w:val="00077BDD"/>
    <w:rsid w:val="0008004D"/>
    <w:rsid w:val="000805FB"/>
    <w:rsid w:val="00080693"/>
    <w:rsid w:val="0008069D"/>
    <w:rsid w:val="00080B83"/>
    <w:rsid w:val="00080F18"/>
    <w:rsid w:val="00080F49"/>
    <w:rsid w:val="0008198A"/>
    <w:rsid w:val="000825B2"/>
    <w:rsid w:val="00082C09"/>
    <w:rsid w:val="00082D3A"/>
    <w:rsid w:val="000832CA"/>
    <w:rsid w:val="00083383"/>
    <w:rsid w:val="00083EE2"/>
    <w:rsid w:val="00084532"/>
    <w:rsid w:val="000845A3"/>
    <w:rsid w:val="000851A7"/>
    <w:rsid w:val="000856E6"/>
    <w:rsid w:val="00085DCF"/>
    <w:rsid w:val="0008618F"/>
    <w:rsid w:val="000863AE"/>
    <w:rsid w:val="000868B6"/>
    <w:rsid w:val="00086CAD"/>
    <w:rsid w:val="0008736D"/>
    <w:rsid w:val="0009018B"/>
    <w:rsid w:val="00090331"/>
    <w:rsid w:val="00090753"/>
    <w:rsid w:val="00090BDB"/>
    <w:rsid w:val="00090BEA"/>
    <w:rsid w:val="00090C64"/>
    <w:rsid w:val="00091178"/>
    <w:rsid w:val="00091F86"/>
    <w:rsid w:val="000923CF"/>
    <w:rsid w:val="00092D50"/>
    <w:rsid w:val="00093419"/>
    <w:rsid w:val="00093A7B"/>
    <w:rsid w:val="00094060"/>
    <w:rsid w:val="0009410B"/>
    <w:rsid w:val="0009427D"/>
    <w:rsid w:val="00094BDA"/>
    <w:rsid w:val="00094C9B"/>
    <w:rsid w:val="00094D7F"/>
    <w:rsid w:val="00095792"/>
    <w:rsid w:val="000957DF"/>
    <w:rsid w:val="00095959"/>
    <w:rsid w:val="00095FA1"/>
    <w:rsid w:val="00096203"/>
    <w:rsid w:val="0009680E"/>
    <w:rsid w:val="00097540"/>
    <w:rsid w:val="00097733"/>
    <w:rsid w:val="00097F31"/>
    <w:rsid w:val="000A0074"/>
    <w:rsid w:val="000A0FA4"/>
    <w:rsid w:val="000A23EB"/>
    <w:rsid w:val="000A2E1E"/>
    <w:rsid w:val="000A3626"/>
    <w:rsid w:val="000A413B"/>
    <w:rsid w:val="000A4EBE"/>
    <w:rsid w:val="000A4F13"/>
    <w:rsid w:val="000A5067"/>
    <w:rsid w:val="000A5465"/>
    <w:rsid w:val="000A5514"/>
    <w:rsid w:val="000A556F"/>
    <w:rsid w:val="000A5775"/>
    <w:rsid w:val="000A5A43"/>
    <w:rsid w:val="000A5C6D"/>
    <w:rsid w:val="000A5DD4"/>
    <w:rsid w:val="000A5E55"/>
    <w:rsid w:val="000A6485"/>
    <w:rsid w:val="000A6CEF"/>
    <w:rsid w:val="000A776D"/>
    <w:rsid w:val="000A7CAA"/>
    <w:rsid w:val="000A7E11"/>
    <w:rsid w:val="000B0577"/>
    <w:rsid w:val="000B0FF3"/>
    <w:rsid w:val="000B1B07"/>
    <w:rsid w:val="000B1B8D"/>
    <w:rsid w:val="000B303F"/>
    <w:rsid w:val="000B30B1"/>
    <w:rsid w:val="000B392C"/>
    <w:rsid w:val="000B3D38"/>
    <w:rsid w:val="000B3DAF"/>
    <w:rsid w:val="000B433B"/>
    <w:rsid w:val="000B4749"/>
    <w:rsid w:val="000B503D"/>
    <w:rsid w:val="000B5326"/>
    <w:rsid w:val="000B5503"/>
    <w:rsid w:val="000B56C8"/>
    <w:rsid w:val="000B5B91"/>
    <w:rsid w:val="000B5E73"/>
    <w:rsid w:val="000B6120"/>
    <w:rsid w:val="000B68D2"/>
    <w:rsid w:val="000B6F3D"/>
    <w:rsid w:val="000B722C"/>
    <w:rsid w:val="000B7381"/>
    <w:rsid w:val="000B7DB9"/>
    <w:rsid w:val="000C026D"/>
    <w:rsid w:val="000C0884"/>
    <w:rsid w:val="000C12EE"/>
    <w:rsid w:val="000C1651"/>
    <w:rsid w:val="000C1966"/>
    <w:rsid w:val="000C1A0E"/>
    <w:rsid w:val="000C2190"/>
    <w:rsid w:val="000C23D1"/>
    <w:rsid w:val="000C30A6"/>
    <w:rsid w:val="000C3522"/>
    <w:rsid w:val="000C3535"/>
    <w:rsid w:val="000C38CF"/>
    <w:rsid w:val="000C4095"/>
    <w:rsid w:val="000C4203"/>
    <w:rsid w:val="000C50E5"/>
    <w:rsid w:val="000C56A9"/>
    <w:rsid w:val="000C5A07"/>
    <w:rsid w:val="000C6576"/>
    <w:rsid w:val="000C6C85"/>
    <w:rsid w:val="000C71FD"/>
    <w:rsid w:val="000C7332"/>
    <w:rsid w:val="000C73D1"/>
    <w:rsid w:val="000C7561"/>
    <w:rsid w:val="000C76EF"/>
    <w:rsid w:val="000D0534"/>
    <w:rsid w:val="000D0593"/>
    <w:rsid w:val="000D061F"/>
    <w:rsid w:val="000D080F"/>
    <w:rsid w:val="000D0D8E"/>
    <w:rsid w:val="000D158F"/>
    <w:rsid w:val="000D1C75"/>
    <w:rsid w:val="000D1C9F"/>
    <w:rsid w:val="000D1D07"/>
    <w:rsid w:val="000D239A"/>
    <w:rsid w:val="000D2501"/>
    <w:rsid w:val="000D25C4"/>
    <w:rsid w:val="000D26CA"/>
    <w:rsid w:val="000D2941"/>
    <w:rsid w:val="000D31F5"/>
    <w:rsid w:val="000D3E80"/>
    <w:rsid w:val="000D51B6"/>
    <w:rsid w:val="000D676A"/>
    <w:rsid w:val="000D67C1"/>
    <w:rsid w:val="000D7EC4"/>
    <w:rsid w:val="000E08E3"/>
    <w:rsid w:val="000E13CD"/>
    <w:rsid w:val="000E169B"/>
    <w:rsid w:val="000E18C1"/>
    <w:rsid w:val="000E1EAD"/>
    <w:rsid w:val="000E1F87"/>
    <w:rsid w:val="000E21A8"/>
    <w:rsid w:val="000E280D"/>
    <w:rsid w:val="000E2A13"/>
    <w:rsid w:val="000E33E6"/>
    <w:rsid w:val="000E3D1B"/>
    <w:rsid w:val="000E3E10"/>
    <w:rsid w:val="000E3E66"/>
    <w:rsid w:val="000E412D"/>
    <w:rsid w:val="000E434F"/>
    <w:rsid w:val="000E4505"/>
    <w:rsid w:val="000E4659"/>
    <w:rsid w:val="000E4758"/>
    <w:rsid w:val="000E4A0E"/>
    <w:rsid w:val="000E51B1"/>
    <w:rsid w:val="000E5222"/>
    <w:rsid w:val="000E5504"/>
    <w:rsid w:val="000E5E39"/>
    <w:rsid w:val="000E5F16"/>
    <w:rsid w:val="000E62EC"/>
    <w:rsid w:val="000E6700"/>
    <w:rsid w:val="000E7056"/>
    <w:rsid w:val="000E7E1D"/>
    <w:rsid w:val="000F0203"/>
    <w:rsid w:val="000F02F4"/>
    <w:rsid w:val="000F0B07"/>
    <w:rsid w:val="000F31D6"/>
    <w:rsid w:val="000F3C67"/>
    <w:rsid w:val="000F412B"/>
    <w:rsid w:val="000F4933"/>
    <w:rsid w:val="000F4C81"/>
    <w:rsid w:val="000F53EF"/>
    <w:rsid w:val="000F5984"/>
    <w:rsid w:val="000F5B26"/>
    <w:rsid w:val="000F5D1B"/>
    <w:rsid w:val="000F5E35"/>
    <w:rsid w:val="000F5F9D"/>
    <w:rsid w:val="000F6397"/>
    <w:rsid w:val="000F68D3"/>
    <w:rsid w:val="000F6B2B"/>
    <w:rsid w:val="00100167"/>
    <w:rsid w:val="0010083F"/>
    <w:rsid w:val="0010084C"/>
    <w:rsid w:val="00100CE9"/>
    <w:rsid w:val="00100D48"/>
    <w:rsid w:val="001012FB"/>
    <w:rsid w:val="00101693"/>
    <w:rsid w:val="001016E2"/>
    <w:rsid w:val="0010196A"/>
    <w:rsid w:val="00101A66"/>
    <w:rsid w:val="00101B52"/>
    <w:rsid w:val="00101E44"/>
    <w:rsid w:val="00102874"/>
    <w:rsid w:val="001034BC"/>
    <w:rsid w:val="00103540"/>
    <w:rsid w:val="00103918"/>
    <w:rsid w:val="00103E51"/>
    <w:rsid w:val="00103F81"/>
    <w:rsid w:val="001043C3"/>
    <w:rsid w:val="001045DE"/>
    <w:rsid w:val="00104682"/>
    <w:rsid w:val="00105153"/>
    <w:rsid w:val="0010545F"/>
    <w:rsid w:val="00105D2A"/>
    <w:rsid w:val="0010610C"/>
    <w:rsid w:val="001061D4"/>
    <w:rsid w:val="001066AD"/>
    <w:rsid w:val="00106906"/>
    <w:rsid w:val="00107F66"/>
    <w:rsid w:val="001101DA"/>
    <w:rsid w:val="00110A8F"/>
    <w:rsid w:val="00110DC1"/>
    <w:rsid w:val="00110EB4"/>
    <w:rsid w:val="00111ED1"/>
    <w:rsid w:val="00111F40"/>
    <w:rsid w:val="001124FA"/>
    <w:rsid w:val="001125F4"/>
    <w:rsid w:val="00112E73"/>
    <w:rsid w:val="00113193"/>
    <w:rsid w:val="0011387B"/>
    <w:rsid w:val="00113C60"/>
    <w:rsid w:val="00115408"/>
    <w:rsid w:val="00115509"/>
    <w:rsid w:val="001164A7"/>
    <w:rsid w:val="00116DFB"/>
    <w:rsid w:val="00116F8F"/>
    <w:rsid w:val="00117BB8"/>
    <w:rsid w:val="00117BCA"/>
    <w:rsid w:val="00120034"/>
    <w:rsid w:val="001207DD"/>
    <w:rsid w:val="00120AB2"/>
    <w:rsid w:val="00120E77"/>
    <w:rsid w:val="001212E2"/>
    <w:rsid w:val="001217DB"/>
    <w:rsid w:val="00121DEF"/>
    <w:rsid w:val="00122B53"/>
    <w:rsid w:val="00122C6F"/>
    <w:rsid w:val="00122F57"/>
    <w:rsid w:val="001231C1"/>
    <w:rsid w:val="00123CDA"/>
    <w:rsid w:val="001240A7"/>
    <w:rsid w:val="0012464C"/>
    <w:rsid w:val="001249F2"/>
    <w:rsid w:val="00124A87"/>
    <w:rsid w:val="00124EEC"/>
    <w:rsid w:val="0012501D"/>
    <w:rsid w:val="00125337"/>
    <w:rsid w:val="001258CE"/>
    <w:rsid w:val="00125F6E"/>
    <w:rsid w:val="00125F85"/>
    <w:rsid w:val="00126289"/>
    <w:rsid w:val="00126498"/>
    <w:rsid w:val="00126E0A"/>
    <w:rsid w:val="00126F7D"/>
    <w:rsid w:val="0013017B"/>
    <w:rsid w:val="001301D4"/>
    <w:rsid w:val="001301ED"/>
    <w:rsid w:val="001304BF"/>
    <w:rsid w:val="00130F20"/>
    <w:rsid w:val="001310F6"/>
    <w:rsid w:val="001313E8"/>
    <w:rsid w:val="00131AF5"/>
    <w:rsid w:val="00131E7A"/>
    <w:rsid w:val="001320F7"/>
    <w:rsid w:val="00132947"/>
    <w:rsid w:val="00132ED0"/>
    <w:rsid w:val="00132FBE"/>
    <w:rsid w:val="00133082"/>
    <w:rsid w:val="0013362B"/>
    <w:rsid w:val="00133794"/>
    <w:rsid w:val="00133E8B"/>
    <w:rsid w:val="00133F0D"/>
    <w:rsid w:val="00133F1E"/>
    <w:rsid w:val="001342AD"/>
    <w:rsid w:val="001343D2"/>
    <w:rsid w:val="0013465F"/>
    <w:rsid w:val="001349C3"/>
    <w:rsid w:val="00134C74"/>
    <w:rsid w:val="00134EF7"/>
    <w:rsid w:val="00134FE7"/>
    <w:rsid w:val="00134FEC"/>
    <w:rsid w:val="00135556"/>
    <w:rsid w:val="001355D8"/>
    <w:rsid w:val="00135F57"/>
    <w:rsid w:val="00135F59"/>
    <w:rsid w:val="00136085"/>
    <w:rsid w:val="001365A5"/>
    <w:rsid w:val="00136655"/>
    <w:rsid w:val="001369D5"/>
    <w:rsid w:val="00136BDC"/>
    <w:rsid w:val="00136C08"/>
    <w:rsid w:val="00136D94"/>
    <w:rsid w:val="00136F50"/>
    <w:rsid w:val="0013713D"/>
    <w:rsid w:val="00137355"/>
    <w:rsid w:val="00137914"/>
    <w:rsid w:val="00137D0E"/>
    <w:rsid w:val="00140038"/>
    <w:rsid w:val="00140133"/>
    <w:rsid w:val="001415B8"/>
    <w:rsid w:val="001416DE"/>
    <w:rsid w:val="00141A3B"/>
    <w:rsid w:val="00142758"/>
    <w:rsid w:val="00142A3E"/>
    <w:rsid w:val="001437F0"/>
    <w:rsid w:val="00143C8E"/>
    <w:rsid w:val="00143F7F"/>
    <w:rsid w:val="00144374"/>
    <w:rsid w:val="00145189"/>
    <w:rsid w:val="0014524D"/>
    <w:rsid w:val="001454C6"/>
    <w:rsid w:val="0014563E"/>
    <w:rsid w:val="00145B61"/>
    <w:rsid w:val="00145B6F"/>
    <w:rsid w:val="0014639F"/>
    <w:rsid w:val="00146F0A"/>
    <w:rsid w:val="001477DC"/>
    <w:rsid w:val="001478A6"/>
    <w:rsid w:val="00147F72"/>
    <w:rsid w:val="001506CD"/>
    <w:rsid w:val="00150D34"/>
    <w:rsid w:val="00150E71"/>
    <w:rsid w:val="00152AF4"/>
    <w:rsid w:val="00152C43"/>
    <w:rsid w:val="001532F0"/>
    <w:rsid w:val="001538D8"/>
    <w:rsid w:val="00153C9D"/>
    <w:rsid w:val="001547B2"/>
    <w:rsid w:val="00154B75"/>
    <w:rsid w:val="00155338"/>
    <w:rsid w:val="001557D4"/>
    <w:rsid w:val="00155C7A"/>
    <w:rsid w:val="0015633D"/>
    <w:rsid w:val="00156854"/>
    <w:rsid w:val="00156DEE"/>
    <w:rsid w:val="00156EF5"/>
    <w:rsid w:val="001575CD"/>
    <w:rsid w:val="001576F5"/>
    <w:rsid w:val="001577E8"/>
    <w:rsid w:val="00160083"/>
    <w:rsid w:val="001603DB"/>
    <w:rsid w:val="00160791"/>
    <w:rsid w:val="00161172"/>
    <w:rsid w:val="001611F0"/>
    <w:rsid w:val="00161C78"/>
    <w:rsid w:val="00162499"/>
    <w:rsid w:val="00163378"/>
    <w:rsid w:val="00163487"/>
    <w:rsid w:val="00164171"/>
    <w:rsid w:val="0016440D"/>
    <w:rsid w:val="00164D5D"/>
    <w:rsid w:val="00165257"/>
    <w:rsid w:val="00165509"/>
    <w:rsid w:val="00165EDF"/>
    <w:rsid w:val="0016624E"/>
    <w:rsid w:val="001667BC"/>
    <w:rsid w:val="00166847"/>
    <w:rsid w:val="00166C4B"/>
    <w:rsid w:val="00166C9C"/>
    <w:rsid w:val="00166CC4"/>
    <w:rsid w:val="00166D76"/>
    <w:rsid w:val="00167054"/>
    <w:rsid w:val="00167480"/>
    <w:rsid w:val="00167F4F"/>
    <w:rsid w:val="00167FAE"/>
    <w:rsid w:val="00170175"/>
    <w:rsid w:val="0017030F"/>
    <w:rsid w:val="0017108A"/>
    <w:rsid w:val="001712BD"/>
    <w:rsid w:val="00171486"/>
    <w:rsid w:val="001714F0"/>
    <w:rsid w:val="00171EB3"/>
    <w:rsid w:val="001723FA"/>
    <w:rsid w:val="001751E0"/>
    <w:rsid w:val="00175631"/>
    <w:rsid w:val="00175844"/>
    <w:rsid w:val="00175AC2"/>
    <w:rsid w:val="00175BAB"/>
    <w:rsid w:val="00176326"/>
    <w:rsid w:val="001765C0"/>
    <w:rsid w:val="0017670C"/>
    <w:rsid w:val="00176A09"/>
    <w:rsid w:val="001770B6"/>
    <w:rsid w:val="001773E6"/>
    <w:rsid w:val="00177531"/>
    <w:rsid w:val="001807FD"/>
    <w:rsid w:val="00181330"/>
    <w:rsid w:val="00181A70"/>
    <w:rsid w:val="00181EB8"/>
    <w:rsid w:val="001823CB"/>
    <w:rsid w:val="00182FCA"/>
    <w:rsid w:val="001831F7"/>
    <w:rsid w:val="00183C41"/>
    <w:rsid w:val="001846BE"/>
    <w:rsid w:val="00184B9B"/>
    <w:rsid w:val="00185059"/>
    <w:rsid w:val="00185CBA"/>
    <w:rsid w:val="00185E3B"/>
    <w:rsid w:val="00186113"/>
    <w:rsid w:val="00186A8E"/>
    <w:rsid w:val="001901CE"/>
    <w:rsid w:val="00190354"/>
    <w:rsid w:val="001905B7"/>
    <w:rsid w:val="00191216"/>
    <w:rsid w:val="001913C2"/>
    <w:rsid w:val="0019165C"/>
    <w:rsid w:val="001918AE"/>
    <w:rsid w:val="0019230A"/>
    <w:rsid w:val="001925E7"/>
    <w:rsid w:val="00192641"/>
    <w:rsid w:val="00193371"/>
    <w:rsid w:val="0019362A"/>
    <w:rsid w:val="00193811"/>
    <w:rsid w:val="00193F47"/>
    <w:rsid w:val="00193F6F"/>
    <w:rsid w:val="00194353"/>
    <w:rsid w:val="00194380"/>
    <w:rsid w:val="001946C1"/>
    <w:rsid w:val="001946D7"/>
    <w:rsid w:val="00194833"/>
    <w:rsid w:val="001958D1"/>
    <w:rsid w:val="00195DAA"/>
    <w:rsid w:val="0019645D"/>
    <w:rsid w:val="00196534"/>
    <w:rsid w:val="00196C12"/>
    <w:rsid w:val="00197876"/>
    <w:rsid w:val="00197884"/>
    <w:rsid w:val="0019798C"/>
    <w:rsid w:val="00197BB5"/>
    <w:rsid w:val="00197EDA"/>
    <w:rsid w:val="001A0556"/>
    <w:rsid w:val="001A09DC"/>
    <w:rsid w:val="001A0DCF"/>
    <w:rsid w:val="001A0EE7"/>
    <w:rsid w:val="001A1B80"/>
    <w:rsid w:val="001A1D08"/>
    <w:rsid w:val="001A2036"/>
    <w:rsid w:val="001A2669"/>
    <w:rsid w:val="001A2EA8"/>
    <w:rsid w:val="001A2ED6"/>
    <w:rsid w:val="001A2F92"/>
    <w:rsid w:val="001A33CA"/>
    <w:rsid w:val="001A3529"/>
    <w:rsid w:val="001A386A"/>
    <w:rsid w:val="001A4433"/>
    <w:rsid w:val="001A4B4D"/>
    <w:rsid w:val="001A4C12"/>
    <w:rsid w:val="001A5451"/>
    <w:rsid w:val="001A547A"/>
    <w:rsid w:val="001A5488"/>
    <w:rsid w:val="001A600C"/>
    <w:rsid w:val="001A7543"/>
    <w:rsid w:val="001B0534"/>
    <w:rsid w:val="001B05CA"/>
    <w:rsid w:val="001B1D70"/>
    <w:rsid w:val="001B2074"/>
    <w:rsid w:val="001B2587"/>
    <w:rsid w:val="001B28BB"/>
    <w:rsid w:val="001B2924"/>
    <w:rsid w:val="001B2F0C"/>
    <w:rsid w:val="001B330A"/>
    <w:rsid w:val="001B3713"/>
    <w:rsid w:val="001B4CD6"/>
    <w:rsid w:val="001B5332"/>
    <w:rsid w:val="001B5433"/>
    <w:rsid w:val="001B5BE9"/>
    <w:rsid w:val="001B5E70"/>
    <w:rsid w:val="001B6F4C"/>
    <w:rsid w:val="001B76F3"/>
    <w:rsid w:val="001B7A43"/>
    <w:rsid w:val="001B7B6A"/>
    <w:rsid w:val="001B7FB0"/>
    <w:rsid w:val="001C02E5"/>
    <w:rsid w:val="001C092B"/>
    <w:rsid w:val="001C0C73"/>
    <w:rsid w:val="001C0E45"/>
    <w:rsid w:val="001C183B"/>
    <w:rsid w:val="001C21C6"/>
    <w:rsid w:val="001C226C"/>
    <w:rsid w:val="001C2F2E"/>
    <w:rsid w:val="001C2FA2"/>
    <w:rsid w:val="001C34A0"/>
    <w:rsid w:val="001C3F92"/>
    <w:rsid w:val="001C4E09"/>
    <w:rsid w:val="001C5502"/>
    <w:rsid w:val="001C59FD"/>
    <w:rsid w:val="001C66A8"/>
    <w:rsid w:val="001C69D3"/>
    <w:rsid w:val="001C705F"/>
    <w:rsid w:val="001D0636"/>
    <w:rsid w:val="001D0875"/>
    <w:rsid w:val="001D1500"/>
    <w:rsid w:val="001D1DE3"/>
    <w:rsid w:val="001D2332"/>
    <w:rsid w:val="001D24F9"/>
    <w:rsid w:val="001D25AA"/>
    <w:rsid w:val="001D367D"/>
    <w:rsid w:val="001D3AAB"/>
    <w:rsid w:val="001D3C1E"/>
    <w:rsid w:val="001D4313"/>
    <w:rsid w:val="001D4B57"/>
    <w:rsid w:val="001D5672"/>
    <w:rsid w:val="001D5725"/>
    <w:rsid w:val="001D65C3"/>
    <w:rsid w:val="001D7073"/>
    <w:rsid w:val="001D73F8"/>
    <w:rsid w:val="001D746E"/>
    <w:rsid w:val="001D7548"/>
    <w:rsid w:val="001D75AE"/>
    <w:rsid w:val="001D7617"/>
    <w:rsid w:val="001D7A37"/>
    <w:rsid w:val="001E0055"/>
    <w:rsid w:val="001E01CC"/>
    <w:rsid w:val="001E022D"/>
    <w:rsid w:val="001E03D8"/>
    <w:rsid w:val="001E0A96"/>
    <w:rsid w:val="001E0AA6"/>
    <w:rsid w:val="001E1383"/>
    <w:rsid w:val="001E15C6"/>
    <w:rsid w:val="001E1BBD"/>
    <w:rsid w:val="001E1BE2"/>
    <w:rsid w:val="001E1D15"/>
    <w:rsid w:val="001E30D4"/>
    <w:rsid w:val="001E3165"/>
    <w:rsid w:val="001E3FAE"/>
    <w:rsid w:val="001E40D2"/>
    <w:rsid w:val="001E42AC"/>
    <w:rsid w:val="001E45F5"/>
    <w:rsid w:val="001E5AA1"/>
    <w:rsid w:val="001E5C64"/>
    <w:rsid w:val="001E5F8E"/>
    <w:rsid w:val="001E6B5F"/>
    <w:rsid w:val="001E7455"/>
    <w:rsid w:val="001E7AB0"/>
    <w:rsid w:val="001F0AAC"/>
    <w:rsid w:val="001F0E25"/>
    <w:rsid w:val="001F0F84"/>
    <w:rsid w:val="001F114D"/>
    <w:rsid w:val="001F1B95"/>
    <w:rsid w:val="001F1BF3"/>
    <w:rsid w:val="001F369E"/>
    <w:rsid w:val="001F37BA"/>
    <w:rsid w:val="001F3B5B"/>
    <w:rsid w:val="001F3E54"/>
    <w:rsid w:val="001F3F7E"/>
    <w:rsid w:val="001F4948"/>
    <w:rsid w:val="001F4E06"/>
    <w:rsid w:val="001F4FBB"/>
    <w:rsid w:val="001F5111"/>
    <w:rsid w:val="001F5B2A"/>
    <w:rsid w:val="001F6184"/>
    <w:rsid w:val="001F65D7"/>
    <w:rsid w:val="001F666B"/>
    <w:rsid w:val="001F6AF4"/>
    <w:rsid w:val="001F7056"/>
    <w:rsid w:val="001F728B"/>
    <w:rsid w:val="001F7583"/>
    <w:rsid w:val="001F7F94"/>
    <w:rsid w:val="002012A9"/>
    <w:rsid w:val="0020143D"/>
    <w:rsid w:val="00201DC3"/>
    <w:rsid w:val="00201FF2"/>
    <w:rsid w:val="002028FC"/>
    <w:rsid w:val="00202D50"/>
    <w:rsid w:val="00202F80"/>
    <w:rsid w:val="00203006"/>
    <w:rsid w:val="002030CB"/>
    <w:rsid w:val="00203AC7"/>
    <w:rsid w:val="00204698"/>
    <w:rsid w:val="00204B96"/>
    <w:rsid w:val="00204D94"/>
    <w:rsid w:val="00204DC7"/>
    <w:rsid w:val="00204DE1"/>
    <w:rsid w:val="002054D8"/>
    <w:rsid w:val="002057AF"/>
    <w:rsid w:val="002058B8"/>
    <w:rsid w:val="00205B94"/>
    <w:rsid w:val="002063D3"/>
    <w:rsid w:val="00206B4D"/>
    <w:rsid w:val="00206D93"/>
    <w:rsid w:val="00206FF9"/>
    <w:rsid w:val="002071AF"/>
    <w:rsid w:val="00207770"/>
    <w:rsid w:val="00207B7C"/>
    <w:rsid w:val="00210315"/>
    <w:rsid w:val="00210471"/>
    <w:rsid w:val="00210C2F"/>
    <w:rsid w:val="00210E0A"/>
    <w:rsid w:val="00211ACE"/>
    <w:rsid w:val="00211E68"/>
    <w:rsid w:val="002120AD"/>
    <w:rsid w:val="0021247E"/>
    <w:rsid w:val="00212B08"/>
    <w:rsid w:val="0021353C"/>
    <w:rsid w:val="002136E5"/>
    <w:rsid w:val="00213A69"/>
    <w:rsid w:val="00213C97"/>
    <w:rsid w:val="00213D4B"/>
    <w:rsid w:val="0021407F"/>
    <w:rsid w:val="0021580F"/>
    <w:rsid w:val="00217184"/>
    <w:rsid w:val="002176EE"/>
    <w:rsid w:val="00217E2E"/>
    <w:rsid w:val="00220576"/>
    <w:rsid w:val="00220DB8"/>
    <w:rsid w:val="00220DF4"/>
    <w:rsid w:val="002214F0"/>
    <w:rsid w:val="00221BAE"/>
    <w:rsid w:val="00221C2E"/>
    <w:rsid w:val="00221CFE"/>
    <w:rsid w:val="00222231"/>
    <w:rsid w:val="00222300"/>
    <w:rsid w:val="00222F54"/>
    <w:rsid w:val="0022312D"/>
    <w:rsid w:val="0022339A"/>
    <w:rsid w:val="002239FF"/>
    <w:rsid w:val="00224B28"/>
    <w:rsid w:val="00224C18"/>
    <w:rsid w:val="00225D14"/>
    <w:rsid w:val="00225EDC"/>
    <w:rsid w:val="00226118"/>
    <w:rsid w:val="0022613F"/>
    <w:rsid w:val="00226208"/>
    <w:rsid w:val="00226271"/>
    <w:rsid w:val="002266B0"/>
    <w:rsid w:val="00226857"/>
    <w:rsid w:val="002270B8"/>
    <w:rsid w:val="002277B8"/>
    <w:rsid w:val="00227D66"/>
    <w:rsid w:val="0023021A"/>
    <w:rsid w:val="00230F97"/>
    <w:rsid w:val="00231698"/>
    <w:rsid w:val="002316FE"/>
    <w:rsid w:val="002320C6"/>
    <w:rsid w:val="002327F0"/>
    <w:rsid w:val="002328FA"/>
    <w:rsid w:val="00232E53"/>
    <w:rsid w:val="0023346B"/>
    <w:rsid w:val="002339A0"/>
    <w:rsid w:val="00233AA6"/>
    <w:rsid w:val="00233BC5"/>
    <w:rsid w:val="00233EA5"/>
    <w:rsid w:val="00234478"/>
    <w:rsid w:val="002347D1"/>
    <w:rsid w:val="002352BA"/>
    <w:rsid w:val="0023544F"/>
    <w:rsid w:val="002359C1"/>
    <w:rsid w:val="00236085"/>
    <w:rsid w:val="0023635C"/>
    <w:rsid w:val="002367F4"/>
    <w:rsid w:val="002367F9"/>
    <w:rsid w:val="00236C83"/>
    <w:rsid w:val="00236FEA"/>
    <w:rsid w:val="002373B3"/>
    <w:rsid w:val="00237E2C"/>
    <w:rsid w:val="00240B88"/>
    <w:rsid w:val="00240FA4"/>
    <w:rsid w:val="00241165"/>
    <w:rsid w:val="00241544"/>
    <w:rsid w:val="002416D5"/>
    <w:rsid w:val="00242037"/>
    <w:rsid w:val="0024224A"/>
    <w:rsid w:val="00242711"/>
    <w:rsid w:val="0024386E"/>
    <w:rsid w:val="00243CED"/>
    <w:rsid w:val="00243D76"/>
    <w:rsid w:val="00244060"/>
    <w:rsid w:val="002446AF"/>
    <w:rsid w:val="00244889"/>
    <w:rsid w:val="00244F0E"/>
    <w:rsid w:val="002452F3"/>
    <w:rsid w:val="00245A97"/>
    <w:rsid w:val="00245C62"/>
    <w:rsid w:val="00245F6A"/>
    <w:rsid w:val="00246AD6"/>
    <w:rsid w:val="00246C49"/>
    <w:rsid w:val="00246C9E"/>
    <w:rsid w:val="002477C3"/>
    <w:rsid w:val="002479A3"/>
    <w:rsid w:val="00247B26"/>
    <w:rsid w:val="00247CB2"/>
    <w:rsid w:val="00250046"/>
    <w:rsid w:val="00250499"/>
    <w:rsid w:val="0025130E"/>
    <w:rsid w:val="00251508"/>
    <w:rsid w:val="00251607"/>
    <w:rsid w:val="00251641"/>
    <w:rsid w:val="0025190A"/>
    <w:rsid w:val="0025195E"/>
    <w:rsid w:val="00251DF7"/>
    <w:rsid w:val="00252468"/>
    <w:rsid w:val="0025246C"/>
    <w:rsid w:val="00252CA6"/>
    <w:rsid w:val="002536D9"/>
    <w:rsid w:val="00253859"/>
    <w:rsid w:val="00253AAE"/>
    <w:rsid w:val="0025487E"/>
    <w:rsid w:val="00255BF9"/>
    <w:rsid w:val="00255E8A"/>
    <w:rsid w:val="002561B1"/>
    <w:rsid w:val="002561EF"/>
    <w:rsid w:val="002567F8"/>
    <w:rsid w:val="00256B2F"/>
    <w:rsid w:val="0025721C"/>
    <w:rsid w:val="00257589"/>
    <w:rsid w:val="00257725"/>
    <w:rsid w:val="00257AAF"/>
    <w:rsid w:val="00257B55"/>
    <w:rsid w:val="00257E8F"/>
    <w:rsid w:val="00257F4B"/>
    <w:rsid w:val="00257F9C"/>
    <w:rsid w:val="00257FCE"/>
    <w:rsid w:val="0026124D"/>
    <w:rsid w:val="002614FE"/>
    <w:rsid w:val="00262A9C"/>
    <w:rsid w:val="00262CC9"/>
    <w:rsid w:val="00263169"/>
    <w:rsid w:val="00263CAC"/>
    <w:rsid w:val="00263FC5"/>
    <w:rsid w:val="0026465D"/>
    <w:rsid w:val="0026487D"/>
    <w:rsid w:val="00264D73"/>
    <w:rsid w:val="00265B45"/>
    <w:rsid w:val="00265B81"/>
    <w:rsid w:val="00265D84"/>
    <w:rsid w:val="00265DB6"/>
    <w:rsid w:val="00265EBE"/>
    <w:rsid w:val="00265ECC"/>
    <w:rsid w:val="002661C7"/>
    <w:rsid w:val="002661FB"/>
    <w:rsid w:val="00266C43"/>
    <w:rsid w:val="002678E2"/>
    <w:rsid w:val="00267E7C"/>
    <w:rsid w:val="00267F74"/>
    <w:rsid w:val="0027000F"/>
    <w:rsid w:val="00270097"/>
    <w:rsid w:val="002700D2"/>
    <w:rsid w:val="00270140"/>
    <w:rsid w:val="00270DD4"/>
    <w:rsid w:val="00271383"/>
    <w:rsid w:val="002729FA"/>
    <w:rsid w:val="002738B9"/>
    <w:rsid w:val="00274531"/>
    <w:rsid w:val="00274639"/>
    <w:rsid w:val="002753BC"/>
    <w:rsid w:val="002762D7"/>
    <w:rsid w:val="0027675D"/>
    <w:rsid w:val="00276794"/>
    <w:rsid w:val="00276B11"/>
    <w:rsid w:val="00276DCA"/>
    <w:rsid w:val="00277069"/>
    <w:rsid w:val="002772F0"/>
    <w:rsid w:val="002804FE"/>
    <w:rsid w:val="00280A03"/>
    <w:rsid w:val="00280F96"/>
    <w:rsid w:val="00281B42"/>
    <w:rsid w:val="0028231B"/>
    <w:rsid w:val="0028239D"/>
    <w:rsid w:val="00282C34"/>
    <w:rsid w:val="00282D5B"/>
    <w:rsid w:val="00282F8B"/>
    <w:rsid w:val="00282FCF"/>
    <w:rsid w:val="002833EB"/>
    <w:rsid w:val="00283BA2"/>
    <w:rsid w:val="002849D9"/>
    <w:rsid w:val="00285CA9"/>
    <w:rsid w:val="0028606D"/>
    <w:rsid w:val="00286D4C"/>
    <w:rsid w:val="00286DAF"/>
    <w:rsid w:val="00287013"/>
    <w:rsid w:val="00287713"/>
    <w:rsid w:val="00287A1A"/>
    <w:rsid w:val="00287B1F"/>
    <w:rsid w:val="00287FB2"/>
    <w:rsid w:val="00287FE7"/>
    <w:rsid w:val="00291630"/>
    <w:rsid w:val="00291A0A"/>
    <w:rsid w:val="00291B69"/>
    <w:rsid w:val="00292423"/>
    <w:rsid w:val="00292899"/>
    <w:rsid w:val="00292CF2"/>
    <w:rsid w:val="00293C87"/>
    <w:rsid w:val="00294574"/>
    <w:rsid w:val="002946AF"/>
    <w:rsid w:val="002946E1"/>
    <w:rsid w:val="00294ADD"/>
    <w:rsid w:val="00295B28"/>
    <w:rsid w:val="00296243"/>
    <w:rsid w:val="00297122"/>
    <w:rsid w:val="002973D6"/>
    <w:rsid w:val="00297C0E"/>
    <w:rsid w:val="002A02DA"/>
    <w:rsid w:val="002A0389"/>
    <w:rsid w:val="002A0943"/>
    <w:rsid w:val="002A0B2A"/>
    <w:rsid w:val="002A1241"/>
    <w:rsid w:val="002A13C7"/>
    <w:rsid w:val="002A1800"/>
    <w:rsid w:val="002A1945"/>
    <w:rsid w:val="002A1E55"/>
    <w:rsid w:val="002A2056"/>
    <w:rsid w:val="002A2E33"/>
    <w:rsid w:val="002A46B0"/>
    <w:rsid w:val="002A4B0B"/>
    <w:rsid w:val="002A59D6"/>
    <w:rsid w:val="002A5BEB"/>
    <w:rsid w:val="002A63FC"/>
    <w:rsid w:val="002A658C"/>
    <w:rsid w:val="002A6794"/>
    <w:rsid w:val="002A696E"/>
    <w:rsid w:val="002A69B1"/>
    <w:rsid w:val="002A78CC"/>
    <w:rsid w:val="002A7F50"/>
    <w:rsid w:val="002B0171"/>
    <w:rsid w:val="002B02C7"/>
    <w:rsid w:val="002B02F1"/>
    <w:rsid w:val="002B0638"/>
    <w:rsid w:val="002B06BB"/>
    <w:rsid w:val="002B10C6"/>
    <w:rsid w:val="002B1348"/>
    <w:rsid w:val="002B14DA"/>
    <w:rsid w:val="002B1D1E"/>
    <w:rsid w:val="002B1D54"/>
    <w:rsid w:val="002B203F"/>
    <w:rsid w:val="002B29C3"/>
    <w:rsid w:val="002B2BCC"/>
    <w:rsid w:val="002B300D"/>
    <w:rsid w:val="002B378E"/>
    <w:rsid w:val="002B3F0C"/>
    <w:rsid w:val="002B414E"/>
    <w:rsid w:val="002B43AD"/>
    <w:rsid w:val="002B4427"/>
    <w:rsid w:val="002B4528"/>
    <w:rsid w:val="002B4647"/>
    <w:rsid w:val="002B485A"/>
    <w:rsid w:val="002B4CBB"/>
    <w:rsid w:val="002B4ED1"/>
    <w:rsid w:val="002B5055"/>
    <w:rsid w:val="002B55DC"/>
    <w:rsid w:val="002B5E3C"/>
    <w:rsid w:val="002B5FD7"/>
    <w:rsid w:val="002B6095"/>
    <w:rsid w:val="002B64E5"/>
    <w:rsid w:val="002B67DC"/>
    <w:rsid w:val="002B76A8"/>
    <w:rsid w:val="002B78F4"/>
    <w:rsid w:val="002B7B8A"/>
    <w:rsid w:val="002B7FF1"/>
    <w:rsid w:val="002C07E0"/>
    <w:rsid w:val="002C0866"/>
    <w:rsid w:val="002C098E"/>
    <w:rsid w:val="002C11D7"/>
    <w:rsid w:val="002C15F4"/>
    <w:rsid w:val="002C1C52"/>
    <w:rsid w:val="002C2CAD"/>
    <w:rsid w:val="002C3B60"/>
    <w:rsid w:val="002C3CE5"/>
    <w:rsid w:val="002C3D7D"/>
    <w:rsid w:val="002C4899"/>
    <w:rsid w:val="002C4AD8"/>
    <w:rsid w:val="002C570D"/>
    <w:rsid w:val="002C5840"/>
    <w:rsid w:val="002C5EC2"/>
    <w:rsid w:val="002C5F12"/>
    <w:rsid w:val="002C658A"/>
    <w:rsid w:val="002C65D5"/>
    <w:rsid w:val="002C6DBD"/>
    <w:rsid w:val="002C7478"/>
    <w:rsid w:val="002C7A5D"/>
    <w:rsid w:val="002C7C89"/>
    <w:rsid w:val="002C7DBD"/>
    <w:rsid w:val="002D0345"/>
    <w:rsid w:val="002D075A"/>
    <w:rsid w:val="002D0A40"/>
    <w:rsid w:val="002D0BE8"/>
    <w:rsid w:val="002D0EFC"/>
    <w:rsid w:val="002D0F16"/>
    <w:rsid w:val="002D10CE"/>
    <w:rsid w:val="002D137E"/>
    <w:rsid w:val="002D16B8"/>
    <w:rsid w:val="002D1C09"/>
    <w:rsid w:val="002D1E0F"/>
    <w:rsid w:val="002D2928"/>
    <w:rsid w:val="002D2BDB"/>
    <w:rsid w:val="002D2E12"/>
    <w:rsid w:val="002D3C71"/>
    <w:rsid w:val="002D402A"/>
    <w:rsid w:val="002D42A7"/>
    <w:rsid w:val="002D44D7"/>
    <w:rsid w:val="002D4887"/>
    <w:rsid w:val="002D4C41"/>
    <w:rsid w:val="002D4C8B"/>
    <w:rsid w:val="002D5DED"/>
    <w:rsid w:val="002D6335"/>
    <w:rsid w:val="002D640A"/>
    <w:rsid w:val="002D6A17"/>
    <w:rsid w:val="002D6C06"/>
    <w:rsid w:val="002D6C99"/>
    <w:rsid w:val="002D6DCB"/>
    <w:rsid w:val="002D730A"/>
    <w:rsid w:val="002D7A21"/>
    <w:rsid w:val="002D7B6C"/>
    <w:rsid w:val="002D7C2D"/>
    <w:rsid w:val="002D7D18"/>
    <w:rsid w:val="002E0937"/>
    <w:rsid w:val="002E17F1"/>
    <w:rsid w:val="002E1B43"/>
    <w:rsid w:val="002E20AE"/>
    <w:rsid w:val="002E20DA"/>
    <w:rsid w:val="002E21F9"/>
    <w:rsid w:val="002E277C"/>
    <w:rsid w:val="002E30B8"/>
    <w:rsid w:val="002E3AE5"/>
    <w:rsid w:val="002E45EA"/>
    <w:rsid w:val="002E4A52"/>
    <w:rsid w:val="002E4D26"/>
    <w:rsid w:val="002E4E43"/>
    <w:rsid w:val="002E4EEC"/>
    <w:rsid w:val="002E5070"/>
    <w:rsid w:val="002E55AE"/>
    <w:rsid w:val="002E5BA4"/>
    <w:rsid w:val="002E68D9"/>
    <w:rsid w:val="002E6A6D"/>
    <w:rsid w:val="002E6AFB"/>
    <w:rsid w:val="002E6CB9"/>
    <w:rsid w:val="002E6F9C"/>
    <w:rsid w:val="002E751F"/>
    <w:rsid w:val="002E7587"/>
    <w:rsid w:val="002E78B8"/>
    <w:rsid w:val="002E7CD0"/>
    <w:rsid w:val="002F04A4"/>
    <w:rsid w:val="002F0D46"/>
    <w:rsid w:val="002F0FCB"/>
    <w:rsid w:val="002F1290"/>
    <w:rsid w:val="002F14C2"/>
    <w:rsid w:val="002F18AC"/>
    <w:rsid w:val="002F1B8C"/>
    <w:rsid w:val="002F1CD2"/>
    <w:rsid w:val="002F1F04"/>
    <w:rsid w:val="002F27D3"/>
    <w:rsid w:val="002F2860"/>
    <w:rsid w:val="002F292B"/>
    <w:rsid w:val="002F2A47"/>
    <w:rsid w:val="002F377C"/>
    <w:rsid w:val="002F3966"/>
    <w:rsid w:val="002F3A9B"/>
    <w:rsid w:val="002F3FA6"/>
    <w:rsid w:val="002F4346"/>
    <w:rsid w:val="002F45C4"/>
    <w:rsid w:val="002F4E9D"/>
    <w:rsid w:val="002F568A"/>
    <w:rsid w:val="002F5980"/>
    <w:rsid w:val="002F59E9"/>
    <w:rsid w:val="002F6233"/>
    <w:rsid w:val="002F66B6"/>
    <w:rsid w:val="002F6F67"/>
    <w:rsid w:val="002F7955"/>
    <w:rsid w:val="002F7BF0"/>
    <w:rsid w:val="002F7DBF"/>
    <w:rsid w:val="00300E9B"/>
    <w:rsid w:val="0030165B"/>
    <w:rsid w:val="003022EC"/>
    <w:rsid w:val="00303D16"/>
    <w:rsid w:val="00303E35"/>
    <w:rsid w:val="0030477F"/>
    <w:rsid w:val="00304938"/>
    <w:rsid w:val="00305042"/>
    <w:rsid w:val="003051FA"/>
    <w:rsid w:val="0030569F"/>
    <w:rsid w:val="003062C8"/>
    <w:rsid w:val="003067E7"/>
    <w:rsid w:val="00306878"/>
    <w:rsid w:val="00306FBF"/>
    <w:rsid w:val="0030732B"/>
    <w:rsid w:val="003074B2"/>
    <w:rsid w:val="00307DA3"/>
    <w:rsid w:val="00310732"/>
    <w:rsid w:val="00310818"/>
    <w:rsid w:val="00310CC8"/>
    <w:rsid w:val="00310DAF"/>
    <w:rsid w:val="00310EED"/>
    <w:rsid w:val="00310F10"/>
    <w:rsid w:val="00311E3D"/>
    <w:rsid w:val="00311EDA"/>
    <w:rsid w:val="003128B5"/>
    <w:rsid w:val="003128EF"/>
    <w:rsid w:val="003129DB"/>
    <w:rsid w:val="00313332"/>
    <w:rsid w:val="003134E3"/>
    <w:rsid w:val="003138A7"/>
    <w:rsid w:val="00313984"/>
    <w:rsid w:val="00314624"/>
    <w:rsid w:val="00314AC6"/>
    <w:rsid w:val="00314BB6"/>
    <w:rsid w:val="00314BF7"/>
    <w:rsid w:val="00314D79"/>
    <w:rsid w:val="003159F5"/>
    <w:rsid w:val="0031652D"/>
    <w:rsid w:val="003168ED"/>
    <w:rsid w:val="0031693D"/>
    <w:rsid w:val="00316BE7"/>
    <w:rsid w:val="00316C08"/>
    <w:rsid w:val="003170C4"/>
    <w:rsid w:val="00317566"/>
    <w:rsid w:val="003176B9"/>
    <w:rsid w:val="00320126"/>
    <w:rsid w:val="00320472"/>
    <w:rsid w:val="003205BD"/>
    <w:rsid w:val="00321456"/>
    <w:rsid w:val="003216AF"/>
    <w:rsid w:val="00321F70"/>
    <w:rsid w:val="00322CA0"/>
    <w:rsid w:val="00322CAD"/>
    <w:rsid w:val="0032327F"/>
    <w:rsid w:val="00323414"/>
    <w:rsid w:val="00323999"/>
    <w:rsid w:val="00324116"/>
    <w:rsid w:val="00324E08"/>
    <w:rsid w:val="00325828"/>
    <w:rsid w:val="003258A1"/>
    <w:rsid w:val="003258AF"/>
    <w:rsid w:val="003258D2"/>
    <w:rsid w:val="00325BE2"/>
    <w:rsid w:val="00326242"/>
    <w:rsid w:val="00326865"/>
    <w:rsid w:val="00326C72"/>
    <w:rsid w:val="00327111"/>
    <w:rsid w:val="003271A3"/>
    <w:rsid w:val="0033069B"/>
    <w:rsid w:val="003307B9"/>
    <w:rsid w:val="00330FF5"/>
    <w:rsid w:val="003310F0"/>
    <w:rsid w:val="00331EF1"/>
    <w:rsid w:val="00332762"/>
    <w:rsid w:val="00332974"/>
    <w:rsid w:val="00333652"/>
    <w:rsid w:val="00333D03"/>
    <w:rsid w:val="00334E69"/>
    <w:rsid w:val="003368C2"/>
    <w:rsid w:val="003372F2"/>
    <w:rsid w:val="00337A51"/>
    <w:rsid w:val="00337B2F"/>
    <w:rsid w:val="00337C37"/>
    <w:rsid w:val="00337F75"/>
    <w:rsid w:val="00340017"/>
    <w:rsid w:val="00340108"/>
    <w:rsid w:val="00340448"/>
    <w:rsid w:val="003406B5"/>
    <w:rsid w:val="00341077"/>
    <w:rsid w:val="00341119"/>
    <w:rsid w:val="0034258E"/>
    <w:rsid w:val="003425F6"/>
    <w:rsid w:val="00343482"/>
    <w:rsid w:val="00343841"/>
    <w:rsid w:val="003469C9"/>
    <w:rsid w:val="003475B2"/>
    <w:rsid w:val="003476C9"/>
    <w:rsid w:val="00347F85"/>
    <w:rsid w:val="00350ADB"/>
    <w:rsid w:val="0035153B"/>
    <w:rsid w:val="00351992"/>
    <w:rsid w:val="00351CAB"/>
    <w:rsid w:val="00351F4E"/>
    <w:rsid w:val="00352865"/>
    <w:rsid w:val="00352EC4"/>
    <w:rsid w:val="00352FCC"/>
    <w:rsid w:val="00353665"/>
    <w:rsid w:val="00353F00"/>
    <w:rsid w:val="00353FC9"/>
    <w:rsid w:val="00354AE8"/>
    <w:rsid w:val="0035524C"/>
    <w:rsid w:val="0035524D"/>
    <w:rsid w:val="003555E4"/>
    <w:rsid w:val="003557A7"/>
    <w:rsid w:val="003559E7"/>
    <w:rsid w:val="00355EDB"/>
    <w:rsid w:val="0035627C"/>
    <w:rsid w:val="00356BB0"/>
    <w:rsid w:val="00356D34"/>
    <w:rsid w:val="00356DEC"/>
    <w:rsid w:val="00357ED0"/>
    <w:rsid w:val="00357F2F"/>
    <w:rsid w:val="00360006"/>
    <w:rsid w:val="003602A2"/>
    <w:rsid w:val="00360C33"/>
    <w:rsid w:val="00360D06"/>
    <w:rsid w:val="00361BFA"/>
    <w:rsid w:val="00361D6D"/>
    <w:rsid w:val="00362412"/>
    <w:rsid w:val="00362802"/>
    <w:rsid w:val="0036299B"/>
    <w:rsid w:val="003630EF"/>
    <w:rsid w:val="00363230"/>
    <w:rsid w:val="003632B5"/>
    <w:rsid w:val="00363335"/>
    <w:rsid w:val="00363E4B"/>
    <w:rsid w:val="00364EF4"/>
    <w:rsid w:val="00365066"/>
    <w:rsid w:val="00365AD1"/>
    <w:rsid w:val="00365DBE"/>
    <w:rsid w:val="00365EC4"/>
    <w:rsid w:val="003664BA"/>
    <w:rsid w:val="003665EF"/>
    <w:rsid w:val="00366DB4"/>
    <w:rsid w:val="00370163"/>
    <w:rsid w:val="003704E0"/>
    <w:rsid w:val="003709E7"/>
    <w:rsid w:val="0037108D"/>
    <w:rsid w:val="003712C4"/>
    <w:rsid w:val="0037150F"/>
    <w:rsid w:val="00371B0B"/>
    <w:rsid w:val="0037257D"/>
    <w:rsid w:val="00372BFF"/>
    <w:rsid w:val="00373322"/>
    <w:rsid w:val="00373614"/>
    <w:rsid w:val="0037392B"/>
    <w:rsid w:val="00373C8F"/>
    <w:rsid w:val="0037429A"/>
    <w:rsid w:val="0037442C"/>
    <w:rsid w:val="00375367"/>
    <w:rsid w:val="00375816"/>
    <w:rsid w:val="003759EE"/>
    <w:rsid w:val="00375BA9"/>
    <w:rsid w:val="003763E9"/>
    <w:rsid w:val="00376D14"/>
    <w:rsid w:val="00376EB8"/>
    <w:rsid w:val="00376F55"/>
    <w:rsid w:val="00377C4A"/>
    <w:rsid w:val="0038165D"/>
    <w:rsid w:val="0038196B"/>
    <w:rsid w:val="00381B8A"/>
    <w:rsid w:val="00381BA1"/>
    <w:rsid w:val="00382231"/>
    <w:rsid w:val="00382DD2"/>
    <w:rsid w:val="0038313F"/>
    <w:rsid w:val="00383708"/>
    <w:rsid w:val="0038376C"/>
    <w:rsid w:val="00383881"/>
    <w:rsid w:val="0038399F"/>
    <w:rsid w:val="00383ACD"/>
    <w:rsid w:val="00383C0F"/>
    <w:rsid w:val="0038412B"/>
    <w:rsid w:val="00384552"/>
    <w:rsid w:val="0038486C"/>
    <w:rsid w:val="00384916"/>
    <w:rsid w:val="00384ABC"/>
    <w:rsid w:val="00384C7B"/>
    <w:rsid w:val="003850B1"/>
    <w:rsid w:val="00385179"/>
    <w:rsid w:val="00385393"/>
    <w:rsid w:val="0038589A"/>
    <w:rsid w:val="003859D5"/>
    <w:rsid w:val="00386469"/>
    <w:rsid w:val="003866A5"/>
    <w:rsid w:val="00386DF6"/>
    <w:rsid w:val="003871B5"/>
    <w:rsid w:val="003875E3"/>
    <w:rsid w:val="00387A07"/>
    <w:rsid w:val="00387A5A"/>
    <w:rsid w:val="00387A92"/>
    <w:rsid w:val="00387EB9"/>
    <w:rsid w:val="003901FF"/>
    <w:rsid w:val="00390212"/>
    <w:rsid w:val="003902DD"/>
    <w:rsid w:val="00390CAC"/>
    <w:rsid w:val="00390D8A"/>
    <w:rsid w:val="00391169"/>
    <w:rsid w:val="003915B7"/>
    <w:rsid w:val="003915E6"/>
    <w:rsid w:val="0039164C"/>
    <w:rsid w:val="00391778"/>
    <w:rsid w:val="003917D9"/>
    <w:rsid w:val="00391CCD"/>
    <w:rsid w:val="00391E29"/>
    <w:rsid w:val="00392657"/>
    <w:rsid w:val="003935BF"/>
    <w:rsid w:val="003936EC"/>
    <w:rsid w:val="00393D9E"/>
    <w:rsid w:val="00394103"/>
    <w:rsid w:val="00394613"/>
    <w:rsid w:val="0039470C"/>
    <w:rsid w:val="003949FB"/>
    <w:rsid w:val="00394D67"/>
    <w:rsid w:val="00394D77"/>
    <w:rsid w:val="0039537E"/>
    <w:rsid w:val="003957B9"/>
    <w:rsid w:val="00395873"/>
    <w:rsid w:val="003960C1"/>
    <w:rsid w:val="00396496"/>
    <w:rsid w:val="00396506"/>
    <w:rsid w:val="0039663F"/>
    <w:rsid w:val="003968FF"/>
    <w:rsid w:val="00397218"/>
    <w:rsid w:val="0039723E"/>
    <w:rsid w:val="00397ED1"/>
    <w:rsid w:val="003A0574"/>
    <w:rsid w:val="003A0622"/>
    <w:rsid w:val="003A069E"/>
    <w:rsid w:val="003A1098"/>
    <w:rsid w:val="003A28EB"/>
    <w:rsid w:val="003A2F74"/>
    <w:rsid w:val="003A3C8B"/>
    <w:rsid w:val="003A4493"/>
    <w:rsid w:val="003A4A99"/>
    <w:rsid w:val="003A4B28"/>
    <w:rsid w:val="003A5610"/>
    <w:rsid w:val="003A6067"/>
    <w:rsid w:val="003A61DD"/>
    <w:rsid w:val="003A6918"/>
    <w:rsid w:val="003A71A0"/>
    <w:rsid w:val="003A71D3"/>
    <w:rsid w:val="003A7488"/>
    <w:rsid w:val="003A74AC"/>
    <w:rsid w:val="003A7BFF"/>
    <w:rsid w:val="003A7D11"/>
    <w:rsid w:val="003A7F21"/>
    <w:rsid w:val="003B0333"/>
    <w:rsid w:val="003B03ED"/>
    <w:rsid w:val="003B0D63"/>
    <w:rsid w:val="003B207E"/>
    <w:rsid w:val="003B2C3C"/>
    <w:rsid w:val="003B310F"/>
    <w:rsid w:val="003B37A4"/>
    <w:rsid w:val="003B3AE6"/>
    <w:rsid w:val="003B3F67"/>
    <w:rsid w:val="003B3F87"/>
    <w:rsid w:val="003B464B"/>
    <w:rsid w:val="003B46FF"/>
    <w:rsid w:val="003B4765"/>
    <w:rsid w:val="003B49F7"/>
    <w:rsid w:val="003B4C02"/>
    <w:rsid w:val="003B531A"/>
    <w:rsid w:val="003B5D88"/>
    <w:rsid w:val="003B6B1E"/>
    <w:rsid w:val="003B6BA0"/>
    <w:rsid w:val="003B7038"/>
    <w:rsid w:val="003B79D8"/>
    <w:rsid w:val="003B7E8A"/>
    <w:rsid w:val="003C0387"/>
    <w:rsid w:val="003C0DB0"/>
    <w:rsid w:val="003C1413"/>
    <w:rsid w:val="003C1421"/>
    <w:rsid w:val="003C1422"/>
    <w:rsid w:val="003C1877"/>
    <w:rsid w:val="003C1ACD"/>
    <w:rsid w:val="003C1ADA"/>
    <w:rsid w:val="003C1F7F"/>
    <w:rsid w:val="003C238A"/>
    <w:rsid w:val="003C28B8"/>
    <w:rsid w:val="003C2945"/>
    <w:rsid w:val="003C33F0"/>
    <w:rsid w:val="003C3968"/>
    <w:rsid w:val="003C3A52"/>
    <w:rsid w:val="003C3ABE"/>
    <w:rsid w:val="003C3ACA"/>
    <w:rsid w:val="003C3FFE"/>
    <w:rsid w:val="003C5A8B"/>
    <w:rsid w:val="003C60B9"/>
    <w:rsid w:val="003C62CA"/>
    <w:rsid w:val="003C658C"/>
    <w:rsid w:val="003C6903"/>
    <w:rsid w:val="003C6F3E"/>
    <w:rsid w:val="003C7EC9"/>
    <w:rsid w:val="003D0027"/>
    <w:rsid w:val="003D0B0C"/>
    <w:rsid w:val="003D23AD"/>
    <w:rsid w:val="003D30DE"/>
    <w:rsid w:val="003D3248"/>
    <w:rsid w:val="003D3260"/>
    <w:rsid w:val="003D37B2"/>
    <w:rsid w:val="003D3839"/>
    <w:rsid w:val="003D47F2"/>
    <w:rsid w:val="003D4C35"/>
    <w:rsid w:val="003D4EBA"/>
    <w:rsid w:val="003D527B"/>
    <w:rsid w:val="003D5ABA"/>
    <w:rsid w:val="003D61F9"/>
    <w:rsid w:val="003D6435"/>
    <w:rsid w:val="003D68CD"/>
    <w:rsid w:val="003D6C88"/>
    <w:rsid w:val="003D76F7"/>
    <w:rsid w:val="003D78F6"/>
    <w:rsid w:val="003E0A3C"/>
    <w:rsid w:val="003E1A16"/>
    <w:rsid w:val="003E2A1B"/>
    <w:rsid w:val="003E2CD7"/>
    <w:rsid w:val="003E3A74"/>
    <w:rsid w:val="003E425D"/>
    <w:rsid w:val="003E44E4"/>
    <w:rsid w:val="003E457A"/>
    <w:rsid w:val="003E46B9"/>
    <w:rsid w:val="003E55BF"/>
    <w:rsid w:val="003E70EC"/>
    <w:rsid w:val="003E7129"/>
    <w:rsid w:val="003E7293"/>
    <w:rsid w:val="003E7B62"/>
    <w:rsid w:val="003E7EAB"/>
    <w:rsid w:val="003E7F4A"/>
    <w:rsid w:val="003F05ED"/>
    <w:rsid w:val="003F0D8A"/>
    <w:rsid w:val="003F0D92"/>
    <w:rsid w:val="003F146A"/>
    <w:rsid w:val="003F14A4"/>
    <w:rsid w:val="003F1990"/>
    <w:rsid w:val="003F1AE2"/>
    <w:rsid w:val="003F2AA0"/>
    <w:rsid w:val="003F2E59"/>
    <w:rsid w:val="003F31EA"/>
    <w:rsid w:val="003F3E13"/>
    <w:rsid w:val="003F417E"/>
    <w:rsid w:val="003F4AC7"/>
    <w:rsid w:val="003F4B87"/>
    <w:rsid w:val="003F4D93"/>
    <w:rsid w:val="003F5C4D"/>
    <w:rsid w:val="003F6210"/>
    <w:rsid w:val="003F6527"/>
    <w:rsid w:val="003F6B6C"/>
    <w:rsid w:val="003F7545"/>
    <w:rsid w:val="003F7BDC"/>
    <w:rsid w:val="003F7F28"/>
    <w:rsid w:val="00400491"/>
    <w:rsid w:val="0040062B"/>
    <w:rsid w:val="00400A04"/>
    <w:rsid w:val="004013E6"/>
    <w:rsid w:val="0040147B"/>
    <w:rsid w:val="0040174D"/>
    <w:rsid w:val="004022AC"/>
    <w:rsid w:val="004022D5"/>
    <w:rsid w:val="00402624"/>
    <w:rsid w:val="0040286E"/>
    <w:rsid w:val="004028FB"/>
    <w:rsid w:val="00402E6B"/>
    <w:rsid w:val="00402F8F"/>
    <w:rsid w:val="00403449"/>
    <w:rsid w:val="0040453A"/>
    <w:rsid w:val="004047BD"/>
    <w:rsid w:val="004052BD"/>
    <w:rsid w:val="00405383"/>
    <w:rsid w:val="004058E2"/>
    <w:rsid w:val="00405946"/>
    <w:rsid w:val="004060A6"/>
    <w:rsid w:val="004068DA"/>
    <w:rsid w:val="0040699E"/>
    <w:rsid w:val="00406DF9"/>
    <w:rsid w:val="00407045"/>
    <w:rsid w:val="00407F0C"/>
    <w:rsid w:val="0041006D"/>
    <w:rsid w:val="0041098D"/>
    <w:rsid w:val="00410BEB"/>
    <w:rsid w:val="00411721"/>
    <w:rsid w:val="00411A6E"/>
    <w:rsid w:val="00412287"/>
    <w:rsid w:val="00412A79"/>
    <w:rsid w:val="00414168"/>
    <w:rsid w:val="004144BC"/>
    <w:rsid w:val="0041468D"/>
    <w:rsid w:val="00414AFA"/>
    <w:rsid w:val="00415643"/>
    <w:rsid w:val="0041599A"/>
    <w:rsid w:val="00415C25"/>
    <w:rsid w:val="00415CDB"/>
    <w:rsid w:val="0041680C"/>
    <w:rsid w:val="00416BDD"/>
    <w:rsid w:val="00416D12"/>
    <w:rsid w:val="00416DBE"/>
    <w:rsid w:val="0041726F"/>
    <w:rsid w:val="004173D8"/>
    <w:rsid w:val="0041778B"/>
    <w:rsid w:val="00417E5A"/>
    <w:rsid w:val="004203E9"/>
    <w:rsid w:val="00420B37"/>
    <w:rsid w:val="00421258"/>
    <w:rsid w:val="00421374"/>
    <w:rsid w:val="004222C7"/>
    <w:rsid w:val="00422383"/>
    <w:rsid w:val="00422CE7"/>
    <w:rsid w:val="004230E1"/>
    <w:rsid w:val="0042314A"/>
    <w:rsid w:val="0042368F"/>
    <w:rsid w:val="00423C45"/>
    <w:rsid w:val="00424391"/>
    <w:rsid w:val="004250A3"/>
    <w:rsid w:val="0042589F"/>
    <w:rsid w:val="004258F6"/>
    <w:rsid w:val="00425F5C"/>
    <w:rsid w:val="00426692"/>
    <w:rsid w:val="00426722"/>
    <w:rsid w:val="0042787E"/>
    <w:rsid w:val="004278CB"/>
    <w:rsid w:val="00427C5D"/>
    <w:rsid w:val="0043106C"/>
    <w:rsid w:val="004312BD"/>
    <w:rsid w:val="0043199A"/>
    <w:rsid w:val="00431F77"/>
    <w:rsid w:val="00432006"/>
    <w:rsid w:val="00432277"/>
    <w:rsid w:val="0043253B"/>
    <w:rsid w:val="00432AD9"/>
    <w:rsid w:val="00432D5B"/>
    <w:rsid w:val="0043343A"/>
    <w:rsid w:val="00433454"/>
    <w:rsid w:val="0043370B"/>
    <w:rsid w:val="00433E19"/>
    <w:rsid w:val="004351E1"/>
    <w:rsid w:val="0043574F"/>
    <w:rsid w:val="00435ACE"/>
    <w:rsid w:val="00435C79"/>
    <w:rsid w:val="00435F6A"/>
    <w:rsid w:val="004361D8"/>
    <w:rsid w:val="004365BE"/>
    <w:rsid w:val="004365F6"/>
    <w:rsid w:val="00437160"/>
    <w:rsid w:val="0043717E"/>
    <w:rsid w:val="00437910"/>
    <w:rsid w:val="00437A62"/>
    <w:rsid w:val="00437AC1"/>
    <w:rsid w:val="0044097B"/>
    <w:rsid w:val="00440FD4"/>
    <w:rsid w:val="00440FF4"/>
    <w:rsid w:val="004415A0"/>
    <w:rsid w:val="004415E7"/>
    <w:rsid w:val="004424AE"/>
    <w:rsid w:val="00443099"/>
    <w:rsid w:val="00443822"/>
    <w:rsid w:val="004440E8"/>
    <w:rsid w:val="0044462F"/>
    <w:rsid w:val="004462F1"/>
    <w:rsid w:val="00446E2E"/>
    <w:rsid w:val="00446FC1"/>
    <w:rsid w:val="00447442"/>
    <w:rsid w:val="0045012F"/>
    <w:rsid w:val="0045038B"/>
    <w:rsid w:val="004503A1"/>
    <w:rsid w:val="004504F2"/>
    <w:rsid w:val="00450BCE"/>
    <w:rsid w:val="00450EAA"/>
    <w:rsid w:val="004515DD"/>
    <w:rsid w:val="00451A64"/>
    <w:rsid w:val="00451AC5"/>
    <w:rsid w:val="0045364A"/>
    <w:rsid w:val="00453955"/>
    <w:rsid w:val="0045395F"/>
    <w:rsid w:val="00453E9A"/>
    <w:rsid w:val="00454465"/>
    <w:rsid w:val="00454F06"/>
    <w:rsid w:val="00455EFB"/>
    <w:rsid w:val="00456AE3"/>
    <w:rsid w:val="00456B44"/>
    <w:rsid w:val="00456E63"/>
    <w:rsid w:val="00457317"/>
    <w:rsid w:val="004577C9"/>
    <w:rsid w:val="00457B7A"/>
    <w:rsid w:val="00457DF6"/>
    <w:rsid w:val="0046037E"/>
    <w:rsid w:val="00460590"/>
    <w:rsid w:val="004606DC"/>
    <w:rsid w:val="0046136C"/>
    <w:rsid w:val="00461B00"/>
    <w:rsid w:val="00461DF1"/>
    <w:rsid w:val="00461E04"/>
    <w:rsid w:val="0046210F"/>
    <w:rsid w:val="00462A45"/>
    <w:rsid w:val="00463503"/>
    <w:rsid w:val="00463778"/>
    <w:rsid w:val="00463F85"/>
    <w:rsid w:val="00464221"/>
    <w:rsid w:val="0046450A"/>
    <w:rsid w:val="004645B0"/>
    <w:rsid w:val="0046500C"/>
    <w:rsid w:val="00465419"/>
    <w:rsid w:val="00466CF7"/>
    <w:rsid w:val="00466DB5"/>
    <w:rsid w:val="00466F51"/>
    <w:rsid w:val="00467145"/>
    <w:rsid w:val="004675C5"/>
    <w:rsid w:val="004679DC"/>
    <w:rsid w:val="00467F01"/>
    <w:rsid w:val="00471023"/>
    <w:rsid w:val="004711E8"/>
    <w:rsid w:val="0047132C"/>
    <w:rsid w:val="00471437"/>
    <w:rsid w:val="00471802"/>
    <w:rsid w:val="00471936"/>
    <w:rsid w:val="004720AB"/>
    <w:rsid w:val="00472826"/>
    <w:rsid w:val="00474501"/>
    <w:rsid w:val="0047457D"/>
    <w:rsid w:val="00474B9A"/>
    <w:rsid w:val="00474C1E"/>
    <w:rsid w:val="00474CF3"/>
    <w:rsid w:val="00476195"/>
    <w:rsid w:val="00477697"/>
    <w:rsid w:val="00477951"/>
    <w:rsid w:val="00477EEF"/>
    <w:rsid w:val="004802B8"/>
    <w:rsid w:val="00480700"/>
    <w:rsid w:val="00480821"/>
    <w:rsid w:val="00480C5E"/>
    <w:rsid w:val="00481407"/>
    <w:rsid w:val="00481444"/>
    <w:rsid w:val="0048165A"/>
    <w:rsid w:val="00481BDD"/>
    <w:rsid w:val="0048237E"/>
    <w:rsid w:val="004825D8"/>
    <w:rsid w:val="00482CF1"/>
    <w:rsid w:val="00484298"/>
    <w:rsid w:val="00484774"/>
    <w:rsid w:val="00484DFE"/>
    <w:rsid w:val="00484EEB"/>
    <w:rsid w:val="00484F0A"/>
    <w:rsid w:val="004862EE"/>
    <w:rsid w:val="00487C05"/>
    <w:rsid w:val="00487D55"/>
    <w:rsid w:val="00491189"/>
    <w:rsid w:val="00491AE6"/>
    <w:rsid w:val="00491D5A"/>
    <w:rsid w:val="004920C4"/>
    <w:rsid w:val="004921C6"/>
    <w:rsid w:val="004926EF"/>
    <w:rsid w:val="00492886"/>
    <w:rsid w:val="00492BFA"/>
    <w:rsid w:val="00493945"/>
    <w:rsid w:val="00494A79"/>
    <w:rsid w:val="00494AA6"/>
    <w:rsid w:val="00494D84"/>
    <w:rsid w:val="00494E0E"/>
    <w:rsid w:val="00494E47"/>
    <w:rsid w:val="00495331"/>
    <w:rsid w:val="00495F9A"/>
    <w:rsid w:val="0049600A"/>
    <w:rsid w:val="0049652D"/>
    <w:rsid w:val="00496645"/>
    <w:rsid w:val="00496C82"/>
    <w:rsid w:val="00496DBA"/>
    <w:rsid w:val="004974E6"/>
    <w:rsid w:val="004A0096"/>
    <w:rsid w:val="004A0213"/>
    <w:rsid w:val="004A024D"/>
    <w:rsid w:val="004A05C9"/>
    <w:rsid w:val="004A085C"/>
    <w:rsid w:val="004A0E86"/>
    <w:rsid w:val="004A0F00"/>
    <w:rsid w:val="004A1C2C"/>
    <w:rsid w:val="004A22BE"/>
    <w:rsid w:val="004A2E09"/>
    <w:rsid w:val="004A3DA8"/>
    <w:rsid w:val="004A40E0"/>
    <w:rsid w:val="004A494D"/>
    <w:rsid w:val="004A4A6A"/>
    <w:rsid w:val="004A5171"/>
    <w:rsid w:val="004A51FC"/>
    <w:rsid w:val="004A5650"/>
    <w:rsid w:val="004A58A6"/>
    <w:rsid w:val="004A5996"/>
    <w:rsid w:val="004A5C7E"/>
    <w:rsid w:val="004A60CF"/>
    <w:rsid w:val="004A6579"/>
    <w:rsid w:val="004A6783"/>
    <w:rsid w:val="004A688B"/>
    <w:rsid w:val="004A6C4C"/>
    <w:rsid w:val="004A77BD"/>
    <w:rsid w:val="004A790B"/>
    <w:rsid w:val="004A7D01"/>
    <w:rsid w:val="004B013A"/>
    <w:rsid w:val="004B08A0"/>
    <w:rsid w:val="004B0E1F"/>
    <w:rsid w:val="004B0F72"/>
    <w:rsid w:val="004B16A8"/>
    <w:rsid w:val="004B17D3"/>
    <w:rsid w:val="004B1AB7"/>
    <w:rsid w:val="004B1E9A"/>
    <w:rsid w:val="004B1FC4"/>
    <w:rsid w:val="004B201B"/>
    <w:rsid w:val="004B204A"/>
    <w:rsid w:val="004B269D"/>
    <w:rsid w:val="004B2B0F"/>
    <w:rsid w:val="004B3F3B"/>
    <w:rsid w:val="004B410A"/>
    <w:rsid w:val="004B418B"/>
    <w:rsid w:val="004B453C"/>
    <w:rsid w:val="004B48FD"/>
    <w:rsid w:val="004B4C94"/>
    <w:rsid w:val="004B4D6E"/>
    <w:rsid w:val="004B4F63"/>
    <w:rsid w:val="004B5E77"/>
    <w:rsid w:val="004B61EA"/>
    <w:rsid w:val="004B6928"/>
    <w:rsid w:val="004B6BEA"/>
    <w:rsid w:val="004B73C0"/>
    <w:rsid w:val="004B75DB"/>
    <w:rsid w:val="004B7BA0"/>
    <w:rsid w:val="004C0E19"/>
    <w:rsid w:val="004C0E8B"/>
    <w:rsid w:val="004C103D"/>
    <w:rsid w:val="004C14EC"/>
    <w:rsid w:val="004C201E"/>
    <w:rsid w:val="004C302D"/>
    <w:rsid w:val="004C3466"/>
    <w:rsid w:val="004C3505"/>
    <w:rsid w:val="004C352D"/>
    <w:rsid w:val="004C369D"/>
    <w:rsid w:val="004C3CB6"/>
    <w:rsid w:val="004C437F"/>
    <w:rsid w:val="004C4A62"/>
    <w:rsid w:val="004C4EA9"/>
    <w:rsid w:val="004C51E5"/>
    <w:rsid w:val="004C567F"/>
    <w:rsid w:val="004C58B3"/>
    <w:rsid w:val="004C634B"/>
    <w:rsid w:val="004C68FF"/>
    <w:rsid w:val="004C6B09"/>
    <w:rsid w:val="004C6BA5"/>
    <w:rsid w:val="004C6C26"/>
    <w:rsid w:val="004C702A"/>
    <w:rsid w:val="004C7797"/>
    <w:rsid w:val="004C77D1"/>
    <w:rsid w:val="004C7AE9"/>
    <w:rsid w:val="004C7B1B"/>
    <w:rsid w:val="004C7F89"/>
    <w:rsid w:val="004D0300"/>
    <w:rsid w:val="004D1134"/>
    <w:rsid w:val="004D1381"/>
    <w:rsid w:val="004D1959"/>
    <w:rsid w:val="004D1D03"/>
    <w:rsid w:val="004D22FD"/>
    <w:rsid w:val="004D2AE2"/>
    <w:rsid w:val="004D3B16"/>
    <w:rsid w:val="004D3F0D"/>
    <w:rsid w:val="004D4A87"/>
    <w:rsid w:val="004D5283"/>
    <w:rsid w:val="004D5E37"/>
    <w:rsid w:val="004D6181"/>
    <w:rsid w:val="004D676F"/>
    <w:rsid w:val="004D6AB0"/>
    <w:rsid w:val="004D6D81"/>
    <w:rsid w:val="004D7057"/>
    <w:rsid w:val="004D7C87"/>
    <w:rsid w:val="004E02AD"/>
    <w:rsid w:val="004E0693"/>
    <w:rsid w:val="004E0A78"/>
    <w:rsid w:val="004E12FD"/>
    <w:rsid w:val="004E1AF6"/>
    <w:rsid w:val="004E1D0E"/>
    <w:rsid w:val="004E2BEF"/>
    <w:rsid w:val="004E2E65"/>
    <w:rsid w:val="004E3C71"/>
    <w:rsid w:val="004E40E1"/>
    <w:rsid w:val="004E490A"/>
    <w:rsid w:val="004E49D5"/>
    <w:rsid w:val="004E4AC8"/>
    <w:rsid w:val="004E53A3"/>
    <w:rsid w:val="004E5A00"/>
    <w:rsid w:val="004E5DD5"/>
    <w:rsid w:val="004E6136"/>
    <w:rsid w:val="004E62C7"/>
    <w:rsid w:val="004E650A"/>
    <w:rsid w:val="004E68BC"/>
    <w:rsid w:val="004E6C90"/>
    <w:rsid w:val="004E6D8E"/>
    <w:rsid w:val="004E6FC7"/>
    <w:rsid w:val="004E7052"/>
    <w:rsid w:val="004E74D4"/>
    <w:rsid w:val="004E7AED"/>
    <w:rsid w:val="004F0048"/>
    <w:rsid w:val="004F022D"/>
    <w:rsid w:val="004F04D3"/>
    <w:rsid w:val="004F0DB5"/>
    <w:rsid w:val="004F1312"/>
    <w:rsid w:val="004F1340"/>
    <w:rsid w:val="004F15EA"/>
    <w:rsid w:val="004F1604"/>
    <w:rsid w:val="004F2156"/>
    <w:rsid w:val="004F2C04"/>
    <w:rsid w:val="004F2EE9"/>
    <w:rsid w:val="004F2F29"/>
    <w:rsid w:val="004F36E2"/>
    <w:rsid w:val="004F45E1"/>
    <w:rsid w:val="004F4A0F"/>
    <w:rsid w:val="004F57F0"/>
    <w:rsid w:val="004F5982"/>
    <w:rsid w:val="004F5BD2"/>
    <w:rsid w:val="004F684C"/>
    <w:rsid w:val="004F73D3"/>
    <w:rsid w:val="004F7483"/>
    <w:rsid w:val="004F752B"/>
    <w:rsid w:val="004F7FA6"/>
    <w:rsid w:val="00500216"/>
    <w:rsid w:val="0050059B"/>
    <w:rsid w:val="005006A9"/>
    <w:rsid w:val="00500962"/>
    <w:rsid w:val="005016A9"/>
    <w:rsid w:val="00501935"/>
    <w:rsid w:val="00501C64"/>
    <w:rsid w:val="00501D0F"/>
    <w:rsid w:val="00501FAB"/>
    <w:rsid w:val="005025CD"/>
    <w:rsid w:val="00502E08"/>
    <w:rsid w:val="00502F71"/>
    <w:rsid w:val="005032D9"/>
    <w:rsid w:val="0050340C"/>
    <w:rsid w:val="0050388B"/>
    <w:rsid w:val="00503AB7"/>
    <w:rsid w:val="0050499C"/>
    <w:rsid w:val="00504AE3"/>
    <w:rsid w:val="00504B95"/>
    <w:rsid w:val="00505309"/>
    <w:rsid w:val="0050530D"/>
    <w:rsid w:val="005053E4"/>
    <w:rsid w:val="00505506"/>
    <w:rsid w:val="00505802"/>
    <w:rsid w:val="0050768E"/>
    <w:rsid w:val="00507907"/>
    <w:rsid w:val="00507D0A"/>
    <w:rsid w:val="005103CF"/>
    <w:rsid w:val="005109C8"/>
    <w:rsid w:val="005113CA"/>
    <w:rsid w:val="005114D5"/>
    <w:rsid w:val="0051191C"/>
    <w:rsid w:val="00511EAD"/>
    <w:rsid w:val="00512015"/>
    <w:rsid w:val="00512261"/>
    <w:rsid w:val="00512981"/>
    <w:rsid w:val="005137C9"/>
    <w:rsid w:val="0051444F"/>
    <w:rsid w:val="00514745"/>
    <w:rsid w:val="00514A19"/>
    <w:rsid w:val="00515155"/>
    <w:rsid w:val="005156A8"/>
    <w:rsid w:val="00515D4D"/>
    <w:rsid w:val="005163BD"/>
    <w:rsid w:val="00516516"/>
    <w:rsid w:val="00516E0E"/>
    <w:rsid w:val="0052042F"/>
    <w:rsid w:val="00520C0F"/>
    <w:rsid w:val="00521B1B"/>
    <w:rsid w:val="00522194"/>
    <w:rsid w:val="0052339D"/>
    <w:rsid w:val="00523636"/>
    <w:rsid w:val="00524BE1"/>
    <w:rsid w:val="00524E7A"/>
    <w:rsid w:val="00524F87"/>
    <w:rsid w:val="00525122"/>
    <w:rsid w:val="00525210"/>
    <w:rsid w:val="005253BF"/>
    <w:rsid w:val="00526276"/>
    <w:rsid w:val="00526572"/>
    <w:rsid w:val="00526C32"/>
    <w:rsid w:val="00527F26"/>
    <w:rsid w:val="005303F6"/>
    <w:rsid w:val="005308DC"/>
    <w:rsid w:val="00530C91"/>
    <w:rsid w:val="00531EB7"/>
    <w:rsid w:val="00531ECE"/>
    <w:rsid w:val="00532484"/>
    <w:rsid w:val="005328A9"/>
    <w:rsid w:val="00532BF1"/>
    <w:rsid w:val="00532EF0"/>
    <w:rsid w:val="0053357B"/>
    <w:rsid w:val="0053467E"/>
    <w:rsid w:val="00534EE4"/>
    <w:rsid w:val="0053504D"/>
    <w:rsid w:val="00535214"/>
    <w:rsid w:val="0053558A"/>
    <w:rsid w:val="00535E5E"/>
    <w:rsid w:val="00536A7A"/>
    <w:rsid w:val="00536DF5"/>
    <w:rsid w:val="00536FC0"/>
    <w:rsid w:val="00537498"/>
    <w:rsid w:val="00540023"/>
    <w:rsid w:val="005405B6"/>
    <w:rsid w:val="00540F33"/>
    <w:rsid w:val="00541C94"/>
    <w:rsid w:val="00541D5B"/>
    <w:rsid w:val="005422C6"/>
    <w:rsid w:val="00542CC3"/>
    <w:rsid w:val="0054336D"/>
    <w:rsid w:val="005433E4"/>
    <w:rsid w:val="00543956"/>
    <w:rsid w:val="00543DDF"/>
    <w:rsid w:val="00543E41"/>
    <w:rsid w:val="00545AD7"/>
    <w:rsid w:val="00545B06"/>
    <w:rsid w:val="00546858"/>
    <w:rsid w:val="00546C1D"/>
    <w:rsid w:val="00546E3C"/>
    <w:rsid w:val="00546EDA"/>
    <w:rsid w:val="00546F78"/>
    <w:rsid w:val="00547E8C"/>
    <w:rsid w:val="00547F98"/>
    <w:rsid w:val="00550349"/>
    <w:rsid w:val="00550731"/>
    <w:rsid w:val="00550EB2"/>
    <w:rsid w:val="00551576"/>
    <w:rsid w:val="005515FC"/>
    <w:rsid w:val="005519E7"/>
    <w:rsid w:val="00551E83"/>
    <w:rsid w:val="005535A9"/>
    <w:rsid w:val="00553DAF"/>
    <w:rsid w:val="00553E0E"/>
    <w:rsid w:val="00553F84"/>
    <w:rsid w:val="005541D1"/>
    <w:rsid w:val="00554E9B"/>
    <w:rsid w:val="00555875"/>
    <w:rsid w:val="00555918"/>
    <w:rsid w:val="00555A03"/>
    <w:rsid w:val="00555DE2"/>
    <w:rsid w:val="00555FA8"/>
    <w:rsid w:val="005566D5"/>
    <w:rsid w:val="00556726"/>
    <w:rsid w:val="005568DE"/>
    <w:rsid w:val="00556ADC"/>
    <w:rsid w:val="00556F87"/>
    <w:rsid w:val="005571EF"/>
    <w:rsid w:val="0055737F"/>
    <w:rsid w:val="005574D0"/>
    <w:rsid w:val="0055789D"/>
    <w:rsid w:val="00557DE1"/>
    <w:rsid w:val="005601E3"/>
    <w:rsid w:val="00560400"/>
    <w:rsid w:val="00560F74"/>
    <w:rsid w:val="00561204"/>
    <w:rsid w:val="005612FC"/>
    <w:rsid w:val="00561450"/>
    <w:rsid w:val="00561723"/>
    <w:rsid w:val="0056182A"/>
    <w:rsid w:val="00561A4D"/>
    <w:rsid w:val="00561FB2"/>
    <w:rsid w:val="0056229F"/>
    <w:rsid w:val="00562819"/>
    <w:rsid w:val="00562F1A"/>
    <w:rsid w:val="00564634"/>
    <w:rsid w:val="00564656"/>
    <w:rsid w:val="00564C3E"/>
    <w:rsid w:val="005661B5"/>
    <w:rsid w:val="005662C5"/>
    <w:rsid w:val="00566501"/>
    <w:rsid w:val="00566819"/>
    <w:rsid w:val="005669B0"/>
    <w:rsid w:val="00566BF8"/>
    <w:rsid w:val="00566FC7"/>
    <w:rsid w:val="00571748"/>
    <w:rsid w:val="00571D60"/>
    <w:rsid w:val="005720B5"/>
    <w:rsid w:val="005720EC"/>
    <w:rsid w:val="00572422"/>
    <w:rsid w:val="00572A6C"/>
    <w:rsid w:val="005730FD"/>
    <w:rsid w:val="00573AF7"/>
    <w:rsid w:val="00573BD8"/>
    <w:rsid w:val="0057414D"/>
    <w:rsid w:val="00574529"/>
    <w:rsid w:val="005750B7"/>
    <w:rsid w:val="00575154"/>
    <w:rsid w:val="0057545B"/>
    <w:rsid w:val="005762C9"/>
    <w:rsid w:val="0057631F"/>
    <w:rsid w:val="00576ABD"/>
    <w:rsid w:val="0057750A"/>
    <w:rsid w:val="0057784D"/>
    <w:rsid w:val="00577B2A"/>
    <w:rsid w:val="00577B58"/>
    <w:rsid w:val="00577EA0"/>
    <w:rsid w:val="00580173"/>
    <w:rsid w:val="00580245"/>
    <w:rsid w:val="00580502"/>
    <w:rsid w:val="005807AC"/>
    <w:rsid w:val="00580A34"/>
    <w:rsid w:val="0058189F"/>
    <w:rsid w:val="005824DF"/>
    <w:rsid w:val="00582619"/>
    <w:rsid w:val="0058298C"/>
    <w:rsid w:val="00582ADB"/>
    <w:rsid w:val="00583001"/>
    <w:rsid w:val="00583430"/>
    <w:rsid w:val="0058404C"/>
    <w:rsid w:val="005844A0"/>
    <w:rsid w:val="0058486F"/>
    <w:rsid w:val="00585B63"/>
    <w:rsid w:val="00586118"/>
    <w:rsid w:val="00586670"/>
    <w:rsid w:val="00586AC7"/>
    <w:rsid w:val="00586EFA"/>
    <w:rsid w:val="00586F8D"/>
    <w:rsid w:val="00587317"/>
    <w:rsid w:val="00587392"/>
    <w:rsid w:val="00587FE5"/>
    <w:rsid w:val="00590C01"/>
    <w:rsid w:val="005917B1"/>
    <w:rsid w:val="00591FD8"/>
    <w:rsid w:val="00592504"/>
    <w:rsid w:val="0059297D"/>
    <w:rsid w:val="005929D3"/>
    <w:rsid w:val="00592B61"/>
    <w:rsid w:val="00592E89"/>
    <w:rsid w:val="0059304D"/>
    <w:rsid w:val="00593195"/>
    <w:rsid w:val="00594225"/>
    <w:rsid w:val="005946F2"/>
    <w:rsid w:val="00594821"/>
    <w:rsid w:val="00594B5F"/>
    <w:rsid w:val="0059531C"/>
    <w:rsid w:val="00596FD7"/>
    <w:rsid w:val="00597222"/>
    <w:rsid w:val="005975F8"/>
    <w:rsid w:val="00597635"/>
    <w:rsid w:val="005A09A3"/>
    <w:rsid w:val="005A0B23"/>
    <w:rsid w:val="005A0EE5"/>
    <w:rsid w:val="005A12D0"/>
    <w:rsid w:val="005A1D8E"/>
    <w:rsid w:val="005A1EC0"/>
    <w:rsid w:val="005A25E9"/>
    <w:rsid w:val="005A26B6"/>
    <w:rsid w:val="005A2C20"/>
    <w:rsid w:val="005A2C97"/>
    <w:rsid w:val="005A3177"/>
    <w:rsid w:val="005A3297"/>
    <w:rsid w:val="005A3627"/>
    <w:rsid w:val="005A4835"/>
    <w:rsid w:val="005A4C96"/>
    <w:rsid w:val="005A5233"/>
    <w:rsid w:val="005A58BD"/>
    <w:rsid w:val="005A5FAB"/>
    <w:rsid w:val="005A6042"/>
    <w:rsid w:val="005A614C"/>
    <w:rsid w:val="005A7781"/>
    <w:rsid w:val="005A7BB8"/>
    <w:rsid w:val="005A7C13"/>
    <w:rsid w:val="005B0607"/>
    <w:rsid w:val="005B06EA"/>
    <w:rsid w:val="005B0E84"/>
    <w:rsid w:val="005B0EB3"/>
    <w:rsid w:val="005B0F1E"/>
    <w:rsid w:val="005B186F"/>
    <w:rsid w:val="005B1AA1"/>
    <w:rsid w:val="005B313B"/>
    <w:rsid w:val="005B331A"/>
    <w:rsid w:val="005B35DE"/>
    <w:rsid w:val="005B3C73"/>
    <w:rsid w:val="005B3E4B"/>
    <w:rsid w:val="005B593F"/>
    <w:rsid w:val="005B64BD"/>
    <w:rsid w:val="005B6619"/>
    <w:rsid w:val="005B6835"/>
    <w:rsid w:val="005B6CD9"/>
    <w:rsid w:val="005B7141"/>
    <w:rsid w:val="005B7365"/>
    <w:rsid w:val="005B758A"/>
    <w:rsid w:val="005C0016"/>
    <w:rsid w:val="005C06C3"/>
    <w:rsid w:val="005C0D2F"/>
    <w:rsid w:val="005C0F02"/>
    <w:rsid w:val="005C18C4"/>
    <w:rsid w:val="005C2165"/>
    <w:rsid w:val="005C234B"/>
    <w:rsid w:val="005C297F"/>
    <w:rsid w:val="005C29F2"/>
    <w:rsid w:val="005C2FA7"/>
    <w:rsid w:val="005C2FAE"/>
    <w:rsid w:val="005C37F7"/>
    <w:rsid w:val="005C3BC4"/>
    <w:rsid w:val="005C48E0"/>
    <w:rsid w:val="005C4F9C"/>
    <w:rsid w:val="005C5009"/>
    <w:rsid w:val="005C521D"/>
    <w:rsid w:val="005C6B34"/>
    <w:rsid w:val="005C74DA"/>
    <w:rsid w:val="005C7931"/>
    <w:rsid w:val="005C7D2F"/>
    <w:rsid w:val="005D0425"/>
    <w:rsid w:val="005D07F7"/>
    <w:rsid w:val="005D097A"/>
    <w:rsid w:val="005D0CB0"/>
    <w:rsid w:val="005D13E1"/>
    <w:rsid w:val="005D13FA"/>
    <w:rsid w:val="005D18ED"/>
    <w:rsid w:val="005D1F25"/>
    <w:rsid w:val="005D2A0A"/>
    <w:rsid w:val="005D3655"/>
    <w:rsid w:val="005D3F54"/>
    <w:rsid w:val="005D430A"/>
    <w:rsid w:val="005D496D"/>
    <w:rsid w:val="005D4F2D"/>
    <w:rsid w:val="005D4F70"/>
    <w:rsid w:val="005D54E3"/>
    <w:rsid w:val="005D55EF"/>
    <w:rsid w:val="005D5715"/>
    <w:rsid w:val="005D72BB"/>
    <w:rsid w:val="005D7396"/>
    <w:rsid w:val="005D76E6"/>
    <w:rsid w:val="005D7B8D"/>
    <w:rsid w:val="005E092F"/>
    <w:rsid w:val="005E0BBC"/>
    <w:rsid w:val="005E120E"/>
    <w:rsid w:val="005E18CF"/>
    <w:rsid w:val="005E1943"/>
    <w:rsid w:val="005E2DEA"/>
    <w:rsid w:val="005E3073"/>
    <w:rsid w:val="005E393B"/>
    <w:rsid w:val="005E3D99"/>
    <w:rsid w:val="005E3F40"/>
    <w:rsid w:val="005E479C"/>
    <w:rsid w:val="005E5348"/>
    <w:rsid w:val="005E5E01"/>
    <w:rsid w:val="005E5E76"/>
    <w:rsid w:val="005E6341"/>
    <w:rsid w:val="005E6348"/>
    <w:rsid w:val="005E676B"/>
    <w:rsid w:val="005E68D1"/>
    <w:rsid w:val="005E7117"/>
    <w:rsid w:val="005F01C9"/>
    <w:rsid w:val="005F01E4"/>
    <w:rsid w:val="005F04D7"/>
    <w:rsid w:val="005F0541"/>
    <w:rsid w:val="005F0708"/>
    <w:rsid w:val="005F095D"/>
    <w:rsid w:val="005F0FEA"/>
    <w:rsid w:val="005F1459"/>
    <w:rsid w:val="005F22A6"/>
    <w:rsid w:val="005F276A"/>
    <w:rsid w:val="005F2C42"/>
    <w:rsid w:val="005F2E38"/>
    <w:rsid w:val="005F32A0"/>
    <w:rsid w:val="005F32BA"/>
    <w:rsid w:val="005F372B"/>
    <w:rsid w:val="005F3833"/>
    <w:rsid w:val="005F421E"/>
    <w:rsid w:val="005F4E2B"/>
    <w:rsid w:val="005F52A0"/>
    <w:rsid w:val="005F5582"/>
    <w:rsid w:val="005F55DE"/>
    <w:rsid w:val="005F5ABC"/>
    <w:rsid w:val="005F5B60"/>
    <w:rsid w:val="005F5DBB"/>
    <w:rsid w:val="005F6EB0"/>
    <w:rsid w:val="005F7211"/>
    <w:rsid w:val="005F7E84"/>
    <w:rsid w:val="006005B2"/>
    <w:rsid w:val="00600FCC"/>
    <w:rsid w:val="00601C4F"/>
    <w:rsid w:val="00602067"/>
    <w:rsid w:val="00602190"/>
    <w:rsid w:val="00602964"/>
    <w:rsid w:val="00602AFA"/>
    <w:rsid w:val="00602FFB"/>
    <w:rsid w:val="0060307B"/>
    <w:rsid w:val="0060323B"/>
    <w:rsid w:val="006033A2"/>
    <w:rsid w:val="00603E9B"/>
    <w:rsid w:val="0060434C"/>
    <w:rsid w:val="00604CBC"/>
    <w:rsid w:val="00605B07"/>
    <w:rsid w:val="00605E93"/>
    <w:rsid w:val="00606A0D"/>
    <w:rsid w:val="00607037"/>
    <w:rsid w:val="00607973"/>
    <w:rsid w:val="0061079B"/>
    <w:rsid w:val="00610C6D"/>
    <w:rsid w:val="00610E2E"/>
    <w:rsid w:val="006112B6"/>
    <w:rsid w:val="0061192D"/>
    <w:rsid w:val="0061205E"/>
    <w:rsid w:val="0061283E"/>
    <w:rsid w:val="006134F8"/>
    <w:rsid w:val="00613C84"/>
    <w:rsid w:val="00614876"/>
    <w:rsid w:val="00614AEF"/>
    <w:rsid w:val="00614ED7"/>
    <w:rsid w:val="00614F15"/>
    <w:rsid w:val="00616404"/>
    <w:rsid w:val="00616558"/>
    <w:rsid w:val="006168BA"/>
    <w:rsid w:val="00616A5D"/>
    <w:rsid w:val="00617007"/>
    <w:rsid w:val="006173DC"/>
    <w:rsid w:val="00617DE6"/>
    <w:rsid w:val="00620C96"/>
    <w:rsid w:val="0062175A"/>
    <w:rsid w:val="00622EB5"/>
    <w:rsid w:val="00623767"/>
    <w:rsid w:val="00623C42"/>
    <w:rsid w:val="0062416B"/>
    <w:rsid w:val="006243F0"/>
    <w:rsid w:val="00624E09"/>
    <w:rsid w:val="006250CE"/>
    <w:rsid w:val="0062524F"/>
    <w:rsid w:val="0062550B"/>
    <w:rsid w:val="006260D6"/>
    <w:rsid w:val="00626E44"/>
    <w:rsid w:val="00626F5D"/>
    <w:rsid w:val="006273A9"/>
    <w:rsid w:val="00627CEF"/>
    <w:rsid w:val="00627F6F"/>
    <w:rsid w:val="006306BA"/>
    <w:rsid w:val="006308D8"/>
    <w:rsid w:val="00630CAA"/>
    <w:rsid w:val="00630FFE"/>
    <w:rsid w:val="00631E31"/>
    <w:rsid w:val="00632CB6"/>
    <w:rsid w:val="00633224"/>
    <w:rsid w:val="0063360F"/>
    <w:rsid w:val="0063375A"/>
    <w:rsid w:val="006343BE"/>
    <w:rsid w:val="006347D7"/>
    <w:rsid w:val="006349A3"/>
    <w:rsid w:val="00634D9F"/>
    <w:rsid w:val="00635BBB"/>
    <w:rsid w:val="00635CA8"/>
    <w:rsid w:val="00635FCF"/>
    <w:rsid w:val="00636AD2"/>
    <w:rsid w:val="00636D80"/>
    <w:rsid w:val="00636FB5"/>
    <w:rsid w:val="00640809"/>
    <w:rsid w:val="006412B1"/>
    <w:rsid w:val="00641898"/>
    <w:rsid w:val="006419E7"/>
    <w:rsid w:val="00641F35"/>
    <w:rsid w:val="006436C3"/>
    <w:rsid w:val="00643BF1"/>
    <w:rsid w:val="00644388"/>
    <w:rsid w:val="0064461A"/>
    <w:rsid w:val="00644802"/>
    <w:rsid w:val="00644BF8"/>
    <w:rsid w:val="00645906"/>
    <w:rsid w:val="0064613B"/>
    <w:rsid w:val="00646587"/>
    <w:rsid w:val="00647040"/>
    <w:rsid w:val="006476C7"/>
    <w:rsid w:val="00650198"/>
    <w:rsid w:val="00650C2D"/>
    <w:rsid w:val="00651588"/>
    <w:rsid w:val="006515EE"/>
    <w:rsid w:val="00651ACA"/>
    <w:rsid w:val="00651BDC"/>
    <w:rsid w:val="006533C9"/>
    <w:rsid w:val="00653414"/>
    <w:rsid w:val="00653808"/>
    <w:rsid w:val="00653914"/>
    <w:rsid w:val="00653B73"/>
    <w:rsid w:val="0065400C"/>
    <w:rsid w:val="00655013"/>
    <w:rsid w:val="00655644"/>
    <w:rsid w:val="006557CF"/>
    <w:rsid w:val="0065621C"/>
    <w:rsid w:val="00656F50"/>
    <w:rsid w:val="00657D7E"/>
    <w:rsid w:val="00660960"/>
    <w:rsid w:val="00660A18"/>
    <w:rsid w:val="006613B5"/>
    <w:rsid w:val="006613BC"/>
    <w:rsid w:val="00661441"/>
    <w:rsid w:val="00663CAE"/>
    <w:rsid w:val="006641F4"/>
    <w:rsid w:val="0066482C"/>
    <w:rsid w:val="0066493E"/>
    <w:rsid w:val="006650F4"/>
    <w:rsid w:val="00665148"/>
    <w:rsid w:val="006655E0"/>
    <w:rsid w:val="006662E1"/>
    <w:rsid w:val="00666580"/>
    <w:rsid w:val="00666926"/>
    <w:rsid w:val="0066695F"/>
    <w:rsid w:val="00666B27"/>
    <w:rsid w:val="00666BD7"/>
    <w:rsid w:val="00666FD7"/>
    <w:rsid w:val="006670C4"/>
    <w:rsid w:val="00667708"/>
    <w:rsid w:val="0067051A"/>
    <w:rsid w:val="00670681"/>
    <w:rsid w:val="0067076B"/>
    <w:rsid w:val="00670ACD"/>
    <w:rsid w:val="006710CC"/>
    <w:rsid w:val="006711DE"/>
    <w:rsid w:val="006713DD"/>
    <w:rsid w:val="006715CB"/>
    <w:rsid w:val="00671877"/>
    <w:rsid w:val="00671918"/>
    <w:rsid w:val="00671ACE"/>
    <w:rsid w:val="00672175"/>
    <w:rsid w:val="00672272"/>
    <w:rsid w:val="006722D9"/>
    <w:rsid w:val="0067251B"/>
    <w:rsid w:val="00672B93"/>
    <w:rsid w:val="0067372C"/>
    <w:rsid w:val="00673935"/>
    <w:rsid w:val="00673BD9"/>
    <w:rsid w:val="00673E04"/>
    <w:rsid w:val="006747BD"/>
    <w:rsid w:val="00674B56"/>
    <w:rsid w:val="00674CC0"/>
    <w:rsid w:val="006750DD"/>
    <w:rsid w:val="006757F2"/>
    <w:rsid w:val="00675DB4"/>
    <w:rsid w:val="00675EDE"/>
    <w:rsid w:val="00676266"/>
    <w:rsid w:val="0067663D"/>
    <w:rsid w:val="00676A57"/>
    <w:rsid w:val="00676E9E"/>
    <w:rsid w:val="00676F09"/>
    <w:rsid w:val="00677CCF"/>
    <w:rsid w:val="00677DB5"/>
    <w:rsid w:val="006800F1"/>
    <w:rsid w:val="006807E4"/>
    <w:rsid w:val="006808A7"/>
    <w:rsid w:val="00680D32"/>
    <w:rsid w:val="00680EF3"/>
    <w:rsid w:val="00681627"/>
    <w:rsid w:val="00681BC8"/>
    <w:rsid w:val="00681D3E"/>
    <w:rsid w:val="00681D9F"/>
    <w:rsid w:val="00681E5C"/>
    <w:rsid w:val="0068206A"/>
    <w:rsid w:val="0068252C"/>
    <w:rsid w:val="00682E3C"/>
    <w:rsid w:val="00683CDA"/>
    <w:rsid w:val="00683F25"/>
    <w:rsid w:val="00684E02"/>
    <w:rsid w:val="00684EAE"/>
    <w:rsid w:val="00685D3B"/>
    <w:rsid w:val="0068687B"/>
    <w:rsid w:val="00686F58"/>
    <w:rsid w:val="00686FEA"/>
    <w:rsid w:val="006877B1"/>
    <w:rsid w:val="00687B30"/>
    <w:rsid w:val="00690155"/>
    <w:rsid w:val="00690200"/>
    <w:rsid w:val="00690572"/>
    <w:rsid w:val="00690C42"/>
    <w:rsid w:val="00691296"/>
    <w:rsid w:val="00691C3D"/>
    <w:rsid w:val="00692270"/>
    <w:rsid w:val="00692B9E"/>
    <w:rsid w:val="0069337D"/>
    <w:rsid w:val="006936B0"/>
    <w:rsid w:val="00693A8F"/>
    <w:rsid w:val="00694749"/>
    <w:rsid w:val="00694E41"/>
    <w:rsid w:val="00694FF8"/>
    <w:rsid w:val="00695195"/>
    <w:rsid w:val="006952FF"/>
    <w:rsid w:val="00695451"/>
    <w:rsid w:val="00695DCE"/>
    <w:rsid w:val="00696273"/>
    <w:rsid w:val="00696DF0"/>
    <w:rsid w:val="006978E5"/>
    <w:rsid w:val="006A0658"/>
    <w:rsid w:val="006A0A1D"/>
    <w:rsid w:val="006A11B0"/>
    <w:rsid w:val="006A13D9"/>
    <w:rsid w:val="006A1CBF"/>
    <w:rsid w:val="006A330B"/>
    <w:rsid w:val="006A35BD"/>
    <w:rsid w:val="006A3911"/>
    <w:rsid w:val="006A5A62"/>
    <w:rsid w:val="006A6EA7"/>
    <w:rsid w:val="006A72D6"/>
    <w:rsid w:val="006A78F1"/>
    <w:rsid w:val="006A7A27"/>
    <w:rsid w:val="006A7B50"/>
    <w:rsid w:val="006A7C50"/>
    <w:rsid w:val="006A7EE4"/>
    <w:rsid w:val="006A7FB4"/>
    <w:rsid w:val="006B07E0"/>
    <w:rsid w:val="006B0B0A"/>
    <w:rsid w:val="006B1073"/>
    <w:rsid w:val="006B1CC8"/>
    <w:rsid w:val="006B1D4D"/>
    <w:rsid w:val="006B1EF8"/>
    <w:rsid w:val="006B22F4"/>
    <w:rsid w:val="006B2AC7"/>
    <w:rsid w:val="006B2BE9"/>
    <w:rsid w:val="006B2C4D"/>
    <w:rsid w:val="006B350B"/>
    <w:rsid w:val="006B3FA6"/>
    <w:rsid w:val="006B3FB9"/>
    <w:rsid w:val="006B40CF"/>
    <w:rsid w:val="006B4177"/>
    <w:rsid w:val="006B4601"/>
    <w:rsid w:val="006B4804"/>
    <w:rsid w:val="006B4C40"/>
    <w:rsid w:val="006B55DC"/>
    <w:rsid w:val="006B569F"/>
    <w:rsid w:val="006B5EB4"/>
    <w:rsid w:val="006B7321"/>
    <w:rsid w:val="006B7C03"/>
    <w:rsid w:val="006B7DE1"/>
    <w:rsid w:val="006B7FB3"/>
    <w:rsid w:val="006B7FBB"/>
    <w:rsid w:val="006C065A"/>
    <w:rsid w:val="006C1B83"/>
    <w:rsid w:val="006C1F9B"/>
    <w:rsid w:val="006C21DA"/>
    <w:rsid w:val="006C2A49"/>
    <w:rsid w:val="006C2D43"/>
    <w:rsid w:val="006C3423"/>
    <w:rsid w:val="006C3DB5"/>
    <w:rsid w:val="006C4781"/>
    <w:rsid w:val="006C4D40"/>
    <w:rsid w:val="006C4D6A"/>
    <w:rsid w:val="006C5D55"/>
    <w:rsid w:val="006C63D2"/>
    <w:rsid w:val="006C63E8"/>
    <w:rsid w:val="006C6CBD"/>
    <w:rsid w:val="006C6DE5"/>
    <w:rsid w:val="006C7022"/>
    <w:rsid w:val="006D0320"/>
    <w:rsid w:val="006D0FD2"/>
    <w:rsid w:val="006D133C"/>
    <w:rsid w:val="006D14E3"/>
    <w:rsid w:val="006D1CE5"/>
    <w:rsid w:val="006D36F8"/>
    <w:rsid w:val="006D3976"/>
    <w:rsid w:val="006D39DD"/>
    <w:rsid w:val="006D49DB"/>
    <w:rsid w:val="006D4A0D"/>
    <w:rsid w:val="006D4BC5"/>
    <w:rsid w:val="006D4EAE"/>
    <w:rsid w:val="006D5020"/>
    <w:rsid w:val="006D51D9"/>
    <w:rsid w:val="006D52B0"/>
    <w:rsid w:val="006D565D"/>
    <w:rsid w:val="006D59EB"/>
    <w:rsid w:val="006D6CB9"/>
    <w:rsid w:val="006D6CCC"/>
    <w:rsid w:val="006D6E14"/>
    <w:rsid w:val="006D70F3"/>
    <w:rsid w:val="006D7F42"/>
    <w:rsid w:val="006D7F76"/>
    <w:rsid w:val="006E03B9"/>
    <w:rsid w:val="006E1BA1"/>
    <w:rsid w:val="006E1D2E"/>
    <w:rsid w:val="006E286A"/>
    <w:rsid w:val="006E2C08"/>
    <w:rsid w:val="006E3287"/>
    <w:rsid w:val="006E3562"/>
    <w:rsid w:val="006E37A5"/>
    <w:rsid w:val="006E3907"/>
    <w:rsid w:val="006E3F1B"/>
    <w:rsid w:val="006E4027"/>
    <w:rsid w:val="006E4E51"/>
    <w:rsid w:val="006E5408"/>
    <w:rsid w:val="006E5966"/>
    <w:rsid w:val="006E5982"/>
    <w:rsid w:val="006E5D27"/>
    <w:rsid w:val="006E5DF5"/>
    <w:rsid w:val="006E656B"/>
    <w:rsid w:val="006E6986"/>
    <w:rsid w:val="006E6F90"/>
    <w:rsid w:val="006E70A6"/>
    <w:rsid w:val="006E7B49"/>
    <w:rsid w:val="006E7DD7"/>
    <w:rsid w:val="006F0777"/>
    <w:rsid w:val="006F1EC4"/>
    <w:rsid w:val="006F20E5"/>
    <w:rsid w:val="006F2F6C"/>
    <w:rsid w:val="006F32C0"/>
    <w:rsid w:val="006F42D3"/>
    <w:rsid w:val="006F42DD"/>
    <w:rsid w:val="006F4565"/>
    <w:rsid w:val="006F4F2E"/>
    <w:rsid w:val="006F535B"/>
    <w:rsid w:val="006F5D24"/>
    <w:rsid w:val="006F6640"/>
    <w:rsid w:val="006F6A4D"/>
    <w:rsid w:val="007004C3"/>
    <w:rsid w:val="00701083"/>
    <w:rsid w:val="007014A8"/>
    <w:rsid w:val="0070151B"/>
    <w:rsid w:val="00701ACE"/>
    <w:rsid w:val="00701BAD"/>
    <w:rsid w:val="007022A9"/>
    <w:rsid w:val="0070275D"/>
    <w:rsid w:val="00702B6A"/>
    <w:rsid w:val="00703165"/>
    <w:rsid w:val="00703E8D"/>
    <w:rsid w:val="00704826"/>
    <w:rsid w:val="00704C83"/>
    <w:rsid w:val="00704D08"/>
    <w:rsid w:val="0070582F"/>
    <w:rsid w:val="0070598E"/>
    <w:rsid w:val="00705AD9"/>
    <w:rsid w:val="00706009"/>
    <w:rsid w:val="00706946"/>
    <w:rsid w:val="00706D0A"/>
    <w:rsid w:val="0070768D"/>
    <w:rsid w:val="00707802"/>
    <w:rsid w:val="007102ED"/>
    <w:rsid w:val="00710CA1"/>
    <w:rsid w:val="00710D2B"/>
    <w:rsid w:val="00710DA0"/>
    <w:rsid w:val="00711672"/>
    <w:rsid w:val="00711B1C"/>
    <w:rsid w:val="00712104"/>
    <w:rsid w:val="00712182"/>
    <w:rsid w:val="00712A0F"/>
    <w:rsid w:val="00713E2A"/>
    <w:rsid w:val="0071443A"/>
    <w:rsid w:val="00714F38"/>
    <w:rsid w:val="00715966"/>
    <w:rsid w:val="00715FB7"/>
    <w:rsid w:val="007163F3"/>
    <w:rsid w:val="00716B58"/>
    <w:rsid w:val="007170FF"/>
    <w:rsid w:val="0071768F"/>
    <w:rsid w:val="007200E5"/>
    <w:rsid w:val="007201BE"/>
    <w:rsid w:val="0072096C"/>
    <w:rsid w:val="00720FFD"/>
    <w:rsid w:val="007216C1"/>
    <w:rsid w:val="00721EC8"/>
    <w:rsid w:val="0072260F"/>
    <w:rsid w:val="00722666"/>
    <w:rsid w:val="00722989"/>
    <w:rsid w:val="00723107"/>
    <w:rsid w:val="00723A1A"/>
    <w:rsid w:val="00723B70"/>
    <w:rsid w:val="00723BC8"/>
    <w:rsid w:val="00724045"/>
    <w:rsid w:val="00724C78"/>
    <w:rsid w:val="00724FB3"/>
    <w:rsid w:val="00725129"/>
    <w:rsid w:val="007258E2"/>
    <w:rsid w:val="00725B4B"/>
    <w:rsid w:val="00727150"/>
    <w:rsid w:val="00727413"/>
    <w:rsid w:val="007277D9"/>
    <w:rsid w:val="00727C74"/>
    <w:rsid w:val="00727DE9"/>
    <w:rsid w:val="007300C8"/>
    <w:rsid w:val="007302D4"/>
    <w:rsid w:val="007315AF"/>
    <w:rsid w:val="00731BA0"/>
    <w:rsid w:val="00731CA3"/>
    <w:rsid w:val="00731E0F"/>
    <w:rsid w:val="007329C4"/>
    <w:rsid w:val="00732EEE"/>
    <w:rsid w:val="00732F28"/>
    <w:rsid w:val="00732FF8"/>
    <w:rsid w:val="007337B1"/>
    <w:rsid w:val="00733B29"/>
    <w:rsid w:val="00733E7D"/>
    <w:rsid w:val="00733FCC"/>
    <w:rsid w:val="00734353"/>
    <w:rsid w:val="007351DF"/>
    <w:rsid w:val="007352D6"/>
    <w:rsid w:val="007353D7"/>
    <w:rsid w:val="007354F6"/>
    <w:rsid w:val="007356D2"/>
    <w:rsid w:val="007357F2"/>
    <w:rsid w:val="00735A35"/>
    <w:rsid w:val="00737125"/>
    <w:rsid w:val="0073738D"/>
    <w:rsid w:val="00737810"/>
    <w:rsid w:val="00737862"/>
    <w:rsid w:val="00740922"/>
    <w:rsid w:val="0074098D"/>
    <w:rsid w:val="007409B0"/>
    <w:rsid w:val="007409CB"/>
    <w:rsid w:val="00740C64"/>
    <w:rsid w:val="007413C9"/>
    <w:rsid w:val="007414B0"/>
    <w:rsid w:val="00741711"/>
    <w:rsid w:val="007417AD"/>
    <w:rsid w:val="00741D32"/>
    <w:rsid w:val="00741E20"/>
    <w:rsid w:val="0074217A"/>
    <w:rsid w:val="00742780"/>
    <w:rsid w:val="007427C8"/>
    <w:rsid w:val="007428BD"/>
    <w:rsid w:val="00742AF3"/>
    <w:rsid w:val="0074309E"/>
    <w:rsid w:val="007448E6"/>
    <w:rsid w:val="00745247"/>
    <w:rsid w:val="00745379"/>
    <w:rsid w:val="00745B5B"/>
    <w:rsid w:val="00745D81"/>
    <w:rsid w:val="00746C2B"/>
    <w:rsid w:val="00747BAB"/>
    <w:rsid w:val="00747BEB"/>
    <w:rsid w:val="00747F32"/>
    <w:rsid w:val="00750CE5"/>
    <w:rsid w:val="00750DA1"/>
    <w:rsid w:val="00750F3C"/>
    <w:rsid w:val="007515FB"/>
    <w:rsid w:val="00751656"/>
    <w:rsid w:val="0075178E"/>
    <w:rsid w:val="00751A36"/>
    <w:rsid w:val="00752212"/>
    <w:rsid w:val="00752531"/>
    <w:rsid w:val="00752AF2"/>
    <w:rsid w:val="007534CA"/>
    <w:rsid w:val="00754212"/>
    <w:rsid w:val="007545F8"/>
    <w:rsid w:val="007552AC"/>
    <w:rsid w:val="007552CE"/>
    <w:rsid w:val="00755AC8"/>
    <w:rsid w:val="00755ECF"/>
    <w:rsid w:val="00756099"/>
    <w:rsid w:val="00756B8E"/>
    <w:rsid w:val="00756E86"/>
    <w:rsid w:val="00756EFE"/>
    <w:rsid w:val="00756FC6"/>
    <w:rsid w:val="0075738A"/>
    <w:rsid w:val="00761012"/>
    <w:rsid w:val="00761506"/>
    <w:rsid w:val="007618D8"/>
    <w:rsid w:val="00761C89"/>
    <w:rsid w:val="00762139"/>
    <w:rsid w:val="007623F2"/>
    <w:rsid w:val="00762811"/>
    <w:rsid w:val="007628DA"/>
    <w:rsid w:val="00762F72"/>
    <w:rsid w:val="00763180"/>
    <w:rsid w:val="0076350F"/>
    <w:rsid w:val="00763FE4"/>
    <w:rsid w:val="0076426D"/>
    <w:rsid w:val="007645FA"/>
    <w:rsid w:val="007646EC"/>
    <w:rsid w:val="0076522C"/>
    <w:rsid w:val="00765616"/>
    <w:rsid w:val="00767063"/>
    <w:rsid w:val="00767266"/>
    <w:rsid w:val="0077005B"/>
    <w:rsid w:val="00771943"/>
    <w:rsid w:val="00771A53"/>
    <w:rsid w:val="00771C89"/>
    <w:rsid w:val="0077222E"/>
    <w:rsid w:val="007722DE"/>
    <w:rsid w:val="00772481"/>
    <w:rsid w:val="00772CEC"/>
    <w:rsid w:val="007738E9"/>
    <w:rsid w:val="007739B6"/>
    <w:rsid w:val="00773B94"/>
    <w:rsid w:val="00774581"/>
    <w:rsid w:val="00774948"/>
    <w:rsid w:val="00774C65"/>
    <w:rsid w:val="0077504B"/>
    <w:rsid w:val="00775388"/>
    <w:rsid w:val="007759A0"/>
    <w:rsid w:val="007759CA"/>
    <w:rsid w:val="0077634D"/>
    <w:rsid w:val="00776470"/>
    <w:rsid w:val="00776E36"/>
    <w:rsid w:val="00776FFA"/>
    <w:rsid w:val="007773B8"/>
    <w:rsid w:val="0077768E"/>
    <w:rsid w:val="00777C87"/>
    <w:rsid w:val="00780190"/>
    <w:rsid w:val="007804D2"/>
    <w:rsid w:val="00781BDA"/>
    <w:rsid w:val="00781D14"/>
    <w:rsid w:val="00781F8B"/>
    <w:rsid w:val="00782790"/>
    <w:rsid w:val="00782E3A"/>
    <w:rsid w:val="00783084"/>
    <w:rsid w:val="0078318C"/>
    <w:rsid w:val="0078334F"/>
    <w:rsid w:val="00783355"/>
    <w:rsid w:val="007839EE"/>
    <w:rsid w:val="00783AE6"/>
    <w:rsid w:val="00783CE6"/>
    <w:rsid w:val="00784183"/>
    <w:rsid w:val="00784310"/>
    <w:rsid w:val="00784586"/>
    <w:rsid w:val="00784756"/>
    <w:rsid w:val="007851F1"/>
    <w:rsid w:val="0078598F"/>
    <w:rsid w:val="007859BC"/>
    <w:rsid w:val="00785EB0"/>
    <w:rsid w:val="0078636F"/>
    <w:rsid w:val="00786E3E"/>
    <w:rsid w:val="00787030"/>
    <w:rsid w:val="007877AB"/>
    <w:rsid w:val="0078793B"/>
    <w:rsid w:val="00787E89"/>
    <w:rsid w:val="00790089"/>
    <w:rsid w:val="0079060B"/>
    <w:rsid w:val="0079063B"/>
    <w:rsid w:val="00790D14"/>
    <w:rsid w:val="00791720"/>
    <w:rsid w:val="00791750"/>
    <w:rsid w:val="007922C1"/>
    <w:rsid w:val="00792782"/>
    <w:rsid w:val="00792ACB"/>
    <w:rsid w:val="00793927"/>
    <w:rsid w:val="00793E8F"/>
    <w:rsid w:val="00794458"/>
    <w:rsid w:val="00794584"/>
    <w:rsid w:val="007948E3"/>
    <w:rsid w:val="00795492"/>
    <w:rsid w:val="007955E0"/>
    <w:rsid w:val="007955E5"/>
    <w:rsid w:val="00795B7B"/>
    <w:rsid w:val="00795BA4"/>
    <w:rsid w:val="00795D55"/>
    <w:rsid w:val="00795F29"/>
    <w:rsid w:val="007967E7"/>
    <w:rsid w:val="00796B68"/>
    <w:rsid w:val="00797247"/>
    <w:rsid w:val="0079798E"/>
    <w:rsid w:val="00797AE1"/>
    <w:rsid w:val="00797E76"/>
    <w:rsid w:val="007A0011"/>
    <w:rsid w:val="007A067C"/>
    <w:rsid w:val="007A06CF"/>
    <w:rsid w:val="007A07D2"/>
    <w:rsid w:val="007A14D1"/>
    <w:rsid w:val="007A1C8F"/>
    <w:rsid w:val="007A1F26"/>
    <w:rsid w:val="007A2675"/>
    <w:rsid w:val="007A27AA"/>
    <w:rsid w:val="007A2AC9"/>
    <w:rsid w:val="007A32B4"/>
    <w:rsid w:val="007A358F"/>
    <w:rsid w:val="007A3B57"/>
    <w:rsid w:val="007A3D0F"/>
    <w:rsid w:val="007A3D2C"/>
    <w:rsid w:val="007A4B33"/>
    <w:rsid w:val="007A4CB4"/>
    <w:rsid w:val="007A54A9"/>
    <w:rsid w:val="007A550C"/>
    <w:rsid w:val="007A6931"/>
    <w:rsid w:val="007A6C01"/>
    <w:rsid w:val="007A7589"/>
    <w:rsid w:val="007A7B57"/>
    <w:rsid w:val="007B004D"/>
    <w:rsid w:val="007B016C"/>
    <w:rsid w:val="007B1020"/>
    <w:rsid w:val="007B11DE"/>
    <w:rsid w:val="007B1492"/>
    <w:rsid w:val="007B178A"/>
    <w:rsid w:val="007B1A1D"/>
    <w:rsid w:val="007B2764"/>
    <w:rsid w:val="007B285C"/>
    <w:rsid w:val="007B31A0"/>
    <w:rsid w:val="007B3482"/>
    <w:rsid w:val="007B3AD0"/>
    <w:rsid w:val="007B40BE"/>
    <w:rsid w:val="007B4367"/>
    <w:rsid w:val="007B4822"/>
    <w:rsid w:val="007B5882"/>
    <w:rsid w:val="007B59EA"/>
    <w:rsid w:val="007B5B5A"/>
    <w:rsid w:val="007B656A"/>
    <w:rsid w:val="007B665C"/>
    <w:rsid w:val="007B69CE"/>
    <w:rsid w:val="007B6B54"/>
    <w:rsid w:val="007B6B70"/>
    <w:rsid w:val="007B6CCF"/>
    <w:rsid w:val="007B6CE6"/>
    <w:rsid w:val="007C027D"/>
    <w:rsid w:val="007C04FB"/>
    <w:rsid w:val="007C08BD"/>
    <w:rsid w:val="007C121C"/>
    <w:rsid w:val="007C1358"/>
    <w:rsid w:val="007C139C"/>
    <w:rsid w:val="007C1533"/>
    <w:rsid w:val="007C1CB0"/>
    <w:rsid w:val="007C2273"/>
    <w:rsid w:val="007C2584"/>
    <w:rsid w:val="007C2CA4"/>
    <w:rsid w:val="007C2D03"/>
    <w:rsid w:val="007C3064"/>
    <w:rsid w:val="007C384C"/>
    <w:rsid w:val="007C3C4A"/>
    <w:rsid w:val="007C3EC0"/>
    <w:rsid w:val="007C3EEC"/>
    <w:rsid w:val="007C402C"/>
    <w:rsid w:val="007C4174"/>
    <w:rsid w:val="007C42F9"/>
    <w:rsid w:val="007C4532"/>
    <w:rsid w:val="007C4AA2"/>
    <w:rsid w:val="007C4B0A"/>
    <w:rsid w:val="007C4C91"/>
    <w:rsid w:val="007C56D8"/>
    <w:rsid w:val="007C5A02"/>
    <w:rsid w:val="007C5EB3"/>
    <w:rsid w:val="007C62F9"/>
    <w:rsid w:val="007C641C"/>
    <w:rsid w:val="007C7A7B"/>
    <w:rsid w:val="007C7AF6"/>
    <w:rsid w:val="007D02FA"/>
    <w:rsid w:val="007D0C94"/>
    <w:rsid w:val="007D0FFD"/>
    <w:rsid w:val="007D177D"/>
    <w:rsid w:val="007D2B15"/>
    <w:rsid w:val="007D2D42"/>
    <w:rsid w:val="007D2DF0"/>
    <w:rsid w:val="007D2EE1"/>
    <w:rsid w:val="007D3C54"/>
    <w:rsid w:val="007D4321"/>
    <w:rsid w:val="007D4FE4"/>
    <w:rsid w:val="007D5A3B"/>
    <w:rsid w:val="007D5C1D"/>
    <w:rsid w:val="007D5DBA"/>
    <w:rsid w:val="007D5E37"/>
    <w:rsid w:val="007D6CB6"/>
    <w:rsid w:val="007D7190"/>
    <w:rsid w:val="007D7555"/>
    <w:rsid w:val="007D7793"/>
    <w:rsid w:val="007D7B03"/>
    <w:rsid w:val="007E01FA"/>
    <w:rsid w:val="007E1109"/>
    <w:rsid w:val="007E17AD"/>
    <w:rsid w:val="007E1D32"/>
    <w:rsid w:val="007E1DD2"/>
    <w:rsid w:val="007E2310"/>
    <w:rsid w:val="007E260A"/>
    <w:rsid w:val="007E2659"/>
    <w:rsid w:val="007E2795"/>
    <w:rsid w:val="007E290C"/>
    <w:rsid w:val="007E3137"/>
    <w:rsid w:val="007E31BA"/>
    <w:rsid w:val="007E35D7"/>
    <w:rsid w:val="007E36E0"/>
    <w:rsid w:val="007E39D7"/>
    <w:rsid w:val="007E3C98"/>
    <w:rsid w:val="007E3F54"/>
    <w:rsid w:val="007E4854"/>
    <w:rsid w:val="007E598D"/>
    <w:rsid w:val="007E5DE5"/>
    <w:rsid w:val="007E6AF3"/>
    <w:rsid w:val="007E6EE7"/>
    <w:rsid w:val="007E7399"/>
    <w:rsid w:val="007E73A7"/>
    <w:rsid w:val="007F0184"/>
    <w:rsid w:val="007F02B8"/>
    <w:rsid w:val="007F1065"/>
    <w:rsid w:val="007F13C8"/>
    <w:rsid w:val="007F37E8"/>
    <w:rsid w:val="007F381E"/>
    <w:rsid w:val="007F38D1"/>
    <w:rsid w:val="007F406A"/>
    <w:rsid w:val="007F4118"/>
    <w:rsid w:val="007F4264"/>
    <w:rsid w:val="007F42ED"/>
    <w:rsid w:val="007F458E"/>
    <w:rsid w:val="007F46C0"/>
    <w:rsid w:val="007F479C"/>
    <w:rsid w:val="007F499C"/>
    <w:rsid w:val="007F4D25"/>
    <w:rsid w:val="007F50CF"/>
    <w:rsid w:val="007F5309"/>
    <w:rsid w:val="007F5550"/>
    <w:rsid w:val="007F5818"/>
    <w:rsid w:val="007F58CC"/>
    <w:rsid w:val="007F58E8"/>
    <w:rsid w:val="007F5E17"/>
    <w:rsid w:val="007F6231"/>
    <w:rsid w:val="007F6392"/>
    <w:rsid w:val="007F651D"/>
    <w:rsid w:val="007F69FF"/>
    <w:rsid w:val="007F72BC"/>
    <w:rsid w:val="007F758B"/>
    <w:rsid w:val="007F76A9"/>
    <w:rsid w:val="007F76C7"/>
    <w:rsid w:val="007F7AFC"/>
    <w:rsid w:val="008007DA"/>
    <w:rsid w:val="00800D5C"/>
    <w:rsid w:val="0080120E"/>
    <w:rsid w:val="008013B9"/>
    <w:rsid w:val="00802634"/>
    <w:rsid w:val="008028C1"/>
    <w:rsid w:val="00803A0D"/>
    <w:rsid w:val="00804140"/>
    <w:rsid w:val="00804D10"/>
    <w:rsid w:val="008055E9"/>
    <w:rsid w:val="00805FC5"/>
    <w:rsid w:val="00806E2F"/>
    <w:rsid w:val="0080736E"/>
    <w:rsid w:val="00807B52"/>
    <w:rsid w:val="00810D50"/>
    <w:rsid w:val="008111B1"/>
    <w:rsid w:val="00813A93"/>
    <w:rsid w:val="00813E95"/>
    <w:rsid w:val="00814036"/>
    <w:rsid w:val="00814663"/>
    <w:rsid w:val="00814AAA"/>
    <w:rsid w:val="00814DAB"/>
    <w:rsid w:val="008150D7"/>
    <w:rsid w:val="00815EC9"/>
    <w:rsid w:val="008162A2"/>
    <w:rsid w:val="00817731"/>
    <w:rsid w:val="0082037C"/>
    <w:rsid w:val="0082059A"/>
    <w:rsid w:val="00820B25"/>
    <w:rsid w:val="00820FB5"/>
    <w:rsid w:val="00820FE5"/>
    <w:rsid w:val="008210FE"/>
    <w:rsid w:val="00821CCC"/>
    <w:rsid w:val="0082273B"/>
    <w:rsid w:val="00822D5F"/>
    <w:rsid w:val="00822ED3"/>
    <w:rsid w:val="00823074"/>
    <w:rsid w:val="008231F8"/>
    <w:rsid w:val="0082341D"/>
    <w:rsid w:val="008235CA"/>
    <w:rsid w:val="008236C6"/>
    <w:rsid w:val="008242A4"/>
    <w:rsid w:val="00824C31"/>
    <w:rsid w:val="008251E4"/>
    <w:rsid w:val="008257F5"/>
    <w:rsid w:val="00825A61"/>
    <w:rsid w:val="00825CD6"/>
    <w:rsid w:val="00826551"/>
    <w:rsid w:val="00826FC3"/>
    <w:rsid w:val="0082709B"/>
    <w:rsid w:val="008271B4"/>
    <w:rsid w:val="00827276"/>
    <w:rsid w:val="0082782B"/>
    <w:rsid w:val="00827C82"/>
    <w:rsid w:val="008307DE"/>
    <w:rsid w:val="00830C4A"/>
    <w:rsid w:val="00831002"/>
    <w:rsid w:val="00831968"/>
    <w:rsid w:val="00831F29"/>
    <w:rsid w:val="00832BF6"/>
    <w:rsid w:val="00833140"/>
    <w:rsid w:val="0083317B"/>
    <w:rsid w:val="008336BE"/>
    <w:rsid w:val="00833CDA"/>
    <w:rsid w:val="00834961"/>
    <w:rsid w:val="00835142"/>
    <w:rsid w:val="00835D27"/>
    <w:rsid w:val="00836199"/>
    <w:rsid w:val="00836269"/>
    <w:rsid w:val="008372BF"/>
    <w:rsid w:val="00837387"/>
    <w:rsid w:val="0083777D"/>
    <w:rsid w:val="008409D7"/>
    <w:rsid w:val="00842233"/>
    <w:rsid w:val="00842265"/>
    <w:rsid w:val="00842D10"/>
    <w:rsid w:val="00843DAD"/>
    <w:rsid w:val="00844026"/>
    <w:rsid w:val="00844DE6"/>
    <w:rsid w:val="00845393"/>
    <w:rsid w:val="0084592C"/>
    <w:rsid w:val="00845CC2"/>
    <w:rsid w:val="00845D68"/>
    <w:rsid w:val="00845F61"/>
    <w:rsid w:val="008466E8"/>
    <w:rsid w:val="00846959"/>
    <w:rsid w:val="00846A82"/>
    <w:rsid w:val="00846A89"/>
    <w:rsid w:val="00846B11"/>
    <w:rsid w:val="00846F9D"/>
    <w:rsid w:val="008472BD"/>
    <w:rsid w:val="0084755F"/>
    <w:rsid w:val="008475AE"/>
    <w:rsid w:val="008476EC"/>
    <w:rsid w:val="00847A6B"/>
    <w:rsid w:val="00847EAA"/>
    <w:rsid w:val="00850122"/>
    <w:rsid w:val="00850BF3"/>
    <w:rsid w:val="00851ABF"/>
    <w:rsid w:val="0085212A"/>
    <w:rsid w:val="0085252C"/>
    <w:rsid w:val="00854176"/>
    <w:rsid w:val="00854644"/>
    <w:rsid w:val="00854666"/>
    <w:rsid w:val="00854A3F"/>
    <w:rsid w:val="00854F37"/>
    <w:rsid w:val="0085542B"/>
    <w:rsid w:val="00855B87"/>
    <w:rsid w:val="00857808"/>
    <w:rsid w:val="008578ED"/>
    <w:rsid w:val="00860A02"/>
    <w:rsid w:val="00861313"/>
    <w:rsid w:val="00861497"/>
    <w:rsid w:val="0086177A"/>
    <w:rsid w:val="00862A0B"/>
    <w:rsid w:val="00862FA7"/>
    <w:rsid w:val="00863DB3"/>
    <w:rsid w:val="00863FBF"/>
    <w:rsid w:val="00864123"/>
    <w:rsid w:val="008645B6"/>
    <w:rsid w:val="00864756"/>
    <w:rsid w:val="0086487E"/>
    <w:rsid w:val="00865139"/>
    <w:rsid w:val="0086573B"/>
    <w:rsid w:val="00865CCE"/>
    <w:rsid w:val="00865D04"/>
    <w:rsid w:val="0086607A"/>
    <w:rsid w:val="00867770"/>
    <w:rsid w:val="008704CA"/>
    <w:rsid w:val="00870D33"/>
    <w:rsid w:val="00871660"/>
    <w:rsid w:val="00871EEC"/>
    <w:rsid w:val="0087222C"/>
    <w:rsid w:val="00872650"/>
    <w:rsid w:val="008726B3"/>
    <w:rsid w:val="008727B9"/>
    <w:rsid w:val="00872843"/>
    <w:rsid w:val="00872DD7"/>
    <w:rsid w:val="00872EFE"/>
    <w:rsid w:val="00873B59"/>
    <w:rsid w:val="00873FBE"/>
    <w:rsid w:val="008742DC"/>
    <w:rsid w:val="008745B8"/>
    <w:rsid w:val="00874664"/>
    <w:rsid w:val="008747D9"/>
    <w:rsid w:val="0087498A"/>
    <w:rsid w:val="00874D8E"/>
    <w:rsid w:val="00874F2D"/>
    <w:rsid w:val="00875955"/>
    <w:rsid w:val="0087602F"/>
    <w:rsid w:val="00876A37"/>
    <w:rsid w:val="00876C5D"/>
    <w:rsid w:val="00877186"/>
    <w:rsid w:val="0087788A"/>
    <w:rsid w:val="0088004E"/>
    <w:rsid w:val="00880297"/>
    <w:rsid w:val="00881471"/>
    <w:rsid w:val="008819F0"/>
    <w:rsid w:val="00881A43"/>
    <w:rsid w:val="00881B14"/>
    <w:rsid w:val="00881C0C"/>
    <w:rsid w:val="00882129"/>
    <w:rsid w:val="00882790"/>
    <w:rsid w:val="008827A1"/>
    <w:rsid w:val="008844DD"/>
    <w:rsid w:val="00884B2C"/>
    <w:rsid w:val="008853D6"/>
    <w:rsid w:val="00885ACA"/>
    <w:rsid w:val="008863C4"/>
    <w:rsid w:val="00886CB5"/>
    <w:rsid w:val="00887039"/>
    <w:rsid w:val="008877B6"/>
    <w:rsid w:val="0088786C"/>
    <w:rsid w:val="008903C9"/>
    <w:rsid w:val="00891277"/>
    <w:rsid w:val="008915AB"/>
    <w:rsid w:val="008915BF"/>
    <w:rsid w:val="00891F5A"/>
    <w:rsid w:val="00892561"/>
    <w:rsid w:val="008927F9"/>
    <w:rsid w:val="0089318A"/>
    <w:rsid w:val="008932B1"/>
    <w:rsid w:val="00893FB7"/>
    <w:rsid w:val="008947FF"/>
    <w:rsid w:val="00894CCD"/>
    <w:rsid w:val="00895E27"/>
    <w:rsid w:val="00896699"/>
    <w:rsid w:val="008A042A"/>
    <w:rsid w:val="008A059A"/>
    <w:rsid w:val="008A07E0"/>
    <w:rsid w:val="008A08FF"/>
    <w:rsid w:val="008A0A37"/>
    <w:rsid w:val="008A0A8D"/>
    <w:rsid w:val="008A0B99"/>
    <w:rsid w:val="008A0F92"/>
    <w:rsid w:val="008A2449"/>
    <w:rsid w:val="008A2A7C"/>
    <w:rsid w:val="008A3027"/>
    <w:rsid w:val="008A3590"/>
    <w:rsid w:val="008A36C6"/>
    <w:rsid w:val="008A37F8"/>
    <w:rsid w:val="008A40A5"/>
    <w:rsid w:val="008A4159"/>
    <w:rsid w:val="008A4349"/>
    <w:rsid w:val="008A43F3"/>
    <w:rsid w:val="008A4F38"/>
    <w:rsid w:val="008A5677"/>
    <w:rsid w:val="008A67F0"/>
    <w:rsid w:val="008A6939"/>
    <w:rsid w:val="008A6DA9"/>
    <w:rsid w:val="008A7A2A"/>
    <w:rsid w:val="008B03A0"/>
    <w:rsid w:val="008B0C1E"/>
    <w:rsid w:val="008B124F"/>
    <w:rsid w:val="008B1DA2"/>
    <w:rsid w:val="008B252D"/>
    <w:rsid w:val="008B3A47"/>
    <w:rsid w:val="008B3C1B"/>
    <w:rsid w:val="008B3F64"/>
    <w:rsid w:val="008B50AC"/>
    <w:rsid w:val="008B50BE"/>
    <w:rsid w:val="008B50F9"/>
    <w:rsid w:val="008B523F"/>
    <w:rsid w:val="008B57DB"/>
    <w:rsid w:val="008B5C04"/>
    <w:rsid w:val="008B5C63"/>
    <w:rsid w:val="008B5C94"/>
    <w:rsid w:val="008B5CB1"/>
    <w:rsid w:val="008B716D"/>
    <w:rsid w:val="008B78C0"/>
    <w:rsid w:val="008C0319"/>
    <w:rsid w:val="008C09D7"/>
    <w:rsid w:val="008C0E1F"/>
    <w:rsid w:val="008C1B60"/>
    <w:rsid w:val="008C2688"/>
    <w:rsid w:val="008C2D6C"/>
    <w:rsid w:val="008C323A"/>
    <w:rsid w:val="008C36CC"/>
    <w:rsid w:val="008C3C9F"/>
    <w:rsid w:val="008C40D2"/>
    <w:rsid w:val="008C42A9"/>
    <w:rsid w:val="008C51E0"/>
    <w:rsid w:val="008C56A4"/>
    <w:rsid w:val="008C59D5"/>
    <w:rsid w:val="008C5FEE"/>
    <w:rsid w:val="008C6917"/>
    <w:rsid w:val="008C6A29"/>
    <w:rsid w:val="008C6EE8"/>
    <w:rsid w:val="008C72F1"/>
    <w:rsid w:val="008C744F"/>
    <w:rsid w:val="008C7C0B"/>
    <w:rsid w:val="008D00C3"/>
    <w:rsid w:val="008D0BFB"/>
    <w:rsid w:val="008D1453"/>
    <w:rsid w:val="008D1BD5"/>
    <w:rsid w:val="008D2E09"/>
    <w:rsid w:val="008D2EED"/>
    <w:rsid w:val="008D3723"/>
    <w:rsid w:val="008D3750"/>
    <w:rsid w:val="008D37CD"/>
    <w:rsid w:val="008D3BCE"/>
    <w:rsid w:val="008D3FC0"/>
    <w:rsid w:val="008D43E4"/>
    <w:rsid w:val="008D44A8"/>
    <w:rsid w:val="008D4508"/>
    <w:rsid w:val="008D45A4"/>
    <w:rsid w:val="008D4820"/>
    <w:rsid w:val="008D5282"/>
    <w:rsid w:val="008D5C9C"/>
    <w:rsid w:val="008D5EA6"/>
    <w:rsid w:val="008D6153"/>
    <w:rsid w:val="008D61ED"/>
    <w:rsid w:val="008D621E"/>
    <w:rsid w:val="008D6813"/>
    <w:rsid w:val="008D78BF"/>
    <w:rsid w:val="008D7994"/>
    <w:rsid w:val="008D79D6"/>
    <w:rsid w:val="008E0069"/>
    <w:rsid w:val="008E0C95"/>
    <w:rsid w:val="008E13B8"/>
    <w:rsid w:val="008E28E8"/>
    <w:rsid w:val="008E3C6A"/>
    <w:rsid w:val="008E3D12"/>
    <w:rsid w:val="008E43F8"/>
    <w:rsid w:val="008E4402"/>
    <w:rsid w:val="008E472B"/>
    <w:rsid w:val="008E55A8"/>
    <w:rsid w:val="008E6070"/>
    <w:rsid w:val="008E63A7"/>
    <w:rsid w:val="008E6B99"/>
    <w:rsid w:val="008E6C0C"/>
    <w:rsid w:val="008E7AD5"/>
    <w:rsid w:val="008E7BA3"/>
    <w:rsid w:val="008F01E2"/>
    <w:rsid w:val="008F07D3"/>
    <w:rsid w:val="008F08AA"/>
    <w:rsid w:val="008F0D83"/>
    <w:rsid w:val="008F2951"/>
    <w:rsid w:val="008F3152"/>
    <w:rsid w:val="008F3643"/>
    <w:rsid w:val="008F429A"/>
    <w:rsid w:val="008F4D7E"/>
    <w:rsid w:val="008F5EF1"/>
    <w:rsid w:val="008F5F7F"/>
    <w:rsid w:val="008F6A57"/>
    <w:rsid w:val="008F6C77"/>
    <w:rsid w:val="008F7789"/>
    <w:rsid w:val="008F78F6"/>
    <w:rsid w:val="008F7E25"/>
    <w:rsid w:val="009004F5"/>
    <w:rsid w:val="00900525"/>
    <w:rsid w:val="0090062C"/>
    <w:rsid w:val="009007E6"/>
    <w:rsid w:val="00900968"/>
    <w:rsid w:val="009012D2"/>
    <w:rsid w:val="0090199A"/>
    <w:rsid w:val="00901BE8"/>
    <w:rsid w:val="00901C1D"/>
    <w:rsid w:val="00902855"/>
    <w:rsid w:val="009067CC"/>
    <w:rsid w:val="00907634"/>
    <w:rsid w:val="00907B02"/>
    <w:rsid w:val="00907EBF"/>
    <w:rsid w:val="00907FDA"/>
    <w:rsid w:val="009107CC"/>
    <w:rsid w:val="00910802"/>
    <w:rsid w:val="00910FF3"/>
    <w:rsid w:val="009112A4"/>
    <w:rsid w:val="00911873"/>
    <w:rsid w:val="00911C99"/>
    <w:rsid w:val="009120C5"/>
    <w:rsid w:val="00912847"/>
    <w:rsid w:val="00912FC5"/>
    <w:rsid w:val="00913157"/>
    <w:rsid w:val="00913390"/>
    <w:rsid w:val="009138D2"/>
    <w:rsid w:val="00913A9D"/>
    <w:rsid w:val="00913DF7"/>
    <w:rsid w:val="00914455"/>
    <w:rsid w:val="0091468F"/>
    <w:rsid w:val="00914CA9"/>
    <w:rsid w:val="00915084"/>
    <w:rsid w:val="00915699"/>
    <w:rsid w:val="009159E7"/>
    <w:rsid w:val="00915C35"/>
    <w:rsid w:val="00915D84"/>
    <w:rsid w:val="00916B6E"/>
    <w:rsid w:val="00916C76"/>
    <w:rsid w:val="00916EC6"/>
    <w:rsid w:val="00916F2F"/>
    <w:rsid w:val="0091743C"/>
    <w:rsid w:val="00917449"/>
    <w:rsid w:val="009174FE"/>
    <w:rsid w:val="009176D1"/>
    <w:rsid w:val="009177FB"/>
    <w:rsid w:val="00917A8A"/>
    <w:rsid w:val="009203A8"/>
    <w:rsid w:val="0092042B"/>
    <w:rsid w:val="00920D34"/>
    <w:rsid w:val="009212D9"/>
    <w:rsid w:val="00921431"/>
    <w:rsid w:val="009219B1"/>
    <w:rsid w:val="00921D10"/>
    <w:rsid w:val="009228D6"/>
    <w:rsid w:val="009229B3"/>
    <w:rsid w:val="009239DA"/>
    <w:rsid w:val="00924451"/>
    <w:rsid w:val="009248E5"/>
    <w:rsid w:val="00924915"/>
    <w:rsid w:val="00924F95"/>
    <w:rsid w:val="00925705"/>
    <w:rsid w:val="009258C0"/>
    <w:rsid w:val="00925C4F"/>
    <w:rsid w:val="00925FCD"/>
    <w:rsid w:val="0092601B"/>
    <w:rsid w:val="00926636"/>
    <w:rsid w:val="009267ED"/>
    <w:rsid w:val="0092687B"/>
    <w:rsid w:val="00926FC8"/>
    <w:rsid w:val="009272D5"/>
    <w:rsid w:val="009272EF"/>
    <w:rsid w:val="0092754B"/>
    <w:rsid w:val="0092764A"/>
    <w:rsid w:val="009279A0"/>
    <w:rsid w:val="00927B04"/>
    <w:rsid w:val="00930064"/>
    <w:rsid w:val="009302F1"/>
    <w:rsid w:val="0093073D"/>
    <w:rsid w:val="0093091D"/>
    <w:rsid w:val="00930D1F"/>
    <w:rsid w:val="00930FA4"/>
    <w:rsid w:val="0093129B"/>
    <w:rsid w:val="009312B5"/>
    <w:rsid w:val="0093224D"/>
    <w:rsid w:val="009322A1"/>
    <w:rsid w:val="00932D41"/>
    <w:rsid w:val="009333F8"/>
    <w:rsid w:val="009335FE"/>
    <w:rsid w:val="00934050"/>
    <w:rsid w:val="009359C5"/>
    <w:rsid w:val="00935ADD"/>
    <w:rsid w:val="00935F9D"/>
    <w:rsid w:val="00936843"/>
    <w:rsid w:val="00936CF1"/>
    <w:rsid w:val="00937608"/>
    <w:rsid w:val="00937D08"/>
    <w:rsid w:val="00940B40"/>
    <w:rsid w:val="00940D79"/>
    <w:rsid w:val="0094193A"/>
    <w:rsid w:val="00942253"/>
    <w:rsid w:val="0094229F"/>
    <w:rsid w:val="0094235A"/>
    <w:rsid w:val="00942386"/>
    <w:rsid w:val="00942405"/>
    <w:rsid w:val="00942C73"/>
    <w:rsid w:val="00943005"/>
    <w:rsid w:val="00945629"/>
    <w:rsid w:val="00945C00"/>
    <w:rsid w:val="00945DE8"/>
    <w:rsid w:val="00946E44"/>
    <w:rsid w:val="00946F64"/>
    <w:rsid w:val="009472E1"/>
    <w:rsid w:val="0094736A"/>
    <w:rsid w:val="009473DB"/>
    <w:rsid w:val="00947DA9"/>
    <w:rsid w:val="00947E87"/>
    <w:rsid w:val="0095091A"/>
    <w:rsid w:val="009509FB"/>
    <w:rsid w:val="00950E11"/>
    <w:rsid w:val="009510FA"/>
    <w:rsid w:val="00951766"/>
    <w:rsid w:val="0095253A"/>
    <w:rsid w:val="00952938"/>
    <w:rsid w:val="00952BC6"/>
    <w:rsid w:val="009542CC"/>
    <w:rsid w:val="00955291"/>
    <w:rsid w:val="009566ED"/>
    <w:rsid w:val="00956B8F"/>
    <w:rsid w:val="00956C2F"/>
    <w:rsid w:val="00956CE9"/>
    <w:rsid w:val="009573BB"/>
    <w:rsid w:val="0095757A"/>
    <w:rsid w:val="00957A93"/>
    <w:rsid w:val="00957F09"/>
    <w:rsid w:val="00960287"/>
    <w:rsid w:val="00960987"/>
    <w:rsid w:val="00960BA0"/>
    <w:rsid w:val="0096135E"/>
    <w:rsid w:val="009613A4"/>
    <w:rsid w:val="009614B2"/>
    <w:rsid w:val="009618DD"/>
    <w:rsid w:val="009624B5"/>
    <w:rsid w:val="00964087"/>
    <w:rsid w:val="0096527E"/>
    <w:rsid w:val="009669A9"/>
    <w:rsid w:val="00967485"/>
    <w:rsid w:val="00967741"/>
    <w:rsid w:val="00967792"/>
    <w:rsid w:val="009679E2"/>
    <w:rsid w:val="00970092"/>
    <w:rsid w:val="00970605"/>
    <w:rsid w:val="00970A27"/>
    <w:rsid w:val="00970E10"/>
    <w:rsid w:val="0097150B"/>
    <w:rsid w:val="00971568"/>
    <w:rsid w:val="00971ED8"/>
    <w:rsid w:val="00971F68"/>
    <w:rsid w:val="00972158"/>
    <w:rsid w:val="009725D8"/>
    <w:rsid w:val="00973492"/>
    <w:rsid w:val="00973B1D"/>
    <w:rsid w:val="00973D02"/>
    <w:rsid w:val="00973DF6"/>
    <w:rsid w:val="009745C3"/>
    <w:rsid w:val="009746EF"/>
    <w:rsid w:val="009747E2"/>
    <w:rsid w:val="00976B7D"/>
    <w:rsid w:val="00976C86"/>
    <w:rsid w:val="009771A6"/>
    <w:rsid w:val="00977BBC"/>
    <w:rsid w:val="0098051E"/>
    <w:rsid w:val="00980BFD"/>
    <w:rsid w:val="00980CFC"/>
    <w:rsid w:val="00981B18"/>
    <w:rsid w:val="0098227B"/>
    <w:rsid w:val="00982C89"/>
    <w:rsid w:val="009833AE"/>
    <w:rsid w:val="00983D22"/>
    <w:rsid w:val="00983E04"/>
    <w:rsid w:val="00984FE0"/>
    <w:rsid w:val="009851F3"/>
    <w:rsid w:val="0098621E"/>
    <w:rsid w:val="0098625B"/>
    <w:rsid w:val="009864BA"/>
    <w:rsid w:val="009871DF"/>
    <w:rsid w:val="009876B1"/>
    <w:rsid w:val="00987BA6"/>
    <w:rsid w:val="00987EC8"/>
    <w:rsid w:val="00990D4B"/>
    <w:rsid w:val="00992C26"/>
    <w:rsid w:val="00992D84"/>
    <w:rsid w:val="009933B2"/>
    <w:rsid w:val="00993E1B"/>
    <w:rsid w:val="00994556"/>
    <w:rsid w:val="009946BD"/>
    <w:rsid w:val="00994C34"/>
    <w:rsid w:val="00994C49"/>
    <w:rsid w:val="00995051"/>
    <w:rsid w:val="009955FB"/>
    <w:rsid w:val="00996962"/>
    <w:rsid w:val="00996A89"/>
    <w:rsid w:val="00996F0E"/>
    <w:rsid w:val="0099703D"/>
    <w:rsid w:val="0099751A"/>
    <w:rsid w:val="009A0AFC"/>
    <w:rsid w:val="009A0E48"/>
    <w:rsid w:val="009A199E"/>
    <w:rsid w:val="009A19BC"/>
    <w:rsid w:val="009A1A52"/>
    <w:rsid w:val="009A1B05"/>
    <w:rsid w:val="009A1B5A"/>
    <w:rsid w:val="009A1BAD"/>
    <w:rsid w:val="009A22AF"/>
    <w:rsid w:val="009A299A"/>
    <w:rsid w:val="009A325A"/>
    <w:rsid w:val="009A3617"/>
    <w:rsid w:val="009A3885"/>
    <w:rsid w:val="009A42D5"/>
    <w:rsid w:val="009A4861"/>
    <w:rsid w:val="009A48C0"/>
    <w:rsid w:val="009A4ECB"/>
    <w:rsid w:val="009A536A"/>
    <w:rsid w:val="009A57B6"/>
    <w:rsid w:val="009A5916"/>
    <w:rsid w:val="009A5D20"/>
    <w:rsid w:val="009A5F29"/>
    <w:rsid w:val="009A6117"/>
    <w:rsid w:val="009A6276"/>
    <w:rsid w:val="009A6D5D"/>
    <w:rsid w:val="009A716F"/>
    <w:rsid w:val="009A743E"/>
    <w:rsid w:val="009A7F9A"/>
    <w:rsid w:val="009B1769"/>
    <w:rsid w:val="009B1C3A"/>
    <w:rsid w:val="009B2DFF"/>
    <w:rsid w:val="009B2E73"/>
    <w:rsid w:val="009B3B4D"/>
    <w:rsid w:val="009B3B60"/>
    <w:rsid w:val="009B3CA9"/>
    <w:rsid w:val="009B3CD2"/>
    <w:rsid w:val="009B3F31"/>
    <w:rsid w:val="009B4B70"/>
    <w:rsid w:val="009B4DA9"/>
    <w:rsid w:val="009B50E9"/>
    <w:rsid w:val="009B5345"/>
    <w:rsid w:val="009B5E8D"/>
    <w:rsid w:val="009B6066"/>
    <w:rsid w:val="009B61E1"/>
    <w:rsid w:val="009B6210"/>
    <w:rsid w:val="009B68A6"/>
    <w:rsid w:val="009B742B"/>
    <w:rsid w:val="009B780E"/>
    <w:rsid w:val="009B78E1"/>
    <w:rsid w:val="009C12BB"/>
    <w:rsid w:val="009C1E81"/>
    <w:rsid w:val="009C2845"/>
    <w:rsid w:val="009C2B26"/>
    <w:rsid w:val="009C2B4D"/>
    <w:rsid w:val="009C33CA"/>
    <w:rsid w:val="009C3A73"/>
    <w:rsid w:val="009C3B3F"/>
    <w:rsid w:val="009C4657"/>
    <w:rsid w:val="009C4F78"/>
    <w:rsid w:val="009C5875"/>
    <w:rsid w:val="009C5B89"/>
    <w:rsid w:val="009C5DAC"/>
    <w:rsid w:val="009C5FB1"/>
    <w:rsid w:val="009C6220"/>
    <w:rsid w:val="009C626E"/>
    <w:rsid w:val="009C6600"/>
    <w:rsid w:val="009C6A99"/>
    <w:rsid w:val="009C6FA7"/>
    <w:rsid w:val="009C701D"/>
    <w:rsid w:val="009C71EA"/>
    <w:rsid w:val="009C7362"/>
    <w:rsid w:val="009C73EC"/>
    <w:rsid w:val="009C744A"/>
    <w:rsid w:val="009C7632"/>
    <w:rsid w:val="009C78F1"/>
    <w:rsid w:val="009D0128"/>
    <w:rsid w:val="009D04A9"/>
    <w:rsid w:val="009D0E4F"/>
    <w:rsid w:val="009D1043"/>
    <w:rsid w:val="009D1077"/>
    <w:rsid w:val="009D1964"/>
    <w:rsid w:val="009D1E78"/>
    <w:rsid w:val="009D1EAD"/>
    <w:rsid w:val="009D25ED"/>
    <w:rsid w:val="009D2A55"/>
    <w:rsid w:val="009D31DA"/>
    <w:rsid w:val="009D361A"/>
    <w:rsid w:val="009D408C"/>
    <w:rsid w:val="009D4141"/>
    <w:rsid w:val="009D4454"/>
    <w:rsid w:val="009D4C4B"/>
    <w:rsid w:val="009D50D1"/>
    <w:rsid w:val="009D5A4F"/>
    <w:rsid w:val="009D6670"/>
    <w:rsid w:val="009D6AFA"/>
    <w:rsid w:val="009D6B03"/>
    <w:rsid w:val="009D7655"/>
    <w:rsid w:val="009D7D88"/>
    <w:rsid w:val="009E04DA"/>
    <w:rsid w:val="009E174E"/>
    <w:rsid w:val="009E1CF2"/>
    <w:rsid w:val="009E1FBC"/>
    <w:rsid w:val="009E22B6"/>
    <w:rsid w:val="009E25FF"/>
    <w:rsid w:val="009E2797"/>
    <w:rsid w:val="009E29BD"/>
    <w:rsid w:val="009E2CF9"/>
    <w:rsid w:val="009E303F"/>
    <w:rsid w:val="009E3195"/>
    <w:rsid w:val="009E381F"/>
    <w:rsid w:val="009E4548"/>
    <w:rsid w:val="009E4F72"/>
    <w:rsid w:val="009E5674"/>
    <w:rsid w:val="009E5B01"/>
    <w:rsid w:val="009E63B2"/>
    <w:rsid w:val="009E683C"/>
    <w:rsid w:val="009E7533"/>
    <w:rsid w:val="009F0016"/>
    <w:rsid w:val="009F08D2"/>
    <w:rsid w:val="009F0B7B"/>
    <w:rsid w:val="009F0E7F"/>
    <w:rsid w:val="009F14BD"/>
    <w:rsid w:val="009F1955"/>
    <w:rsid w:val="009F1C9C"/>
    <w:rsid w:val="009F1F0D"/>
    <w:rsid w:val="009F24DF"/>
    <w:rsid w:val="009F3AD7"/>
    <w:rsid w:val="009F3CB7"/>
    <w:rsid w:val="009F40C4"/>
    <w:rsid w:val="009F434C"/>
    <w:rsid w:val="009F5027"/>
    <w:rsid w:val="009F50A1"/>
    <w:rsid w:val="009F52AC"/>
    <w:rsid w:val="009F53F9"/>
    <w:rsid w:val="009F5495"/>
    <w:rsid w:val="009F5ADE"/>
    <w:rsid w:val="009F5C6B"/>
    <w:rsid w:val="009F5F1F"/>
    <w:rsid w:val="009F6AA8"/>
    <w:rsid w:val="009F7CAD"/>
    <w:rsid w:val="00A000A5"/>
    <w:rsid w:val="00A00361"/>
    <w:rsid w:val="00A0141F"/>
    <w:rsid w:val="00A01AF7"/>
    <w:rsid w:val="00A01C23"/>
    <w:rsid w:val="00A01DBE"/>
    <w:rsid w:val="00A01F45"/>
    <w:rsid w:val="00A025E3"/>
    <w:rsid w:val="00A03218"/>
    <w:rsid w:val="00A03698"/>
    <w:rsid w:val="00A04CAA"/>
    <w:rsid w:val="00A05FEE"/>
    <w:rsid w:val="00A06558"/>
    <w:rsid w:val="00A065BB"/>
    <w:rsid w:val="00A06A9F"/>
    <w:rsid w:val="00A06C1B"/>
    <w:rsid w:val="00A07388"/>
    <w:rsid w:val="00A07828"/>
    <w:rsid w:val="00A07B60"/>
    <w:rsid w:val="00A10AEF"/>
    <w:rsid w:val="00A1167A"/>
    <w:rsid w:val="00A11885"/>
    <w:rsid w:val="00A11BF2"/>
    <w:rsid w:val="00A1284D"/>
    <w:rsid w:val="00A12D66"/>
    <w:rsid w:val="00A133DC"/>
    <w:rsid w:val="00A1344E"/>
    <w:rsid w:val="00A13D95"/>
    <w:rsid w:val="00A14023"/>
    <w:rsid w:val="00A143EF"/>
    <w:rsid w:val="00A14C19"/>
    <w:rsid w:val="00A14C8A"/>
    <w:rsid w:val="00A15091"/>
    <w:rsid w:val="00A150F6"/>
    <w:rsid w:val="00A1553F"/>
    <w:rsid w:val="00A15ABB"/>
    <w:rsid w:val="00A16FEB"/>
    <w:rsid w:val="00A17031"/>
    <w:rsid w:val="00A177AB"/>
    <w:rsid w:val="00A177C2"/>
    <w:rsid w:val="00A17A1C"/>
    <w:rsid w:val="00A17C97"/>
    <w:rsid w:val="00A17FBD"/>
    <w:rsid w:val="00A209E2"/>
    <w:rsid w:val="00A20BF8"/>
    <w:rsid w:val="00A20C3E"/>
    <w:rsid w:val="00A20F2B"/>
    <w:rsid w:val="00A20F89"/>
    <w:rsid w:val="00A211D0"/>
    <w:rsid w:val="00A21B53"/>
    <w:rsid w:val="00A21FD1"/>
    <w:rsid w:val="00A22DE5"/>
    <w:rsid w:val="00A23021"/>
    <w:rsid w:val="00A235E1"/>
    <w:rsid w:val="00A23895"/>
    <w:rsid w:val="00A2403F"/>
    <w:rsid w:val="00A24182"/>
    <w:rsid w:val="00A24551"/>
    <w:rsid w:val="00A24714"/>
    <w:rsid w:val="00A24743"/>
    <w:rsid w:val="00A24FC2"/>
    <w:rsid w:val="00A2514C"/>
    <w:rsid w:val="00A2685C"/>
    <w:rsid w:val="00A26A9B"/>
    <w:rsid w:val="00A26AB0"/>
    <w:rsid w:val="00A26DDE"/>
    <w:rsid w:val="00A30D8A"/>
    <w:rsid w:val="00A324A5"/>
    <w:rsid w:val="00A32553"/>
    <w:rsid w:val="00A3287B"/>
    <w:rsid w:val="00A32893"/>
    <w:rsid w:val="00A3294B"/>
    <w:rsid w:val="00A32976"/>
    <w:rsid w:val="00A32B76"/>
    <w:rsid w:val="00A3331C"/>
    <w:rsid w:val="00A337BB"/>
    <w:rsid w:val="00A34E33"/>
    <w:rsid w:val="00A351A7"/>
    <w:rsid w:val="00A358AE"/>
    <w:rsid w:val="00A35947"/>
    <w:rsid w:val="00A35E8D"/>
    <w:rsid w:val="00A36731"/>
    <w:rsid w:val="00A367FB"/>
    <w:rsid w:val="00A36AF9"/>
    <w:rsid w:val="00A36C33"/>
    <w:rsid w:val="00A37171"/>
    <w:rsid w:val="00A371A2"/>
    <w:rsid w:val="00A379A7"/>
    <w:rsid w:val="00A379B1"/>
    <w:rsid w:val="00A37F79"/>
    <w:rsid w:val="00A402C2"/>
    <w:rsid w:val="00A409CD"/>
    <w:rsid w:val="00A422DF"/>
    <w:rsid w:val="00A42A6C"/>
    <w:rsid w:val="00A42BC4"/>
    <w:rsid w:val="00A42ED4"/>
    <w:rsid w:val="00A4309E"/>
    <w:rsid w:val="00A43219"/>
    <w:rsid w:val="00A432FE"/>
    <w:rsid w:val="00A43625"/>
    <w:rsid w:val="00A43B10"/>
    <w:rsid w:val="00A43E25"/>
    <w:rsid w:val="00A44377"/>
    <w:rsid w:val="00A444DD"/>
    <w:rsid w:val="00A445AF"/>
    <w:rsid w:val="00A447DF"/>
    <w:rsid w:val="00A44F94"/>
    <w:rsid w:val="00A45890"/>
    <w:rsid w:val="00A46FE2"/>
    <w:rsid w:val="00A47987"/>
    <w:rsid w:val="00A47C09"/>
    <w:rsid w:val="00A50D5F"/>
    <w:rsid w:val="00A51C0F"/>
    <w:rsid w:val="00A51E67"/>
    <w:rsid w:val="00A527DB"/>
    <w:rsid w:val="00A52BE8"/>
    <w:rsid w:val="00A5362E"/>
    <w:rsid w:val="00A5363A"/>
    <w:rsid w:val="00A53715"/>
    <w:rsid w:val="00A537E0"/>
    <w:rsid w:val="00A54340"/>
    <w:rsid w:val="00A5452D"/>
    <w:rsid w:val="00A5462B"/>
    <w:rsid w:val="00A549AF"/>
    <w:rsid w:val="00A553D9"/>
    <w:rsid w:val="00A556D1"/>
    <w:rsid w:val="00A55DAD"/>
    <w:rsid w:val="00A55FC5"/>
    <w:rsid w:val="00A563EF"/>
    <w:rsid w:val="00A56E63"/>
    <w:rsid w:val="00A57AAE"/>
    <w:rsid w:val="00A57C24"/>
    <w:rsid w:val="00A57EC2"/>
    <w:rsid w:val="00A6047A"/>
    <w:rsid w:val="00A60805"/>
    <w:rsid w:val="00A60A74"/>
    <w:rsid w:val="00A60C16"/>
    <w:rsid w:val="00A60C79"/>
    <w:rsid w:val="00A60DBE"/>
    <w:rsid w:val="00A61072"/>
    <w:rsid w:val="00A61774"/>
    <w:rsid w:val="00A62534"/>
    <w:rsid w:val="00A627B7"/>
    <w:rsid w:val="00A62AB1"/>
    <w:rsid w:val="00A62F38"/>
    <w:rsid w:val="00A633B7"/>
    <w:rsid w:val="00A6367A"/>
    <w:rsid w:val="00A63C3D"/>
    <w:rsid w:val="00A63DCC"/>
    <w:rsid w:val="00A63E47"/>
    <w:rsid w:val="00A63FC8"/>
    <w:rsid w:val="00A6580B"/>
    <w:rsid w:val="00A661A7"/>
    <w:rsid w:val="00A661F6"/>
    <w:rsid w:val="00A6624F"/>
    <w:rsid w:val="00A6644A"/>
    <w:rsid w:val="00A664A1"/>
    <w:rsid w:val="00A66F20"/>
    <w:rsid w:val="00A66F5D"/>
    <w:rsid w:val="00A67139"/>
    <w:rsid w:val="00A67BC2"/>
    <w:rsid w:val="00A67E00"/>
    <w:rsid w:val="00A71072"/>
    <w:rsid w:val="00A716D2"/>
    <w:rsid w:val="00A71913"/>
    <w:rsid w:val="00A71FCF"/>
    <w:rsid w:val="00A721B2"/>
    <w:rsid w:val="00A724EF"/>
    <w:rsid w:val="00A7253F"/>
    <w:rsid w:val="00A727DB"/>
    <w:rsid w:val="00A72852"/>
    <w:rsid w:val="00A7303A"/>
    <w:rsid w:val="00A73A8D"/>
    <w:rsid w:val="00A74086"/>
    <w:rsid w:val="00A741C7"/>
    <w:rsid w:val="00A743A1"/>
    <w:rsid w:val="00A74476"/>
    <w:rsid w:val="00A74D95"/>
    <w:rsid w:val="00A75DD8"/>
    <w:rsid w:val="00A760E3"/>
    <w:rsid w:val="00A767C2"/>
    <w:rsid w:val="00A77B05"/>
    <w:rsid w:val="00A80496"/>
    <w:rsid w:val="00A80842"/>
    <w:rsid w:val="00A8088B"/>
    <w:rsid w:val="00A80992"/>
    <w:rsid w:val="00A80AB1"/>
    <w:rsid w:val="00A80C50"/>
    <w:rsid w:val="00A80ECF"/>
    <w:rsid w:val="00A8121C"/>
    <w:rsid w:val="00A81727"/>
    <w:rsid w:val="00A81C4B"/>
    <w:rsid w:val="00A81DE4"/>
    <w:rsid w:val="00A8224F"/>
    <w:rsid w:val="00A8235A"/>
    <w:rsid w:val="00A824AB"/>
    <w:rsid w:val="00A82975"/>
    <w:rsid w:val="00A82A59"/>
    <w:rsid w:val="00A82CF8"/>
    <w:rsid w:val="00A82E19"/>
    <w:rsid w:val="00A8326C"/>
    <w:rsid w:val="00A83C52"/>
    <w:rsid w:val="00A8442B"/>
    <w:rsid w:val="00A847E9"/>
    <w:rsid w:val="00A84CE0"/>
    <w:rsid w:val="00A85F12"/>
    <w:rsid w:val="00A86D44"/>
    <w:rsid w:val="00A87955"/>
    <w:rsid w:val="00A87C96"/>
    <w:rsid w:val="00A908EE"/>
    <w:rsid w:val="00A91368"/>
    <w:rsid w:val="00A916E2"/>
    <w:rsid w:val="00A9177D"/>
    <w:rsid w:val="00A91DBB"/>
    <w:rsid w:val="00A9247E"/>
    <w:rsid w:val="00A926AE"/>
    <w:rsid w:val="00A93368"/>
    <w:rsid w:val="00A93807"/>
    <w:rsid w:val="00A9398E"/>
    <w:rsid w:val="00A93E1B"/>
    <w:rsid w:val="00A94120"/>
    <w:rsid w:val="00A944CF"/>
    <w:rsid w:val="00A9462E"/>
    <w:rsid w:val="00A94D78"/>
    <w:rsid w:val="00A9506A"/>
    <w:rsid w:val="00A951D8"/>
    <w:rsid w:val="00A95502"/>
    <w:rsid w:val="00A95685"/>
    <w:rsid w:val="00A95EB3"/>
    <w:rsid w:val="00A96700"/>
    <w:rsid w:val="00A97566"/>
    <w:rsid w:val="00A97664"/>
    <w:rsid w:val="00AA0B4A"/>
    <w:rsid w:val="00AA0EC3"/>
    <w:rsid w:val="00AA10DF"/>
    <w:rsid w:val="00AA1290"/>
    <w:rsid w:val="00AA15BA"/>
    <w:rsid w:val="00AA1E74"/>
    <w:rsid w:val="00AA25A2"/>
    <w:rsid w:val="00AA29EA"/>
    <w:rsid w:val="00AA2ABB"/>
    <w:rsid w:val="00AA2D39"/>
    <w:rsid w:val="00AA2D70"/>
    <w:rsid w:val="00AA31A5"/>
    <w:rsid w:val="00AA3419"/>
    <w:rsid w:val="00AA35F6"/>
    <w:rsid w:val="00AA3756"/>
    <w:rsid w:val="00AA3EEE"/>
    <w:rsid w:val="00AA492F"/>
    <w:rsid w:val="00AA4C0E"/>
    <w:rsid w:val="00AA515A"/>
    <w:rsid w:val="00AA5568"/>
    <w:rsid w:val="00AA5F4D"/>
    <w:rsid w:val="00AA62C3"/>
    <w:rsid w:val="00AA6A14"/>
    <w:rsid w:val="00AA7628"/>
    <w:rsid w:val="00AA7944"/>
    <w:rsid w:val="00AA7E14"/>
    <w:rsid w:val="00AB05A1"/>
    <w:rsid w:val="00AB0CC3"/>
    <w:rsid w:val="00AB12E5"/>
    <w:rsid w:val="00AB1838"/>
    <w:rsid w:val="00AB1EA2"/>
    <w:rsid w:val="00AB1EF4"/>
    <w:rsid w:val="00AB1FA7"/>
    <w:rsid w:val="00AB1FD1"/>
    <w:rsid w:val="00AB23BD"/>
    <w:rsid w:val="00AB2557"/>
    <w:rsid w:val="00AB26C1"/>
    <w:rsid w:val="00AB280A"/>
    <w:rsid w:val="00AB2837"/>
    <w:rsid w:val="00AB335D"/>
    <w:rsid w:val="00AB3928"/>
    <w:rsid w:val="00AB4D0B"/>
    <w:rsid w:val="00AB5B91"/>
    <w:rsid w:val="00AB636B"/>
    <w:rsid w:val="00AB72C9"/>
    <w:rsid w:val="00AB75B8"/>
    <w:rsid w:val="00AB7648"/>
    <w:rsid w:val="00AC05AC"/>
    <w:rsid w:val="00AC133C"/>
    <w:rsid w:val="00AC168A"/>
    <w:rsid w:val="00AC1977"/>
    <w:rsid w:val="00AC1BB5"/>
    <w:rsid w:val="00AC383A"/>
    <w:rsid w:val="00AC415E"/>
    <w:rsid w:val="00AC45FD"/>
    <w:rsid w:val="00AC466C"/>
    <w:rsid w:val="00AC4922"/>
    <w:rsid w:val="00AC54BA"/>
    <w:rsid w:val="00AC725C"/>
    <w:rsid w:val="00AC752F"/>
    <w:rsid w:val="00AC77F0"/>
    <w:rsid w:val="00AC7F64"/>
    <w:rsid w:val="00AD02D9"/>
    <w:rsid w:val="00AD0EB6"/>
    <w:rsid w:val="00AD138C"/>
    <w:rsid w:val="00AD1444"/>
    <w:rsid w:val="00AD1852"/>
    <w:rsid w:val="00AD2402"/>
    <w:rsid w:val="00AD2D85"/>
    <w:rsid w:val="00AD3B8D"/>
    <w:rsid w:val="00AD449B"/>
    <w:rsid w:val="00AD5AAA"/>
    <w:rsid w:val="00AD5C3E"/>
    <w:rsid w:val="00AD6030"/>
    <w:rsid w:val="00AD6D9E"/>
    <w:rsid w:val="00AD74F1"/>
    <w:rsid w:val="00AD7DB4"/>
    <w:rsid w:val="00AD7EFB"/>
    <w:rsid w:val="00AD7FFE"/>
    <w:rsid w:val="00AE005D"/>
    <w:rsid w:val="00AE0AFA"/>
    <w:rsid w:val="00AE15C8"/>
    <w:rsid w:val="00AE1C63"/>
    <w:rsid w:val="00AE1D31"/>
    <w:rsid w:val="00AE2EBE"/>
    <w:rsid w:val="00AE2F1C"/>
    <w:rsid w:val="00AE3310"/>
    <w:rsid w:val="00AE38B2"/>
    <w:rsid w:val="00AE3DB2"/>
    <w:rsid w:val="00AE3E5C"/>
    <w:rsid w:val="00AE4279"/>
    <w:rsid w:val="00AE4314"/>
    <w:rsid w:val="00AE4D7C"/>
    <w:rsid w:val="00AE51E0"/>
    <w:rsid w:val="00AE62D8"/>
    <w:rsid w:val="00AE6B8F"/>
    <w:rsid w:val="00AE6FEA"/>
    <w:rsid w:val="00AE732A"/>
    <w:rsid w:val="00AE7390"/>
    <w:rsid w:val="00AE7A4A"/>
    <w:rsid w:val="00AE7BD2"/>
    <w:rsid w:val="00AF02CC"/>
    <w:rsid w:val="00AF0FB9"/>
    <w:rsid w:val="00AF0FDE"/>
    <w:rsid w:val="00AF171D"/>
    <w:rsid w:val="00AF1A60"/>
    <w:rsid w:val="00AF229E"/>
    <w:rsid w:val="00AF2648"/>
    <w:rsid w:val="00AF2662"/>
    <w:rsid w:val="00AF2664"/>
    <w:rsid w:val="00AF26B9"/>
    <w:rsid w:val="00AF2D73"/>
    <w:rsid w:val="00AF35A2"/>
    <w:rsid w:val="00AF3602"/>
    <w:rsid w:val="00AF3B82"/>
    <w:rsid w:val="00AF4219"/>
    <w:rsid w:val="00AF4C66"/>
    <w:rsid w:val="00AF5661"/>
    <w:rsid w:val="00AF5C38"/>
    <w:rsid w:val="00AF616C"/>
    <w:rsid w:val="00AF6215"/>
    <w:rsid w:val="00AF64F3"/>
    <w:rsid w:val="00AF6E59"/>
    <w:rsid w:val="00AF6F5C"/>
    <w:rsid w:val="00AF7638"/>
    <w:rsid w:val="00AF7D41"/>
    <w:rsid w:val="00B007CC"/>
    <w:rsid w:val="00B00D45"/>
    <w:rsid w:val="00B00E12"/>
    <w:rsid w:val="00B010E1"/>
    <w:rsid w:val="00B0154D"/>
    <w:rsid w:val="00B01936"/>
    <w:rsid w:val="00B01BE1"/>
    <w:rsid w:val="00B027C9"/>
    <w:rsid w:val="00B02868"/>
    <w:rsid w:val="00B02BC2"/>
    <w:rsid w:val="00B03038"/>
    <w:rsid w:val="00B03184"/>
    <w:rsid w:val="00B03844"/>
    <w:rsid w:val="00B038D3"/>
    <w:rsid w:val="00B03F15"/>
    <w:rsid w:val="00B044F6"/>
    <w:rsid w:val="00B04874"/>
    <w:rsid w:val="00B04905"/>
    <w:rsid w:val="00B05925"/>
    <w:rsid w:val="00B05D5F"/>
    <w:rsid w:val="00B06717"/>
    <w:rsid w:val="00B067D1"/>
    <w:rsid w:val="00B06D43"/>
    <w:rsid w:val="00B06DAE"/>
    <w:rsid w:val="00B0702C"/>
    <w:rsid w:val="00B074DF"/>
    <w:rsid w:val="00B07577"/>
    <w:rsid w:val="00B07795"/>
    <w:rsid w:val="00B07AD3"/>
    <w:rsid w:val="00B07D62"/>
    <w:rsid w:val="00B07FAE"/>
    <w:rsid w:val="00B106D1"/>
    <w:rsid w:val="00B10D72"/>
    <w:rsid w:val="00B112BB"/>
    <w:rsid w:val="00B11425"/>
    <w:rsid w:val="00B114C2"/>
    <w:rsid w:val="00B11E21"/>
    <w:rsid w:val="00B12016"/>
    <w:rsid w:val="00B12087"/>
    <w:rsid w:val="00B1249B"/>
    <w:rsid w:val="00B12609"/>
    <w:rsid w:val="00B126C6"/>
    <w:rsid w:val="00B12B6B"/>
    <w:rsid w:val="00B13B2B"/>
    <w:rsid w:val="00B147DF"/>
    <w:rsid w:val="00B1489A"/>
    <w:rsid w:val="00B153D5"/>
    <w:rsid w:val="00B15581"/>
    <w:rsid w:val="00B15687"/>
    <w:rsid w:val="00B15744"/>
    <w:rsid w:val="00B160F8"/>
    <w:rsid w:val="00B1632D"/>
    <w:rsid w:val="00B163AA"/>
    <w:rsid w:val="00B1687D"/>
    <w:rsid w:val="00B20344"/>
    <w:rsid w:val="00B20827"/>
    <w:rsid w:val="00B215BF"/>
    <w:rsid w:val="00B21906"/>
    <w:rsid w:val="00B23B1C"/>
    <w:rsid w:val="00B23C64"/>
    <w:rsid w:val="00B23FB4"/>
    <w:rsid w:val="00B24988"/>
    <w:rsid w:val="00B24B3B"/>
    <w:rsid w:val="00B24CE7"/>
    <w:rsid w:val="00B25035"/>
    <w:rsid w:val="00B2551D"/>
    <w:rsid w:val="00B25594"/>
    <w:rsid w:val="00B25F3F"/>
    <w:rsid w:val="00B2603D"/>
    <w:rsid w:val="00B2644B"/>
    <w:rsid w:val="00B2667C"/>
    <w:rsid w:val="00B26758"/>
    <w:rsid w:val="00B26B57"/>
    <w:rsid w:val="00B26BB4"/>
    <w:rsid w:val="00B26CB8"/>
    <w:rsid w:val="00B26F98"/>
    <w:rsid w:val="00B2735B"/>
    <w:rsid w:val="00B27A6B"/>
    <w:rsid w:val="00B30B2F"/>
    <w:rsid w:val="00B30E2A"/>
    <w:rsid w:val="00B313CA"/>
    <w:rsid w:val="00B31543"/>
    <w:rsid w:val="00B31C0F"/>
    <w:rsid w:val="00B31DA0"/>
    <w:rsid w:val="00B31F8A"/>
    <w:rsid w:val="00B3206C"/>
    <w:rsid w:val="00B3206E"/>
    <w:rsid w:val="00B324E3"/>
    <w:rsid w:val="00B3267A"/>
    <w:rsid w:val="00B32882"/>
    <w:rsid w:val="00B32B3C"/>
    <w:rsid w:val="00B32C1F"/>
    <w:rsid w:val="00B33F95"/>
    <w:rsid w:val="00B343D2"/>
    <w:rsid w:val="00B34597"/>
    <w:rsid w:val="00B3494F"/>
    <w:rsid w:val="00B34AD2"/>
    <w:rsid w:val="00B360DE"/>
    <w:rsid w:val="00B366BD"/>
    <w:rsid w:val="00B36921"/>
    <w:rsid w:val="00B36B2D"/>
    <w:rsid w:val="00B40A3C"/>
    <w:rsid w:val="00B40D27"/>
    <w:rsid w:val="00B40F14"/>
    <w:rsid w:val="00B413FC"/>
    <w:rsid w:val="00B41457"/>
    <w:rsid w:val="00B41797"/>
    <w:rsid w:val="00B424C9"/>
    <w:rsid w:val="00B42B78"/>
    <w:rsid w:val="00B43722"/>
    <w:rsid w:val="00B4374E"/>
    <w:rsid w:val="00B44416"/>
    <w:rsid w:val="00B44437"/>
    <w:rsid w:val="00B4448C"/>
    <w:rsid w:val="00B4465E"/>
    <w:rsid w:val="00B44808"/>
    <w:rsid w:val="00B44857"/>
    <w:rsid w:val="00B4515D"/>
    <w:rsid w:val="00B45514"/>
    <w:rsid w:val="00B45E6A"/>
    <w:rsid w:val="00B460A2"/>
    <w:rsid w:val="00B467B4"/>
    <w:rsid w:val="00B46AE4"/>
    <w:rsid w:val="00B46FCB"/>
    <w:rsid w:val="00B47005"/>
    <w:rsid w:val="00B47713"/>
    <w:rsid w:val="00B47923"/>
    <w:rsid w:val="00B5048E"/>
    <w:rsid w:val="00B50525"/>
    <w:rsid w:val="00B505B0"/>
    <w:rsid w:val="00B50D3C"/>
    <w:rsid w:val="00B50E56"/>
    <w:rsid w:val="00B51498"/>
    <w:rsid w:val="00B51637"/>
    <w:rsid w:val="00B52385"/>
    <w:rsid w:val="00B52853"/>
    <w:rsid w:val="00B530D9"/>
    <w:rsid w:val="00B54BB6"/>
    <w:rsid w:val="00B54F68"/>
    <w:rsid w:val="00B54FF0"/>
    <w:rsid w:val="00B5510E"/>
    <w:rsid w:val="00B55A32"/>
    <w:rsid w:val="00B56241"/>
    <w:rsid w:val="00B57390"/>
    <w:rsid w:val="00B6008A"/>
    <w:rsid w:val="00B6025B"/>
    <w:rsid w:val="00B60BDB"/>
    <w:rsid w:val="00B60EDB"/>
    <w:rsid w:val="00B610C9"/>
    <w:rsid w:val="00B61461"/>
    <w:rsid w:val="00B61E2F"/>
    <w:rsid w:val="00B62111"/>
    <w:rsid w:val="00B623CD"/>
    <w:rsid w:val="00B62969"/>
    <w:rsid w:val="00B62E17"/>
    <w:rsid w:val="00B63D5F"/>
    <w:rsid w:val="00B64BE0"/>
    <w:rsid w:val="00B64DE2"/>
    <w:rsid w:val="00B65FDE"/>
    <w:rsid w:val="00B667DC"/>
    <w:rsid w:val="00B66A1F"/>
    <w:rsid w:val="00B66DBF"/>
    <w:rsid w:val="00B67516"/>
    <w:rsid w:val="00B67AC1"/>
    <w:rsid w:val="00B7047E"/>
    <w:rsid w:val="00B7114C"/>
    <w:rsid w:val="00B71493"/>
    <w:rsid w:val="00B714A1"/>
    <w:rsid w:val="00B71E24"/>
    <w:rsid w:val="00B72195"/>
    <w:rsid w:val="00B7276E"/>
    <w:rsid w:val="00B7347C"/>
    <w:rsid w:val="00B738A4"/>
    <w:rsid w:val="00B739C1"/>
    <w:rsid w:val="00B73C5E"/>
    <w:rsid w:val="00B73C6E"/>
    <w:rsid w:val="00B73EF6"/>
    <w:rsid w:val="00B73FA4"/>
    <w:rsid w:val="00B740EA"/>
    <w:rsid w:val="00B7442D"/>
    <w:rsid w:val="00B747C1"/>
    <w:rsid w:val="00B74E59"/>
    <w:rsid w:val="00B753D4"/>
    <w:rsid w:val="00B757E1"/>
    <w:rsid w:val="00B773E1"/>
    <w:rsid w:val="00B77781"/>
    <w:rsid w:val="00B8026B"/>
    <w:rsid w:val="00B805E4"/>
    <w:rsid w:val="00B8079C"/>
    <w:rsid w:val="00B809A3"/>
    <w:rsid w:val="00B80C21"/>
    <w:rsid w:val="00B80CC7"/>
    <w:rsid w:val="00B80E88"/>
    <w:rsid w:val="00B80F78"/>
    <w:rsid w:val="00B81039"/>
    <w:rsid w:val="00B8198B"/>
    <w:rsid w:val="00B81C7B"/>
    <w:rsid w:val="00B8230B"/>
    <w:rsid w:val="00B824FF"/>
    <w:rsid w:val="00B8259D"/>
    <w:rsid w:val="00B82AEC"/>
    <w:rsid w:val="00B82C6E"/>
    <w:rsid w:val="00B82D37"/>
    <w:rsid w:val="00B8366E"/>
    <w:rsid w:val="00B83904"/>
    <w:rsid w:val="00B839E6"/>
    <w:rsid w:val="00B839E7"/>
    <w:rsid w:val="00B83B5B"/>
    <w:rsid w:val="00B83CE7"/>
    <w:rsid w:val="00B84185"/>
    <w:rsid w:val="00B848FF"/>
    <w:rsid w:val="00B84A06"/>
    <w:rsid w:val="00B84AE6"/>
    <w:rsid w:val="00B85BD8"/>
    <w:rsid w:val="00B85CD7"/>
    <w:rsid w:val="00B871D2"/>
    <w:rsid w:val="00B87201"/>
    <w:rsid w:val="00B87D16"/>
    <w:rsid w:val="00B87D36"/>
    <w:rsid w:val="00B9007B"/>
    <w:rsid w:val="00B90090"/>
    <w:rsid w:val="00B90513"/>
    <w:rsid w:val="00B91527"/>
    <w:rsid w:val="00B91916"/>
    <w:rsid w:val="00B91CFF"/>
    <w:rsid w:val="00B91D6A"/>
    <w:rsid w:val="00B92427"/>
    <w:rsid w:val="00B92835"/>
    <w:rsid w:val="00B92ABB"/>
    <w:rsid w:val="00B92E5C"/>
    <w:rsid w:val="00B92E93"/>
    <w:rsid w:val="00B92FF0"/>
    <w:rsid w:val="00B937EF"/>
    <w:rsid w:val="00B938A5"/>
    <w:rsid w:val="00B93A26"/>
    <w:rsid w:val="00B93C2B"/>
    <w:rsid w:val="00B93ED9"/>
    <w:rsid w:val="00B94475"/>
    <w:rsid w:val="00B94998"/>
    <w:rsid w:val="00B950F1"/>
    <w:rsid w:val="00B95E7C"/>
    <w:rsid w:val="00B960A7"/>
    <w:rsid w:val="00B965DE"/>
    <w:rsid w:val="00B96878"/>
    <w:rsid w:val="00B96F0F"/>
    <w:rsid w:val="00B96FF1"/>
    <w:rsid w:val="00B97041"/>
    <w:rsid w:val="00B9738A"/>
    <w:rsid w:val="00B974D5"/>
    <w:rsid w:val="00B9763F"/>
    <w:rsid w:val="00B97B68"/>
    <w:rsid w:val="00B97D7D"/>
    <w:rsid w:val="00B97FE6"/>
    <w:rsid w:val="00BA0004"/>
    <w:rsid w:val="00BA10BB"/>
    <w:rsid w:val="00BA11E7"/>
    <w:rsid w:val="00BA1815"/>
    <w:rsid w:val="00BA1938"/>
    <w:rsid w:val="00BA1947"/>
    <w:rsid w:val="00BA2102"/>
    <w:rsid w:val="00BA2AB0"/>
    <w:rsid w:val="00BA2E4A"/>
    <w:rsid w:val="00BA31A1"/>
    <w:rsid w:val="00BA36F2"/>
    <w:rsid w:val="00BA3991"/>
    <w:rsid w:val="00BA39E4"/>
    <w:rsid w:val="00BA4342"/>
    <w:rsid w:val="00BA56EA"/>
    <w:rsid w:val="00BA599A"/>
    <w:rsid w:val="00BA5F93"/>
    <w:rsid w:val="00BA77B8"/>
    <w:rsid w:val="00BB098A"/>
    <w:rsid w:val="00BB0E9F"/>
    <w:rsid w:val="00BB13DC"/>
    <w:rsid w:val="00BB161C"/>
    <w:rsid w:val="00BB1B76"/>
    <w:rsid w:val="00BB1EB0"/>
    <w:rsid w:val="00BB2143"/>
    <w:rsid w:val="00BB22BD"/>
    <w:rsid w:val="00BB23D6"/>
    <w:rsid w:val="00BB2AFA"/>
    <w:rsid w:val="00BB2F0B"/>
    <w:rsid w:val="00BB316D"/>
    <w:rsid w:val="00BB41E7"/>
    <w:rsid w:val="00BB49CF"/>
    <w:rsid w:val="00BB56ED"/>
    <w:rsid w:val="00BB5E0C"/>
    <w:rsid w:val="00BB632F"/>
    <w:rsid w:val="00BB66C9"/>
    <w:rsid w:val="00BB6900"/>
    <w:rsid w:val="00BB6B69"/>
    <w:rsid w:val="00BB7774"/>
    <w:rsid w:val="00BB7E01"/>
    <w:rsid w:val="00BB7EFD"/>
    <w:rsid w:val="00BC0699"/>
    <w:rsid w:val="00BC0991"/>
    <w:rsid w:val="00BC1B6C"/>
    <w:rsid w:val="00BC1C09"/>
    <w:rsid w:val="00BC2204"/>
    <w:rsid w:val="00BC24CE"/>
    <w:rsid w:val="00BC2E0C"/>
    <w:rsid w:val="00BC2E11"/>
    <w:rsid w:val="00BC2FD9"/>
    <w:rsid w:val="00BC30FD"/>
    <w:rsid w:val="00BC3291"/>
    <w:rsid w:val="00BC345A"/>
    <w:rsid w:val="00BC34CB"/>
    <w:rsid w:val="00BC3531"/>
    <w:rsid w:val="00BC392B"/>
    <w:rsid w:val="00BC416E"/>
    <w:rsid w:val="00BC4510"/>
    <w:rsid w:val="00BC479C"/>
    <w:rsid w:val="00BC4ECF"/>
    <w:rsid w:val="00BC4F6E"/>
    <w:rsid w:val="00BC560A"/>
    <w:rsid w:val="00BC5A80"/>
    <w:rsid w:val="00BC5F14"/>
    <w:rsid w:val="00BC60F9"/>
    <w:rsid w:val="00BC63FC"/>
    <w:rsid w:val="00BC6457"/>
    <w:rsid w:val="00BC6BF3"/>
    <w:rsid w:val="00BC7494"/>
    <w:rsid w:val="00BC7606"/>
    <w:rsid w:val="00BC7755"/>
    <w:rsid w:val="00BD1B33"/>
    <w:rsid w:val="00BD1C08"/>
    <w:rsid w:val="00BD3000"/>
    <w:rsid w:val="00BD3BE8"/>
    <w:rsid w:val="00BD4402"/>
    <w:rsid w:val="00BD47A4"/>
    <w:rsid w:val="00BD4D37"/>
    <w:rsid w:val="00BD584C"/>
    <w:rsid w:val="00BD59C8"/>
    <w:rsid w:val="00BD5AA8"/>
    <w:rsid w:val="00BD5BDC"/>
    <w:rsid w:val="00BD6196"/>
    <w:rsid w:val="00BD6256"/>
    <w:rsid w:val="00BD62A9"/>
    <w:rsid w:val="00BD63E3"/>
    <w:rsid w:val="00BD6EDB"/>
    <w:rsid w:val="00BD7960"/>
    <w:rsid w:val="00BD7E68"/>
    <w:rsid w:val="00BD7EDF"/>
    <w:rsid w:val="00BD7F96"/>
    <w:rsid w:val="00BE0159"/>
    <w:rsid w:val="00BE0438"/>
    <w:rsid w:val="00BE060C"/>
    <w:rsid w:val="00BE08AD"/>
    <w:rsid w:val="00BE19CE"/>
    <w:rsid w:val="00BE1C3E"/>
    <w:rsid w:val="00BE1CC6"/>
    <w:rsid w:val="00BE1D6D"/>
    <w:rsid w:val="00BE1F2E"/>
    <w:rsid w:val="00BE2101"/>
    <w:rsid w:val="00BE2289"/>
    <w:rsid w:val="00BE23D8"/>
    <w:rsid w:val="00BE26FD"/>
    <w:rsid w:val="00BE290D"/>
    <w:rsid w:val="00BE2BB1"/>
    <w:rsid w:val="00BE3741"/>
    <w:rsid w:val="00BE3A2D"/>
    <w:rsid w:val="00BE3E19"/>
    <w:rsid w:val="00BE439B"/>
    <w:rsid w:val="00BE4446"/>
    <w:rsid w:val="00BE4B7F"/>
    <w:rsid w:val="00BE505C"/>
    <w:rsid w:val="00BE5273"/>
    <w:rsid w:val="00BE5763"/>
    <w:rsid w:val="00BE5B18"/>
    <w:rsid w:val="00BE61D9"/>
    <w:rsid w:val="00BE6357"/>
    <w:rsid w:val="00BE7499"/>
    <w:rsid w:val="00BE767A"/>
    <w:rsid w:val="00BE7E6D"/>
    <w:rsid w:val="00BF015E"/>
    <w:rsid w:val="00BF0CB6"/>
    <w:rsid w:val="00BF1420"/>
    <w:rsid w:val="00BF1CC8"/>
    <w:rsid w:val="00BF1EC8"/>
    <w:rsid w:val="00BF25B3"/>
    <w:rsid w:val="00BF2C07"/>
    <w:rsid w:val="00BF4462"/>
    <w:rsid w:val="00BF487C"/>
    <w:rsid w:val="00BF4B1E"/>
    <w:rsid w:val="00BF561F"/>
    <w:rsid w:val="00BF5AB4"/>
    <w:rsid w:val="00BF5AD4"/>
    <w:rsid w:val="00BF5E62"/>
    <w:rsid w:val="00BF634E"/>
    <w:rsid w:val="00BF76AE"/>
    <w:rsid w:val="00C00203"/>
    <w:rsid w:val="00C00368"/>
    <w:rsid w:val="00C004CF"/>
    <w:rsid w:val="00C00844"/>
    <w:rsid w:val="00C00A42"/>
    <w:rsid w:val="00C00D41"/>
    <w:rsid w:val="00C00E4D"/>
    <w:rsid w:val="00C00EA2"/>
    <w:rsid w:val="00C010E8"/>
    <w:rsid w:val="00C01BB2"/>
    <w:rsid w:val="00C0207F"/>
    <w:rsid w:val="00C0219A"/>
    <w:rsid w:val="00C0226A"/>
    <w:rsid w:val="00C02326"/>
    <w:rsid w:val="00C0251A"/>
    <w:rsid w:val="00C02DC9"/>
    <w:rsid w:val="00C0321A"/>
    <w:rsid w:val="00C039F8"/>
    <w:rsid w:val="00C0437C"/>
    <w:rsid w:val="00C04B04"/>
    <w:rsid w:val="00C04BFC"/>
    <w:rsid w:val="00C04CC3"/>
    <w:rsid w:val="00C04D0D"/>
    <w:rsid w:val="00C05117"/>
    <w:rsid w:val="00C051C1"/>
    <w:rsid w:val="00C057A2"/>
    <w:rsid w:val="00C05B85"/>
    <w:rsid w:val="00C06591"/>
    <w:rsid w:val="00C06E1B"/>
    <w:rsid w:val="00C06F90"/>
    <w:rsid w:val="00C0781D"/>
    <w:rsid w:val="00C10665"/>
    <w:rsid w:val="00C106F4"/>
    <w:rsid w:val="00C1107F"/>
    <w:rsid w:val="00C113F3"/>
    <w:rsid w:val="00C11966"/>
    <w:rsid w:val="00C11BA0"/>
    <w:rsid w:val="00C11ED8"/>
    <w:rsid w:val="00C12412"/>
    <w:rsid w:val="00C12610"/>
    <w:rsid w:val="00C1269B"/>
    <w:rsid w:val="00C127E0"/>
    <w:rsid w:val="00C12FA8"/>
    <w:rsid w:val="00C135B4"/>
    <w:rsid w:val="00C1376C"/>
    <w:rsid w:val="00C138A4"/>
    <w:rsid w:val="00C13CFB"/>
    <w:rsid w:val="00C147B9"/>
    <w:rsid w:val="00C14A06"/>
    <w:rsid w:val="00C14D95"/>
    <w:rsid w:val="00C1520E"/>
    <w:rsid w:val="00C16733"/>
    <w:rsid w:val="00C16AD6"/>
    <w:rsid w:val="00C16D06"/>
    <w:rsid w:val="00C16D39"/>
    <w:rsid w:val="00C16E1F"/>
    <w:rsid w:val="00C16E42"/>
    <w:rsid w:val="00C171F3"/>
    <w:rsid w:val="00C17489"/>
    <w:rsid w:val="00C177A1"/>
    <w:rsid w:val="00C17FD3"/>
    <w:rsid w:val="00C20F3D"/>
    <w:rsid w:val="00C2113B"/>
    <w:rsid w:val="00C21F4E"/>
    <w:rsid w:val="00C21FDC"/>
    <w:rsid w:val="00C222F8"/>
    <w:rsid w:val="00C224E4"/>
    <w:rsid w:val="00C2328D"/>
    <w:rsid w:val="00C2356E"/>
    <w:rsid w:val="00C25AD7"/>
    <w:rsid w:val="00C26202"/>
    <w:rsid w:val="00C26266"/>
    <w:rsid w:val="00C26810"/>
    <w:rsid w:val="00C279C1"/>
    <w:rsid w:val="00C27B08"/>
    <w:rsid w:val="00C27C1B"/>
    <w:rsid w:val="00C27CBD"/>
    <w:rsid w:val="00C30368"/>
    <w:rsid w:val="00C30375"/>
    <w:rsid w:val="00C30B2C"/>
    <w:rsid w:val="00C31191"/>
    <w:rsid w:val="00C31270"/>
    <w:rsid w:val="00C31A0F"/>
    <w:rsid w:val="00C31E3F"/>
    <w:rsid w:val="00C3238E"/>
    <w:rsid w:val="00C32423"/>
    <w:rsid w:val="00C32565"/>
    <w:rsid w:val="00C32DA7"/>
    <w:rsid w:val="00C335DD"/>
    <w:rsid w:val="00C34293"/>
    <w:rsid w:val="00C343A3"/>
    <w:rsid w:val="00C35A95"/>
    <w:rsid w:val="00C36160"/>
    <w:rsid w:val="00C3650C"/>
    <w:rsid w:val="00C36562"/>
    <w:rsid w:val="00C36635"/>
    <w:rsid w:val="00C367C6"/>
    <w:rsid w:val="00C37A90"/>
    <w:rsid w:val="00C37CBE"/>
    <w:rsid w:val="00C40797"/>
    <w:rsid w:val="00C40B14"/>
    <w:rsid w:val="00C40C8F"/>
    <w:rsid w:val="00C40E3B"/>
    <w:rsid w:val="00C40E76"/>
    <w:rsid w:val="00C42131"/>
    <w:rsid w:val="00C4222B"/>
    <w:rsid w:val="00C4253B"/>
    <w:rsid w:val="00C42CFF"/>
    <w:rsid w:val="00C43C92"/>
    <w:rsid w:val="00C441DA"/>
    <w:rsid w:val="00C44437"/>
    <w:rsid w:val="00C446DD"/>
    <w:rsid w:val="00C4483F"/>
    <w:rsid w:val="00C44D55"/>
    <w:rsid w:val="00C45849"/>
    <w:rsid w:val="00C45A57"/>
    <w:rsid w:val="00C45A70"/>
    <w:rsid w:val="00C46807"/>
    <w:rsid w:val="00C46952"/>
    <w:rsid w:val="00C473A0"/>
    <w:rsid w:val="00C4743A"/>
    <w:rsid w:val="00C47C76"/>
    <w:rsid w:val="00C47DDA"/>
    <w:rsid w:val="00C47E75"/>
    <w:rsid w:val="00C504F1"/>
    <w:rsid w:val="00C507D6"/>
    <w:rsid w:val="00C51359"/>
    <w:rsid w:val="00C51468"/>
    <w:rsid w:val="00C5176B"/>
    <w:rsid w:val="00C51D38"/>
    <w:rsid w:val="00C521FC"/>
    <w:rsid w:val="00C522AA"/>
    <w:rsid w:val="00C526F4"/>
    <w:rsid w:val="00C52A26"/>
    <w:rsid w:val="00C53136"/>
    <w:rsid w:val="00C53434"/>
    <w:rsid w:val="00C534CC"/>
    <w:rsid w:val="00C53692"/>
    <w:rsid w:val="00C54153"/>
    <w:rsid w:val="00C54212"/>
    <w:rsid w:val="00C54A11"/>
    <w:rsid w:val="00C54AB5"/>
    <w:rsid w:val="00C551C3"/>
    <w:rsid w:val="00C5579C"/>
    <w:rsid w:val="00C559C8"/>
    <w:rsid w:val="00C56F2D"/>
    <w:rsid w:val="00C5728D"/>
    <w:rsid w:val="00C573E0"/>
    <w:rsid w:val="00C57974"/>
    <w:rsid w:val="00C57D96"/>
    <w:rsid w:val="00C57E33"/>
    <w:rsid w:val="00C57EB0"/>
    <w:rsid w:val="00C6024E"/>
    <w:rsid w:val="00C6048E"/>
    <w:rsid w:val="00C6089C"/>
    <w:rsid w:val="00C60DD7"/>
    <w:rsid w:val="00C6128F"/>
    <w:rsid w:val="00C6168C"/>
    <w:rsid w:val="00C62008"/>
    <w:rsid w:val="00C62194"/>
    <w:rsid w:val="00C62320"/>
    <w:rsid w:val="00C62338"/>
    <w:rsid w:val="00C624BC"/>
    <w:rsid w:val="00C62DD1"/>
    <w:rsid w:val="00C637AD"/>
    <w:rsid w:val="00C6498C"/>
    <w:rsid w:val="00C64A29"/>
    <w:rsid w:val="00C6559B"/>
    <w:rsid w:val="00C655FE"/>
    <w:rsid w:val="00C66055"/>
    <w:rsid w:val="00C666D8"/>
    <w:rsid w:val="00C6739F"/>
    <w:rsid w:val="00C6785E"/>
    <w:rsid w:val="00C67C85"/>
    <w:rsid w:val="00C67E6E"/>
    <w:rsid w:val="00C705D3"/>
    <w:rsid w:val="00C706D5"/>
    <w:rsid w:val="00C708CA"/>
    <w:rsid w:val="00C70C1D"/>
    <w:rsid w:val="00C70EA3"/>
    <w:rsid w:val="00C70FAB"/>
    <w:rsid w:val="00C71627"/>
    <w:rsid w:val="00C71F13"/>
    <w:rsid w:val="00C71F40"/>
    <w:rsid w:val="00C7202A"/>
    <w:rsid w:val="00C72454"/>
    <w:rsid w:val="00C72954"/>
    <w:rsid w:val="00C7302B"/>
    <w:rsid w:val="00C73348"/>
    <w:rsid w:val="00C73532"/>
    <w:rsid w:val="00C738F3"/>
    <w:rsid w:val="00C74274"/>
    <w:rsid w:val="00C74493"/>
    <w:rsid w:val="00C74DB8"/>
    <w:rsid w:val="00C75808"/>
    <w:rsid w:val="00C768DE"/>
    <w:rsid w:val="00C76E16"/>
    <w:rsid w:val="00C76EE0"/>
    <w:rsid w:val="00C7729B"/>
    <w:rsid w:val="00C772E3"/>
    <w:rsid w:val="00C77493"/>
    <w:rsid w:val="00C777DA"/>
    <w:rsid w:val="00C77C82"/>
    <w:rsid w:val="00C77E05"/>
    <w:rsid w:val="00C80389"/>
    <w:rsid w:val="00C81499"/>
    <w:rsid w:val="00C81ADA"/>
    <w:rsid w:val="00C82316"/>
    <w:rsid w:val="00C8248C"/>
    <w:rsid w:val="00C824FC"/>
    <w:rsid w:val="00C82524"/>
    <w:rsid w:val="00C8309D"/>
    <w:rsid w:val="00C83C13"/>
    <w:rsid w:val="00C840FC"/>
    <w:rsid w:val="00C8439E"/>
    <w:rsid w:val="00C8445C"/>
    <w:rsid w:val="00C85C60"/>
    <w:rsid w:val="00C85DD6"/>
    <w:rsid w:val="00C85F90"/>
    <w:rsid w:val="00C87034"/>
    <w:rsid w:val="00C8735E"/>
    <w:rsid w:val="00C909EE"/>
    <w:rsid w:val="00C90D1E"/>
    <w:rsid w:val="00C91481"/>
    <w:rsid w:val="00C91FE0"/>
    <w:rsid w:val="00C920CF"/>
    <w:rsid w:val="00C925CB"/>
    <w:rsid w:val="00C9331D"/>
    <w:rsid w:val="00C954BA"/>
    <w:rsid w:val="00C9572B"/>
    <w:rsid w:val="00C96650"/>
    <w:rsid w:val="00C9668E"/>
    <w:rsid w:val="00C96F4A"/>
    <w:rsid w:val="00C9708D"/>
    <w:rsid w:val="00C97194"/>
    <w:rsid w:val="00C97894"/>
    <w:rsid w:val="00C97A50"/>
    <w:rsid w:val="00C97E6B"/>
    <w:rsid w:val="00CA1931"/>
    <w:rsid w:val="00CA1DF3"/>
    <w:rsid w:val="00CA262D"/>
    <w:rsid w:val="00CA2634"/>
    <w:rsid w:val="00CA26EB"/>
    <w:rsid w:val="00CA35DC"/>
    <w:rsid w:val="00CA3E1A"/>
    <w:rsid w:val="00CA3E70"/>
    <w:rsid w:val="00CA4ADF"/>
    <w:rsid w:val="00CA51DF"/>
    <w:rsid w:val="00CA5D08"/>
    <w:rsid w:val="00CA662A"/>
    <w:rsid w:val="00CA70C7"/>
    <w:rsid w:val="00CA7336"/>
    <w:rsid w:val="00CA7339"/>
    <w:rsid w:val="00CA74F9"/>
    <w:rsid w:val="00CA75C3"/>
    <w:rsid w:val="00CA75E0"/>
    <w:rsid w:val="00CA7A9A"/>
    <w:rsid w:val="00CA7B79"/>
    <w:rsid w:val="00CB0877"/>
    <w:rsid w:val="00CB0AE8"/>
    <w:rsid w:val="00CB0B49"/>
    <w:rsid w:val="00CB0D93"/>
    <w:rsid w:val="00CB0EEB"/>
    <w:rsid w:val="00CB1050"/>
    <w:rsid w:val="00CB1AD7"/>
    <w:rsid w:val="00CB1B5F"/>
    <w:rsid w:val="00CB2140"/>
    <w:rsid w:val="00CB2213"/>
    <w:rsid w:val="00CB24FF"/>
    <w:rsid w:val="00CB2A92"/>
    <w:rsid w:val="00CB373E"/>
    <w:rsid w:val="00CB4CEA"/>
    <w:rsid w:val="00CB5001"/>
    <w:rsid w:val="00CB51A0"/>
    <w:rsid w:val="00CB52BA"/>
    <w:rsid w:val="00CB5CEA"/>
    <w:rsid w:val="00CB625D"/>
    <w:rsid w:val="00CB694B"/>
    <w:rsid w:val="00CB6D07"/>
    <w:rsid w:val="00CB7D03"/>
    <w:rsid w:val="00CC0731"/>
    <w:rsid w:val="00CC0A20"/>
    <w:rsid w:val="00CC0F29"/>
    <w:rsid w:val="00CC0FFC"/>
    <w:rsid w:val="00CC1384"/>
    <w:rsid w:val="00CC1C5B"/>
    <w:rsid w:val="00CC246D"/>
    <w:rsid w:val="00CC47B1"/>
    <w:rsid w:val="00CC52BB"/>
    <w:rsid w:val="00CC55E0"/>
    <w:rsid w:val="00CC5824"/>
    <w:rsid w:val="00CC5F1C"/>
    <w:rsid w:val="00CC64A5"/>
    <w:rsid w:val="00CC65BC"/>
    <w:rsid w:val="00CC66FF"/>
    <w:rsid w:val="00CC672B"/>
    <w:rsid w:val="00CC68C6"/>
    <w:rsid w:val="00CC68D1"/>
    <w:rsid w:val="00CC6DA3"/>
    <w:rsid w:val="00CC7D8E"/>
    <w:rsid w:val="00CC7E49"/>
    <w:rsid w:val="00CC7FD4"/>
    <w:rsid w:val="00CD06AF"/>
    <w:rsid w:val="00CD0824"/>
    <w:rsid w:val="00CD0E1D"/>
    <w:rsid w:val="00CD1A78"/>
    <w:rsid w:val="00CD1CF4"/>
    <w:rsid w:val="00CD1E0B"/>
    <w:rsid w:val="00CD3092"/>
    <w:rsid w:val="00CD315B"/>
    <w:rsid w:val="00CD387E"/>
    <w:rsid w:val="00CD3953"/>
    <w:rsid w:val="00CD3DFD"/>
    <w:rsid w:val="00CD405D"/>
    <w:rsid w:val="00CD420F"/>
    <w:rsid w:val="00CD4541"/>
    <w:rsid w:val="00CD4A96"/>
    <w:rsid w:val="00CD4C0C"/>
    <w:rsid w:val="00CD4E88"/>
    <w:rsid w:val="00CD5756"/>
    <w:rsid w:val="00CD6311"/>
    <w:rsid w:val="00CD6502"/>
    <w:rsid w:val="00CD6C86"/>
    <w:rsid w:val="00CD6E62"/>
    <w:rsid w:val="00CD79A9"/>
    <w:rsid w:val="00CD7E12"/>
    <w:rsid w:val="00CD7EB6"/>
    <w:rsid w:val="00CE038E"/>
    <w:rsid w:val="00CE045A"/>
    <w:rsid w:val="00CE0987"/>
    <w:rsid w:val="00CE129F"/>
    <w:rsid w:val="00CE1991"/>
    <w:rsid w:val="00CE1CC2"/>
    <w:rsid w:val="00CE1DB0"/>
    <w:rsid w:val="00CE2CFF"/>
    <w:rsid w:val="00CE2D52"/>
    <w:rsid w:val="00CE33E7"/>
    <w:rsid w:val="00CE35E0"/>
    <w:rsid w:val="00CE3EFA"/>
    <w:rsid w:val="00CE4F0E"/>
    <w:rsid w:val="00CE518C"/>
    <w:rsid w:val="00CE7407"/>
    <w:rsid w:val="00CE7B42"/>
    <w:rsid w:val="00CE7FD6"/>
    <w:rsid w:val="00CF03CE"/>
    <w:rsid w:val="00CF07F2"/>
    <w:rsid w:val="00CF0ADE"/>
    <w:rsid w:val="00CF15C6"/>
    <w:rsid w:val="00CF194B"/>
    <w:rsid w:val="00CF1AF1"/>
    <w:rsid w:val="00CF1BDC"/>
    <w:rsid w:val="00CF1D0B"/>
    <w:rsid w:val="00CF2E4A"/>
    <w:rsid w:val="00CF35C6"/>
    <w:rsid w:val="00CF3A01"/>
    <w:rsid w:val="00CF3D71"/>
    <w:rsid w:val="00CF3E40"/>
    <w:rsid w:val="00CF4602"/>
    <w:rsid w:val="00CF4D31"/>
    <w:rsid w:val="00CF500C"/>
    <w:rsid w:val="00CF50B8"/>
    <w:rsid w:val="00CF5E14"/>
    <w:rsid w:val="00CF6021"/>
    <w:rsid w:val="00CF62BE"/>
    <w:rsid w:val="00CF6398"/>
    <w:rsid w:val="00CF6AE0"/>
    <w:rsid w:val="00CF7535"/>
    <w:rsid w:val="00D0027A"/>
    <w:rsid w:val="00D0063E"/>
    <w:rsid w:val="00D00F23"/>
    <w:rsid w:val="00D01A03"/>
    <w:rsid w:val="00D01B4F"/>
    <w:rsid w:val="00D01E15"/>
    <w:rsid w:val="00D01FD8"/>
    <w:rsid w:val="00D0211A"/>
    <w:rsid w:val="00D02296"/>
    <w:rsid w:val="00D025EE"/>
    <w:rsid w:val="00D027C9"/>
    <w:rsid w:val="00D02898"/>
    <w:rsid w:val="00D02A6C"/>
    <w:rsid w:val="00D04071"/>
    <w:rsid w:val="00D04762"/>
    <w:rsid w:val="00D04961"/>
    <w:rsid w:val="00D04C56"/>
    <w:rsid w:val="00D05400"/>
    <w:rsid w:val="00D05BFD"/>
    <w:rsid w:val="00D07491"/>
    <w:rsid w:val="00D07732"/>
    <w:rsid w:val="00D07829"/>
    <w:rsid w:val="00D07848"/>
    <w:rsid w:val="00D07B5D"/>
    <w:rsid w:val="00D07C77"/>
    <w:rsid w:val="00D07C9D"/>
    <w:rsid w:val="00D105A3"/>
    <w:rsid w:val="00D10BF1"/>
    <w:rsid w:val="00D11377"/>
    <w:rsid w:val="00D1154B"/>
    <w:rsid w:val="00D115D0"/>
    <w:rsid w:val="00D1214E"/>
    <w:rsid w:val="00D130C9"/>
    <w:rsid w:val="00D131EB"/>
    <w:rsid w:val="00D13807"/>
    <w:rsid w:val="00D146BA"/>
    <w:rsid w:val="00D1474C"/>
    <w:rsid w:val="00D14809"/>
    <w:rsid w:val="00D14B3F"/>
    <w:rsid w:val="00D14F2C"/>
    <w:rsid w:val="00D1510A"/>
    <w:rsid w:val="00D1550B"/>
    <w:rsid w:val="00D15B83"/>
    <w:rsid w:val="00D163A6"/>
    <w:rsid w:val="00D16A6C"/>
    <w:rsid w:val="00D16B04"/>
    <w:rsid w:val="00D171C5"/>
    <w:rsid w:val="00D177E0"/>
    <w:rsid w:val="00D17BAD"/>
    <w:rsid w:val="00D17F08"/>
    <w:rsid w:val="00D2038A"/>
    <w:rsid w:val="00D21BCE"/>
    <w:rsid w:val="00D21F8E"/>
    <w:rsid w:val="00D2233A"/>
    <w:rsid w:val="00D22628"/>
    <w:rsid w:val="00D23833"/>
    <w:rsid w:val="00D23F66"/>
    <w:rsid w:val="00D24024"/>
    <w:rsid w:val="00D2424A"/>
    <w:rsid w:val="00D24B32"/>
    <w:rsid w:val="00D253FE"/>
    <w:rsid w:val="00D25876"/>
    <w:rsid w:val="00D26129"/>
    <w:rsid w:val="00D265BF"/>
    <w:rsid w:val="00D26934"/>
    <w:rsid w:val="00D26C89"/>
    <w:rsid w:val="00D2760A"/>
    <w:rsid w:val="00D27EAA"/>
    <w:rsid w:val="00D27ED3"/>
    <w:rsid w:val="00D27F5F"/>
    <w:rsid w:val="00D30A06"/>
    <w:rsid w:val="00D3100F"/>
    <w:rsid w:val="00D312CC"/>
    <w:rsid w:val="00D31D49"/>
    <w:rsid w:val="00D32818"/>
    <w:rsid w:val="00D3300A"/>
    <w:rsid w:val="00D335FB"/>
    <w:rsid w:val="00D35E9D"/>
    <w:rsid w:val="00D3651B"/>
    <w:rsid w:val="00D368D5"/>
    <w:rsid w:val="00D37644"/>
    <w:rsid w:val="00D377CB"/>
    <w:rsid w:val="00D37D5B"/>
    <w:rsid w:val="00D402C4"/>
    <w:rsid w:val="00D406C0"/>
    <w:rsid w:val="00D40D18"/>
    <w:rsid w:val="00D4138D"/>
    <w:rsid w:val="00D41442"/>
    <w:rsid w:val="00D41BEA"/>
    <w:rsid w:val="00D4230A"/>
    <w:rsid w:val="00D4255C"/>
    <w:rsid w:val="00D42708"/>
    <w:rsid w:val="00D43353"/>
    <w:rsid w:val="00D457B4"/>
    <w:rsid w:val="00D45F32"/>
    <w:rsid w:val="00D46023"/>
    <w:rsid w:val="00D46D05"/>
    <w:rsid w:val="00D47AF8"/>
    <w:rsid w:val="00D47D11"/>
    <w:rsid w:val="00D504B6"/>
    <w:rsid w:val="00D50598"/>
    <w:rsid w:val="00D50D3C"/>
    <w:rsid w:val="00D515CF"/>
    <w:rsid w:val="00D51A94"/>
    <w:rsid w:val="00D52C36"/>
    <w:rsid w:val="00D53053"/>
    <w:rsid w:val="00D53221"/>
    <w:rsid w:val="00D540F2"/>
    <w:rsid w:val="00D54295"/>
    <w:rsid w:val="00D54444"/>
    <w:rsid w:val="00D55F85"/>
    <w:rsid w:val="00D56A6D"/>
    <w:rsid w:val="00D571DD"/>
    <w:rsid w:val="00D5730D"/>
    <w:rsid w:val="00D579F2"/>
    <w:rsid w:val="00D60050"/>
    <w:rsid w:val="00D617D1"/>
    <w:rsid w:val="00D62494"/>
    <w:rsid w:val="00D6281A"/>
    <w:rsid w:val="00D62A01"/>
    <w:rsid w:val="00D62C0A"/>
    <w:rsid w:val="00D63056"/>
    <w:rsid w:val="00D631DE"/>
    <w:rsid w:val="00D6484F"/>
    <w:rsid w:val="00D64B8C"/>
    <w:rsid w:val="00D64D0C"/>
    <w:rsid w:val="00D64E96"/>
    <w:rsid w:val="00D6502D"/>
    <w:rsid w:val="00D6559B"/>
    <w:rsid w:val="00D65B0B"/>
    <w:rsid w:val="00D66491"/>
    <w:rsid w:val="00D667F8"/>
    <w:rsid w:val="00D66C8F"/>
    <w:rsid w:val="00D66EC0"/>
    <w:rsid w:val="00D67C83"/>
    <w:rsid w:val="00D67DCE"/>
    <w:rsid w:val="00D70141"/>
    <w:rsid w:val="00D70252"/>
    <w:rsid w:val="00D70F7C"/>
    <w:rsid w:val="00D71580"/>
    <w:rsid w:val="00D717B7"/>
    <w:rsid w:val="00D71C9A"/>
    <w:rsid w:val="00D71D12"/>
    <w:rsid w:val="00D720D1"/>
    <w:rsid w:val="00D72249"/>
    <w:rsid w:val="00D728B2"/>
    <w:rsid w:val="00D7294E"/>
    <w:rsid w:val="00D73308"/>
    <w:rsid w:val="00D73605"/>
    <w:rsid w:val="00D73A5E"/>
    <w:rsid w:val="00D74043"/>
    <w:rsid w:val="00D740A7"/>
    <w:rsid w:val="00D741E8"/>
    <w:rsid w:val="00D742D4"/>
    <w:rsid w:val="00D742EE"/>
    <w:rsid w:val="00D74700"/>
    <w:rsid w:val="00D74C38"/>
    <w:rsid w:val="00D7501E"/>
    <w:rsid w:val="00D7502D"/>
    <w:rsid w:val="00D752F1"/>
    <w:rsid w:val="00D7570A"/>
    <w:rsid w:val="00D758F4"/>
    <w:rsid w:val="00D75A3C"/>
    <w:rsid w:val="00D75F60"/>
    <w:rsid w:val="00D76156"/>
    <w:rsid w:val="00D7776E"/>
    <w:rsid w:val="00D77DD1"/>
    <w:rsid w:val="00D77E29"/>
    <w:rsid w:val="00D804F1"/>
    <w:rsid w:val="00D80FC2"/>
    <w:rsid w:val="00D81733"/>
    <w:rsid w:val="00D81D3C"/>
    <w:rsid w:val="00D820C3"/>
    <w:rsid w:val="00D82663"/>
    <w:rsid w:val="00D828F2"/>
    <w:rsid w:val="00D82D47"/>
    <w:rsid w:val="00D82E47"/>
    <w:rsid w:val="00D83A23"/>
    <w:rsid w:val="00D84453"/>
    <w:rsid w:val="00D857AD"/>
    <w:rsid w:val="00D859AD"/>
    <w:rsid w:val="00D85A5A"/>
    <w:rsid w:val="00D85E83"/>
    <w:rsid w:val="00D85F21"/>
    <w:rsid w:val="00D86424"/>
    <w:rsid w:val="00D86482"/>
    <w:rsid w:val="00D86E0B"/>
    <w:rsid w:val="00D871BC"/>
    <w:rsid w:val="00D87EB2"/>
    <w:rsid w:val="00D90120"/>
    <w:rsid w:val="00D9017D"/>
    <w:rsid w:val="00D905DB"/>
    <w:rsid w:val="00D90E32"/>
    <w:rsid w:val="00D917E7"/>
    <w:rsid w:val="00D91B76"/>
    <w:rsid w:val="00D91C99"/>
    <w:rsid w:val="00D91E1B"/>
    <w:rsid w:val="00D9201A"/>
    <w:rsid w:val="00D921BD"/>
    <w:rsid w:val="00D9241E"/>
    <w:rsid w:val="00D92454"/>
    <w:rsid w:val="00D9253D"/>
    <w:rsid w:val="00D92647"/>
    <w:rsid w:val="00D92D9C"/>
    <w:rsid w:val="00D93360"/>
    <w:rsid w:val="00D9342B"/>
    <w:rsid w:val="00D93C22"/>
    <w:rsid w:val="00D93D80"/>
    <w:rsid w:val="00D941B5"/>
    <w:rsid w:val="00D947C6"/>
    <w:rsid w:val="00D94B93"/>
    <w:rsid w:val="00D95833"/>
    <w:rsid w:val="00D9598C"/>
    <w:rsid w:val="00D95BFE"/>
    <w:rsid w:val="00D961AB"/>
    <w:rsid w:val="00D9649E"/>
    <w:rsid w:val="00D96599"/>
    <w:rsid w:val="00D96655"/>
    <w:rsid w:val="00D9710A"/>
    <w:rsid w:val="00D97717"/>
    <w:rsid w:val="00DA07BF"/>
    <w:rsid w:val="00DA0C19"/>
    <w:rsid w:val="00DA0C78"/>
    <w:rsid w:val="00DA0DB7"/>
    <w:rsid w:val="00DA1A40"/>
    <w:rsid w:val="00DA1FED"/>
    <w:rsid w:val="00DA27E6"/>
    <w:rsid w:val="00DA2BC4"/>
    <w:rsid w:val="00DA2D4D"/>
    <w:rsid w:val="00DA2F64"/>
    <w:rsid w:val="00DA303F"/>
    <w:rsid w:val="00DA3133"/>
    <w:rsid w:val="00DA3335"/>
    <w:rsid w:val="00DA34DA"/>
    <w:rsid w:val="00DA3714"/>
    <w:rsid w:val="00DA3B5F"/>
    <w:rsid w:val="00DA4585"/>
    <w:rsid w:val="00DA4814"/>
    <w:rsid w:val="00DA4D59"/>
    <w:rsid w:val="00DA50A2"/>
    <w:rsid w:val="00DA652D"/>
    <w:rsid w:val="00DA6EEF"/>
    <w:rsid w:val="00DA706B"/>
    <w:rsid w:val="00DA7321"/>
    <w:rsid w:val="00DA7AA4"/>
    <w:rsid w:val="00DB0576"/>
    <w:rsid w:val="00DB0ABC"/>
    <w:rsid w:val="00DB1740"/>
    <w:rsid w:val="00DB36F0"/>
    <w:rsid w:val="00DB3B11"/>
    <w:rsid w:val="00DB3C1D"/>
    <w:rsid w:val="00DB3F94"/>
    <w:rsid w:val="00DB4171"/>
    <w:rsid w:val="00DB4542"/>
    <w:rsid w:val="00DB4669"/>
    <w:rsid w:val="00DB49C3"/>
    <w:rsid w:val="00DB4FB5"/>
    <w:rsid w:val="00DB54D2"/>
    <w:rsid w:val="00DB5617"/>
    <w:rsid w:val="00DB6040"/>
    <w:rsid w:val="00DB6079"/>
    <w:rsid w:val="00DB612D"/>
    <w:rsid w:val="00DB6B38"/>
    <w:rsid w:val="00DB7F83"/>
    <w:rsid w:val="00DC05BC"/>
    <w:rsid w:val="00DC0BE4"/>
    <w:rsid w:val="00DC0D0F"/>
    <w:rsid w:val="00DC1236"/>
    <w:rsid w:val="00DC1653"/>
    <w:rsid w:val="00DC19B0"/>
    <w:rsid w:val="00DC1AAC"/>
    <w:rsid w:val="00DC20C2"/>
    <w:rsid w:val="00DC280E"/>
    <w:rsid w:val="00DC2BB1"/>
    <w:rsid w:val="00DC2D70"/>
    <w:rsid w:val="00DC3697"/>
    <w:rsid w:val="00DC4426"/>
    <w:rsid w:val="00DC4539"/>
    <w:rsid w:val="00DC45E2"/>
    <w:rsid w:val="00DC4A97"/>
    <w:rsid w:val="00DC510A"/>
    <w:rsid w:val="00DC5274"/>
    <w:rsid w:val="00DC5975"/>
    <w:rsid w:val="00DC5AE4"/>
    <w:rsid w:val="00DC639E"/>
    <w:rsid w:val="00DC695A"/>
    <w:rsid w:val="00DC6F0B"/>
    <w:rsid w:val="00DC6FCF"/>
    <w:rsid w:val="00DC707E"/>
    <w:rsid w:val="00DC7215"/>
    <w:rsid w:val="00DD14BD"/>
    <w:rsid w:val="00DD16E5"/>
    <w:rsid w:val="00DD1947"/>
    <w:rsid w:val="00DD1AEB"/>
    <w:rsid w:val="00DD237C"/>
    <w:rsid w:val="00DD2620"/>
    <w:rsid w:val="00DD3AE4"/>
    <w:rsid w:val="00DD3DD6"/>
    <w:rsid w:val="00DD6827"/>
    <w:rsid w:val="00DD68AF"/>
    <w:rsid w:val="00DD697C"/>
    <w:rsid w:val="00DD6A0E"/>
    <w:rsid w:val="00DD6F6D"/>
    <w:rsid w:val="00DD775C"/>
    <w:rsid w:val="00DE01DF"/>
    <w:rsid w:val="00DE0B9A"/>
    <w:rsid w:val="00DE0BB8"/>
    <w:rsid w:val="00DE10A9"/>
    <w:rsid w:val="00DE1611"/>
    <w:rsid w:val="00DE1878"/>
    <w:rsid w:val="00DE212B"/>
    <w:rsid w:val="00DE243E"/>
    <w:rsid w:val="00DE29AA"/>
    <w:rsid w:val="00DE29D6"/>
    <w:rsid w:val="00DE2A34"/>
    <w:rsid w:val="00DE3C87"/>
    <w:rsid w:val="00DE4A32"/>
    <w:rsid w:val="00DE4E9C"/>
    <w:rsid w:val="00DE5091"/>
    <w:rsid w:val="00DE51D5"/>
    <w:rsid w:val="00DE5A98"/>
    <w:rsid w:val="00DE63A1"/>
    <w:rsid w:val="00DE75FE"/>
    <w:rsid w:val="00DE7A73"/>
    <w:rsid w:val="00DE7ED7"/>
    <w:rsid w:val="00DF008F"/>
    <w:rsid w:val="00DF0A87"/>
    <w:rsid w:val="00DF0B8F"/>
    <w:rsid w:val="00DF18D6"/>
    <w:rsid w:val="00DF232C"/>
    <w:rsid w:val="00DF2496"/>
    <w:rsid w:val="00DF255B"/>
    <w:rsid w:val="00DF2588"/>
    <w:rsid w:val="00DF2C7C"/>
    <w:rsid w:val="00DF3152"/>
    <w:rsid w:val="00DF42FF"/>
    <w:rsid w:val="00DF481F"/>
    <w:rsid w:val="00DF4BF1"/>
    <w:rsid w:val="00DF4C19"/>
    <w:rsid w:val="00DF5568"/>
    <w:rsid w:val="00DF55A0"/>
    <w:rsid w:val="00DF55BB"/>
    <w:rsid w:val="00DF5B13"/>
    <w:rsid w:val="00DF5CB4"/>
    <w:rsid w:val="00DF64B7"/>
    <w:rsid w:val="00DF6874"/>
    <w:rsid w:val="00DF6BC5"/>
    <w:rsid w:val="00DF6FB1"/>
    <w:rsid w:val="00DF7138"/>
    <w:rsid w:val="00DF7F2F"/>
    <w:rsid w:val="00E0083F"/>
    <w:rsid w:val="00E0145C"/>
    <w:rsid w:val="00E0180D"/>
    <w:rsid w:val="00E021A5"/>
    <w:rsid w:val="00E0221F"/>
    <w:rsid w:val="00E02723"/>
    <w:rsid w:val="00E02C39"/>
    <w:rsid w:val="00E03411"/>
    <w:rsid w:val="00E0384A"/>
    <w:rsid w:val="00E03F9C"/>
    <w:rsid w:val="00E03FB9"/>
    <w:rsid w:val="00E03FC9"/>
    <w:rsid w:val="00E04043"/>
    <w:rsid w:val="00E0405A"/>
    <w:rsid w:val="00E04BFF"/>
    <w:rsid w:val="00E054C4"/>
    <w:rsid w:val="00E056F4"/>
    <w:rsid w:val="00E05794"/>
    <w:rsid w:val="00E06F76"/>
    <w:rsid w:val="00E075F8"/>
    <w:rsid w:val="00E07D98"/>
    <w:rsid w:val="00E10B09"/>
    <w:rsid w:val="00E10BC0"/>
    <w:rsid w:val="00E10DA7"/>
    <w:rsid w:val="00E1101F"/>
    <w:rsid w:val="00E1181F"/>
    <w:rsid w:val="00E118EA"/>
    <w:rsid w:val="00E11CA0"/>
    <w:rsid w:val="00E12009"/>
    <w:rsid w:val="00E12219"/>
    <w:rsid w:val="00E12232"/>
    <w:rsid w:val="00E13082"/>
    <w:rsid w:val="00E13D49"/>
    <w:rsid w:val="00E14A55"/>
    <w:rsid w:val="00E14E02"/>
    <w:rsid w:val="00E15156"/>
    <w:rsid w:val="00E158BD"/>
    <w:rsid w:val="00E15AC8"/>
    <w:rsid w:val="00E15B3F"/>
    <w:rsid w:val="00E15CA8"/>
    <w:rsid w:val="00E168D9"/>
    <w:rsid w:val="00E16D67"/>
    <w:rsid w:val="00E172C4"/>
    <w:rsid w:val="00E17363"/>
    <w:rsid w:val="00E20086"/>
    <w:rsid w:val="00E20705"/>
    <w:rsid w:val="00E20A03"/>
    <w:rsid w:val="00E20B88"/>
    <w:rsid w:val="00E20F50"/>
    <w:rsid w:val="00E20FFA"/>
    <w:rsid w:val="00E215E7"/>
    <w:rsid w:val="00E21869"/>
    <w:rsid w:val="00E22104"/>
    <w:rsid w:val="00E22276"/>
    <w:rsid w:val="00E22D37"/>
    <w:rsid w:val="00E2311B"/>
    <w:rsid w:val="00E239C2"/>
    <w:rsid w:val="00E24C88"/>
    <w:rsid w:val="00E24DEB"/>
    <w:rsid w:val="00E24E08"/>
    <w:rsid w:val="00E2635D"/>
    <w:rsid w:val="00E26509"/>
    <w:rsid w:val="00E268FC"/>
    <w:rsid w:val="00E26B67"/>
    <w:rsid w:val="00E27837"/>
    <w:rsid w:val="00E2783C"/>
    <w:rsid w:val="00E27A8F"/>
    <w:rsid w:val="00E27F8B"/>
    <w:rsid w:val="00E303A8"/>
    <w:rsid w:val="00E3058F"/>
    <w:rsid w:val="00E314DB"/>
    <w:rsid w:val="00E3181B"/>
    <w:rsid w:val="00E31BB1"/>
    <w:rsid w:val="00E31F59"/>
    <w:rsid w:val="00E3205F"/>
    <w:rsid w:val="00E32062"/>
    <w:rsid w:val="00E3237C"/>
    <w:rsid w:val="00E32542"/>
    <w:rsid w:val="00E32DDD"/>
    <w:rsid w:val="00E330E3"/>
    <w:rsid w:val="00E33154"/>
    <w:rsid w:val="00E33198"/>
    <w:rsid w:val="00E3393A"/>
    <w:rsid w:val="00E343AD"/>
    <w:rsid w:val="00E343B5"/>
    <w:rsid w:val="00E344C7"/>
    <w:rsid w:val="00E348C7"/>
    <w:rsid w:val="00E34FE2"/>
    <w:rsid w:val="00E3517F"/>
    <w:rsid w:val="00E35738"/>
    <w:rsid w:val="00E3634C"/>
    <w:rsid w:val="00E3743C"/>
    <w:rsid w:val="00E374E2"/>
    <w:rsid w:val="00E40215"/>
    <w:rsid w:val="00E405A7"/>
    <w:rsid w:val="00E406AF"/>
    <w:rsid w:val="00E408F0"/>
    <w:rsid w:val="00E4091C"/>
    <w:rsid w:val="00E40AD2"/>
    <w:rsid w:val="00E40DF9"/>
    <w:rsid w:val="00E414DD"/>
    <w:rsid w:val="00E415FB"/>
    <w:rsid w:val="00E41739"/>
    <w:rsid w:val="00E4178C"/>
    <w:rsid w:val="00E4382F"/>
    <w:rsid w:val="00E43B20"/>
    <w:rsid w:val="00E43B59"/>
    <w:rsid w:val="00E44C96"/>
    <w:rsid w:val="00E458E9"/>
    <w:rsid w:val="00E45BFE"/>
    <w:rsid w:val="00E45DFB"/>
    <w:rsid w:val="00E45F0B"/>
    <w:rsid w:val="00E466B9"/>
    <w:rsid w:val="00E4677F"/>
    <w:rsid w:val="00E46B8E"/>
    <w:rsid w:val="00E4720F"/>
    <w:rsid w:val="00E4746E"/>
    <w:rsid w:val="00E4788A"/>
    <w:rsid w:val="00E50611"/>
    <w:rsid w:val="00E506DE"/>
    <w:rsid w:val="00E520FC"/>
    <w:rsid w:val="00E524A0"/>
    <w:rsid w:val="00E52678"/>
    <w:rsid w:val="00E52B8B"/>
    <w:rsid w:val="00E52F25"/>
    <w:rsid w:val="00E53669"/>
    <w:rsid w:val="00E538C3"/>
    <w:rsid w:val="00E53CB5"/>
    <w:rsid w:val="00E54050"/>
    <w:rsid w:val="00E55B86"/>
    <w:rsid w:val="00E55E13"/>
    <w:rsid w:val="00E55E90"/>
    <w:rsid w:val="00E55FBF"/>
    <w:rsid w:val="00E5605B"/>
    <w:rsid w:val="00E561E0"/>
    <w:rsid w:val="00E564E5"/>
    <w:rsid w:val="00E56C05"/>
    <w:rsid w:val="00E57C33"/>
    <w:rsid w:val="00E57DF9"/>
    <w:rsid w:val="00E57EC8"/>
    <w:rsid w:val="00E60574"/>
    <w:rsid w:val="00E6062F"/>
    <w:rsid w:val="00E60C6C"/>
    <w:rsid w:val="00E61B4B"/>
    <w:rsid w:val="00E61B83"/>
    <w:rsid w:val="00E61FE6"/>
    <w:rsid w:val="00E62EE1"/>
    <w:rsid w:val="00E63307"/>
    <w:rsid w:val="00E6331D"/>
    <w:rsid w:val="00E63C36"/>
    <w:rsid w:val="00E6448C"/>
    <w:rsid w:val="00E6505D"/>
    <w:rsid w:val="00E65845"/>
    <w:rsid w:val="00E65A87"/>
    <w:rsid w:val="00E65C4B"/>
    <w:rsid w:val="00E6618C"/>
    <w:rsid w:val="00E66388"/>
    <w:rsid w:val="00E6727E"/>
    <w:rsid w:val="00E67544"/>
    <w:rsid w:val="00E67B32"/>
    <w:rsid w:val="00E67D25"/>
    <w:rsid w:val="00E70423"/>
    <w:rsid w:val="00E7056F"/>
    <w:rsid w:val="00E71447"/>
    <w:rsid w:val="00E714EF"/>
    <w:rsid w:val="00E7155F"/>
    <w:rsid w:val="00E71C77"/>
    <w:rsid w:val="00E72886"/>
    <w:rsid w:val="00E729B0"/>
    <w:rsid w:val="00E72A78"/>
    <w:rsid w:val="00E72D7D"/>
    <w:rsid w:val="00E7321F"/>
    <w:rsid w:val="00E73B27"/>
    <w:rsid w:val="00E74B12"/>
    <w:rsid w:val="00E74CBB"/>
    <w:rsid w:val="00E75234"/>
    <w:rsid w:val="00E7580C"/>
    <w:rsid w:val="00E76C15"/>
    <w:rsid w:val="00E76EC8"/>
    <w:rsid w:val="00E770EC"/>
    <w:rsid w:val="00E771FD"/>
    <w:rsid w:val="00E7762A"/>
    <w:rsid w:val="00E80336"/>
    <w:rsid w:val="00E817DC"/>
    <w:rsid w:val="00E81B5C"/>
    <w:rsid w:val="00E8243D"/>
    <w:rsid w:val="00E830D1"/>
    <w:rsid w:val="00E8338A"/>
    <w:rsid w:val="00E83809"/>
    <w:rsid w:val="00E83FA2"/>
    <w:rsid w:val="00E8402C"/>
    <w:rsid w:val="00E840C6"/>
    <w:rsid w:val="00E84681"/>
    <w:rsid w:val="00E85C70"/>
    <w:rsid w:val="00E862EC"/>
    <w:rsid w:val="00E8690C"/>
    <w:rsid w:val="00E86B30"/>
    <w:rsid w:val="00E86E18"/>
    <w:rsid w:val="00E87731"/>
    <w:rsid w:val="00E877C0"/>
    <w:rsid w:val="00E90D5A"/>
    <w:rsid w:val="00E90F70"/>
    <w:rsid w:val="00E913C1"/>
    <w:rsid w:val="00E913FB"/>
    <w:rsid w:val="00E91F12"/>
    <w:rsid w:val="00E9214C"/>
    <w:rsid w:val="00E92475"/>
    <w:rsid w:val="00E92A54"/>
    <w:rsid w:val="00E92B16"/>
    <w:rsid w:val="00E92BA6"/>
    <w:rsid w:val="00E9306B"/>
    <w:rsid w:val="00E935B4"/>
    <w:rsid w:val="00E94BF5"/>
    <w:rsid w:val="00E957A8"/>
    <w:rsid w:val="00E95B15"/>
    <w:rsid w:val="00E95C37"/>
    <w:rsid w:val="00E95C59"/>
    <w:rsid w:val="00E96588"/>
    <w:rsid w:val="00E96607"/>
    <w:rsid w:val="00E96811"/>
    <w:rsid w:val="00E974DD"/>
    <w:rsid w:val="00E97620"/>
    <w:rsid w:val="00E97F18"/>
    <w:rsid w:val="00EA0911"/>
    <w:rsid w:val="00EA0AD4"/>
    <w:rsid w:val="00EA1285"/>
    <w:rsid w:val="00EA1F10"/>
    <w:rsid w:val="00EA2F33"/>
    <w:rsid w:val="00EA30BB"/>
    <w:rsid w:val="00EA39D6"/>
    <w:rsid w:val="00EA3C53"/>
    <w:rsid w:val="00EA43AE"/>
    <w:rsid w:val="00EA46E3"/>
    <w:rsid w:val="00EA4EE1"/>
    <w:rsid w:val="00EA58C7"/>
    <w:rsid w:val="00EA61F4"/>
    <w:rsid w:val="00EA6216"/>
    <w:rsid w:val="00EA69D9"/>
    <w:rsid w:val="00EA70F6"/>
    <w:rsid w:val="00EA746C"/>
    <w:rsid w:val="00EA7B5F"/>
    <w:rsid w:val="00EB0540"/>
    <w:rsid w:val="00EB0FEA"/>
    <w:rsid w:val="00EB10FD"/>
    <w:rsid w:val="00EB1A8A"/>
    <w:rsid w:val="00EB1AB1"/>
    <w:rsid w:val="00EB1F15"/>
    <w:rsid w:val="00EB23CE"/>
    <w:rsid w:val="00EB2E2D"/>
    <w:rsid w:val="00EB3213"/>
    <w:rsid w:val="00EB3AD8"/>
    <w:rsid w:val="00EB47D4"/>
    <w:rsid w:val="00EB4CD7"/>
    <w:rsid w:val="00EB5603"/>
    <w:rsid w:val="00EB5B15"/>
    <w:rsid w:val="00EB5D2B"/>
    <w:rsid w:val="00EB5E77"/>
    <w:rsid w:val="00EB60FB"/>
    <w:rsid w:val="00EB6D67"/>
    <w:rsid w:val="00EB705B"/>
    <w:rsid w:val="00EB7FA2"/>
    <w:rsid w:val="00EC0237"/>
    <w:rsid w:val="00EC0758"/>
    <w:rsid w:val="00EC1046"/>
    <w:rsid w:val="00EC17FF"/>
    <w:rsid w:val="00EC200A"/>
    <w:rsid w:val="00EC2610"/>
    <w:rsid w:val="00EC2941"/>
    <w:rsid w:val="00EC2AE1"/>
    <w:rsid w:val="00EC3349"/>
    <w:rsid w:val="00EC37AC"/>
    <w:rsid w:val="00EC3A84"/>
    <w:rsid w:val="00EC3C12"/>
    <w:rsid w:val="00EC41EC"/>
    <w:rsid w:val="00EC4245"/>
    <w:rsid w:val="00EC4D44"/>
    <w:rsid w:val="00EC50E8"/>
    <w:rsid w:val="00EC5408"/>
    <w:rsid w:val="00EC62AB"/>
    <w:rsid w:val="00EC6502"/>
    <w:rsid w:val="00EC6D56"/>
    <w:rsid w:val="00EC6E5D"/>
    <w:rsid w:val="00EC712E"/>
    <w:rsid w:val="00EC7414"/>
    <w:rsid w:val="00EC74BE"/>
    <w:rsid w:val="00EC75B5"/>
    <w:rsid w:val="00EC7A9C"/>
    <w:rsid w:val="00ED0A1E"/>
    <w:rsid w:val="00ED0A67"/>
    <w:rsid w:val="00ED0B4E"/>
    <w:rsid w:val="00ED0F52"/>
    <w:rsid w:val="00ED0FC6"/>
    <w:rsid w:val="00ED175A"/>
    <w:rsid w:val="00ED1DC2"/>
    <w:rsid w:val="00ED1DC7"/>
    <w:rsid w:val="00ED1DD8"/>
    <w:rsid w:val="00ED2263"/>
    <w:rsid w:val="00ED3714"/>
    <w:rsid w:val="00ED4325"/>
    <w:rsid w:val="00ED44EB"/>
    <w:rsid w:val="00ED5992"/>
    <w:rsid w:val="00ED5D23"/>
    <w:rsid w:val="00ED68A6"/>
    <w:rsid w:val="00ED6C43"/>
    <w:rsid w:val="00ED723A"/>
    <w:rsid w:val="00ED73C2"/>
    <w:rsid w:val="00ED76A7"/>
    <w:rsid w:val="00ED7960"/>
    <w:rsid w:val="00ED7997"/>
    <w:rsid w:val="00EE03A1"/>
    <w:rsid w:val="00EE058C"/>
    <w:rsid w:val="00EE08D5"/>
    <w:rsid w:val="00EE1AE1"/>
    <w:rsid w:val="00EE1B13"/>
    <w:rsid w:val="00EE20B3"/>
    <w:rsid w:val="00EE247A"/>
    <w:rsid w:val="00EE2862"/>
    <w:rsid w:val="00EE3CFF"/>
    <w:rsid w:val="00EE52FD"/>
    <w:rsid w:val="00EE53FC"/>
    <w:rsid w:val="00EE5775"/>
    <w:rsid w:val="00EE5794"/>
    <w:rsid w:val="00EE5A65"/>
    <w:rsid w:val="00EE5EDF"/>
    <w:rsid w:val="00EE6632"/>
    <w:rsid w:val="00EE6806"/>
    <w:rsid w:val="00EE6A38"/>
    <w:rsid w:val="00EF03F2"/>
    <w:rsid w:val="00EF06B4"/>
    <w:rsid w:val="00EF0937"/>
    <w:rsid w:val="00EF0D99"/>
    <w:rsid w:val="00EF1C16"/>
    <w:rsid w:val="00EF24A9"/>
    <w:rsid w:val="00EF27D9"/>
    <w:rsid w:val="00EF29C4"/>
    <w:rsid w:val="00EF2B43"/>
    <w:rsid w:val="00EF30CB"/>
    <w:rsid w:val="00EF32C2"/>
    <w:rsid w:val="00EF35D2"/>
    <w:rsid w:val="00EF365E"/>
    <w:rsid w:val="00EF397E"/>
    <w:rsid w:val="00EF3F64"/>
    <w:rsid w:val="00EF4065"/>
    <w:rsid w:val="00EF492B"/>
    <w:rsid w:val="00EF4C36"/>
    <w:rsid w:val="00EF51DF"/>
    <w:rsid w:val="00EF5405"/>
    <w:rsid w:val="00EF568A"/>
    <w:rsid w:val="00EF589C"/>
    <w:rsid w:val="00EF5AB2"/>
    <w:rsid w:val="00EF5B4C"/>
    <w:rsid w:val="00EF5F2C"/>
    <w:rsid w:val="00EF6970"/>
    <w:rsid w:val="00EF6C97"/>
    <w:rsid w:val="00EF6EA2"/>
    <w:rsid w:val="00EF745B"/>
    <w:rsid w:val="00EF7E09"/>
    <w:rsid w:val="00EF7E6E"/>
    <w:rsid w:val="00F000D2"/>
    <w:rsid w:val="00F01A1E"/>
    <w:rsid w:val="00F020FD"/>
    <w:rsid w:val="00F02271"/>
    <w:rsid w:val="00F02290"/>
    <w:rsid w:val="00F029C7"/>
    <w:rsid w:val="00F02A9C"/>
    <w:rsid w:val="00F030EE"/>
    <w:rsid w:val="00F03492"/>
    <w:rsid w:val="00F034C7"/>
    <w:rsid w:val="00F03FE2"/>
    <w:rsid w:val="00F0499C"/>
    <w:rsid w:val="00F057F9"/>
    <w:rsid w:val="00F05F9A"/>
    <w:rsid w:val="00F060AD"/>
    <w:rsid w:val="00F064DC"/>
    <w:rsid w:val="00F067DC"/>
    <w:rsid w:val="00F06A22"/>
    <w:rsid w:val="00F07121"/>
    <w:rsid w:val="00F1065C"/>
    <w:rsid w:val="00F108B3"/>
    <w:rsid w:val="00F10C44"/>
    <w:rsid w:val="00F1103B"/>
    <w:rsid w:val="00F116BC"/>
    <w:rsid w:val="00F11AB9"/>
    <w:rsid w:val="00F11ACD"/>
    <w:rsid w:val="00F11B9F"/>
    <w:rsid w:val="00F12585"/>
    <w:rsid w:val="00F1316A"/>
    <w:rsid w:val="00F13BFE"/>
    <w:rsid w:val="00F13CA7"/>
    <w:rsid w:val="00F13E57"/>
    <w:rsid w:val="00F14195"/>
    <w:rsid w:val="00F14C19"/>
    <w:rsid w:val="00F14F1D"/>
    <w:rsid w:val="00F1552A"/>
    <w:rsid w:val="00F156B4"/>
    <w:rsid w:val="00F1580E"/>
    <w:rsid w:val="00F168B6"/>
    <w:rsid w:val="00F1760D"/>
    <w:rsid w:val="00F179BD"/>
    <w:rsid w:val="00F17F32"/>
    <w:rsid w:val="00F20A95"/>
    <w:rsid w:val="00F20E0B"/>
    <w:rsid w:val="00F21287"/>
    <w:rsid w:val="00F21E10"/>
    <w:rsid w:val="00F2252C"/>
    <w:rsid w:val="00F22978"/>
    <w:rsid w:val="00F23EFA"/>
    <w:rsid w:val="00F25CEC"/>
    <w:rsid w:val="00F26498"/>
    <w:rsid w:val="00F26780"/>
    <w:rsid w:val="00F26BC4"/>
    <w:rsid w:val="00F26F3B"/>
    <w:rsid w:val="00F271FD"/>
    <w:rsid w:val="00F27873"/>
    <w:rsid w:val="00F27DF7"/>
    <w:rsid w:val="00F309B1"/>
    <w:rsid w:val="00F31936"/>
    <w:rsid w:val="00F31A02"/>
    <w:rsid w:val="00F325C8"/>
    <w:rsid w:val="00F327B4"/>
    <w:rsid w:val="00F32A28"/>
    <w:rsid w:val="00F331E7"/>
    <w:rsid w:val="00F334E6"/>
    <w:rsid w:val="00F33C08"/>
    <w:rsid w:val="00F341C6"/>
    <w:rsid w:val="00F34BD4"/>
    <w:rsid w:val="00F3599F"/>
    <w:rsid w:val="00F35C0C"/>
    <w:rsid w:val="00F3641A"/>
    <w:rsid w:val="00F364B1"/>
    <w:rsid w:val="00F368FA"/>
    <w:rsid w:val="00F379A9"/>
    <w:rsid w:val="00F401D0"/>
    <w:rsid w:val="00F404FB"/>
    <w:rsid w:val="00F40EF1"/>
    <w:rsid w:val="00F41395"/>
    <w:rsid w:val="00F41843"/>
    <w:rsid w:val="00F41A2F"/>
    <w:rsid w:val="00F41AC7"/>
    <w:rsid w:val="00F4207A"/>
    <w:rsid w:val="00F42377"/>
    <w:rsid w:val="00F42B8D"/>
    <w:rsid w:val="00F42EA0"/>
    <w:rsid w:val="00F43B12"/>
    <w:rsid w:val="00F43B14"/>
    <w:rsid w:val="00F462F5"/>
    <w:rsid w:val="00F472AD"/>
    <w:rsid w:val="00F4793B"/>
    <w:rsid w:val="00F507C6"/>
    <w:rsid w:val="00F51986"/>
    <w:rsid w:val="00F51D75"/>
    <w:rsid w:val="00F52185"/>
    <w:rsid w:val="00F52613"/>
    <w:rsid w:val="00F52A09"/>
    <w:rsid w:val="00F52B07"/>
    <w:rsid w:val="00F53BDD"/>
    <w:rsid w:val="00F54994"/>
    <w:rsid w:val="00F54B77"/>
    <w:rsid w:val="00F54CEB"/>
    <w:rsid w:val="00F565B1"/>
    <w:rsid w:val="00F5675C"/>
    <w:rsid w:val="00F5692A"/>
    <w:rsid w:val="00F569A8"/>
    <w:rsid w:val="00F56D99"/>
    <w:rsid w:val="00F56D9B"/>
    <w:rsid w:val="00F57501"/>
    <w:rsid w:val="00F6045C"/>
    <w:rsid w:val="00F60538"/>
    <w:rsid w:val="00F605ED"/>
    <w:rsid w:val="00F608B2"/>
    <w:rsid w:val="00F60CD5"/>
    <w:rsid w:val="00F60F8B"/>
    <w:rsid w:val="00F61F28"/>
    <w:rsid w:val="00F621DF"/>
    <w:rsid w:val="00F62434"/>
    <w:rsid w:val="00F624F3"/>
    <w:rsid w:val="00F62AC8"/>
    <w:rsid w:val="00F632B3"/>
    <w:rsid w:val="00F6362A"/>
    <w:rsid w:val="00F639D3"/>
    <w:rsid w:val="00F641D0"/>
    <w:rsid w:val="00F646AE"/>
    <w:rsid w:val="00F64DD0"/>
    <w:rsid w:val="00F65200"/>
    <w:rsid w:val="00F65ED9"/>
    <w:rsid w:val="00F6618C"/>
    <w:rsid w:val="00F66A13"/>
    <w:rsid w:val="00F66D7A"/>
    <w:rsid w:val="00F66DCD"/>
    <w:rsid w:val="00F67074"/>
    <w:rsid w:val="00F671C9"/>
    <w:rsid w:val="00F672B6"/>
    <w:rsid w:val="00F700FB"/>
    <w:rsid w:val="00F703EE"/>
    <w:rsid w:val="00F70743"/>
    <w:rsid w:val="00F70D47"/>
    <w:rsid w:val="00F7158A"/>
    <w:rsid w:val="00F71798"/>
    <w:rsid w:val="00F72242"/>
    <w:rsid w:val="00F72347"/>
    <w:rsid w:val="00F724E1"/>
    <w:rsid w:val="00F72812"/>
    <w:rsid w:val="00F72C34"/>
    <w:rsid w:val="00F73163"/>
    <w:rsid w:val="00F73246"/>
    <w:rsid w:val="00F73845"/>
    <w:rsid w:val="00F738EE"/>
    <w:rsid w:val="00F73ADD"/>
    <w:rsid w:val="00F73E05"/>
    <w:rsid w:val="00F73EEE"/>
    <w:rsid w:val="00F74385"/>
    <w:rsid w:val="00F752FC"/>
    <w:rsid w:val="00F7535E"/>
    <w:rsid w:val="00F7550C"/>
    <w:rsid w:val="00F75D52"/>
    <w:rsid w:val="00F761A6"/>
    <w:rsid w:val="00F76555"/>
    <w:rsid w:val="00F76F12"/>
    <w:rsid w:val="00F77498"/>
    <w:rsid w:val="00F776DC"/>
    <w:rsid w:val="00F7774E"/>
    <w:rsid w:val="00F77AC7"/>
    <w:rsid w:val="00F77BB6"/>
    <w:rsid w:val="00F77DE8"/>
    <w:rsid w:val="00F8008D"/>
    <w:rsid w:val="00F80402"/>
    <w:rsid w:val="00F815E3"/>
    <w:rsid w:val="00F81E46"/>
    <w:rsid w:val="00F81F09"/>
    <w:rsid w:val="00F827DF"/>
    <w:rsid w:val="00F82C23"/>
    <w:rsid w:val="00F83101"/>
    <w:rsid w:val="00F83177"/>
    <w:rsid w:val="00F837C6"/>
    <w:rsid w:val="00F84449"/>
    <w:rsid w:val="00F84A12"/>
    <w:rsid w:val="00F85DFD"/>
    <w:rsid w:val="00F86B49"/>
    <w:rsid w:val="00F8722D"/>
    <w:rsid w:val="00F87343"/>
    <w:rsid w:val="00F873DA"/>
    <w:rsid w:val="00F875E3"/>
    <w:rsid w:val="00F87784"/>
    <w:rsid w:val="00F879EE"/>
    <w:rsid w:val="00F910E1"/>
    <w:rsid w:val="00F9124A"/>
    <w:rsid w:val="00F91424"/>
    <w:rsid w:val="00F92362"/>
    <w:rsid w:val="00F9241A"/>
    <w:rsid w:val="00F92534"/>
    <w:rsid w:val="00F928B7"/>
    <w:rsid w:val="00F92C23"/>
    <w:rsid w:val="00F92E60"/>
    <w:rsid w:val="00F92F06"/>
    <w:rsid w:val="00F9312C"/>
    <w:rsid w:val="00F93FCB"/>
    <w:rsid w:val="00F94197"/>
    <w:rsid w:val="00F950F1"/>
    <w:rsid w:val="00F95396"/>
    <w:rsid w:val="00F95554"/>
    <w:rsid w:val="00F955C2"/>
    <w:rsid w:val="00F95DDD"/>
    <w:rsid w:val="00F962DE"/>
    <w:rsid w:val="00F968F7"/>
    <w:rsid w:val="00F96FFC"/>
    <w:rsid w:val="00F97396"/>
    <w:rsid w:val="00FA0200"/>
    <w:rsid w:val="00FA02B0"/>
    <w:rsid w:val="00FA0BD2"/>
    <w:rsid w:val="00FA0CFE"/>
    <w:rsid w:val="00FA1210"/>
    <w:rsid w:val="00FA1F08"/>
    <w:rsid w:val="00FA2456"/>
    <w:rsid w:val="00FA332B"/>
    <w:rsid w:val="00FA381A"/>
    <w:rsid w:val="00FA42FF"/>
    <w:rsid w:val="00FA47B7"/>
    <w:rsid w:val="00FA5386"/>
    <w:rsid w:val="00FA54C7"/>
    <w:rsid w:val="00FA58F4"/>
    <w:rsid w:val="00FA5AD9"/>
    <w:rsid w:val="00FA5CF0"/>
    <w:rsid w:val="00FA648F"/>
    <w:rsid w:val="00FA6948"/>
    <w:rsid w:val="00FA7CC6"/>
    <w:rsid w:val="00FA7E00"/>
    <w:rsid w:val="00FA7F70"/>
    <w:rsid w:val="00FB0F73"/>
    <w:rsid w:val="00FB0FC6"/>
    <w:rsid w:val="00FB11BB"/>
    <w:rsid w:val="00FB1CFD"/>
    <w:rsid w:val="00FB1D41"/>
    <w:rsid w:val="00FB2084"/>
    <w:rsid w:val="00FB2D63"/>
    <w:rsid w:val="00FB3721"/>
    <w:rsid w:val="00FB4387"/>
    <w:rsid w:val="00FB48DB"/>
    <w:rsid w:val="00FB497D"/>
    <w:rsid w:val="00FB49E2"/>
    <w:rsid w:val="00FB4EBE"/>
    <w:rsid w:val="00FB5000"/>
    <w:rsid w:val="00FB5995"/>
    <w:rsid w:val="00FB5E23"/>
    <w:rsid w:val="00FB6A69"/>
    <w:rsid w:val="00FB720B"/>
    <w:rsid w:val="00FB7585"/>
    <w:rsid w:val="00FB780A"/>
    <w:rsid w:val="00FB7C4B"/>
    <w:rsid w:val="00FC0270"/>
    <w:rsid w:val="00FC0310"/>
    <w:rsid w:val="00FC0FBA"/>
    <w:rsid w:val="00FC1032"/>
    <w:rsid w:val="00FC16C6"/>
    <w:rsid w:val="00FC1772"/>
    <w:rsid w:val="00FC1BEB"/>
    <w:rsid w:val="00FC261A"/>
    <w:rsid w:val="00FC26C7"/>
    <w:rsid w:val="00FC27BC"/>
    <w:rsid w:val="00FC2D0D"/>
    <w:rsid w:val="00FC3728"/>
    <w:rsid w:val="00FC3D25"/>
    <w:rsid w:val="00FC482A"/>
    <w:rsid w:val="00FC4C0D"/>
    <w:rsid w:val="00FC4EFB"/>
    <w:rsid w:val="00FC4F62"/>
    <w:rsid w:val="00FC5461"/>
    <w:rsid w:val="00FC60C3"/>
    <w:rsid w:val="00FC6B36"/>
    <w:rsid w:val="00FC6C4A"/>
    <w:rsid w:val="00FC6E1D"/>
    <w:rsid w:val="00FC6FFE"/>
    <w:rsid w:val="00FC7053"/>
    <w:rsid w:val="00FC70F7"/>
    <w:rsid w:val="00FD0015"/>
    <w:rsid w:val="00FD00EA"/>
    <w:rsid w:val="00FD0279"/>
    <w:rsid w:val="00FD0516"/>
    <w:rsid w:val="00FD0594"/>
    <w:rsid w:val="00FD07E8"/>
    <w:rsid w:val="00FD0959"/>
    <w:rsid w:val="00FD0AE7"/>
    <w:rsid w:val="00FD0B43"/>
    <w:rsid w:val="00FD0C46"/>
    <w:rsid w:val="00FD14E5"/>
    <w:rsid w:val="00FD1619"/>
    <w:rsid w:val="00FD231F"/>
    <w:rsid w:val="00FD251A"/>
    <w:rsid w:val="00FD2F7A"/>
    <w:rsid w:val="00FD420C"/>
    <w:rsid w:val="00FD429B"/>
    <w:rsid w:val="00FD47A1"/>
    <w:rsid w:val="00FD49AD"/>
    <w:rsid w:val="00FD5089"/>
    <w:rsid w:val="00FD5137"/>
    <w:rsid w:val="00FD665C"/>
    <w:rsid w:val="00FD74B5"/>
    <w:rsid w:val="00FD79A9"/>
    <w:rsid w:val="00FD7C1F"/>
    <w:rsid w:val="00FE012E"/>
    <w:rsid w:val="00FE0D42"/>
    <w:rsid w:val="00FE10F4"/>
    <w:rsid w:val="00FE1268"/>
    <w:rsid w:val="00FE18A4"/>
    <w:rsid w:val="00FE23B9"/>
    <w:rsid w:val="00FE2508"/>
    <w:rsid w:val="00FE26BC"/>
    <w:rsid w:val="00FE2F11"/>
    <w:rsid w:val="00FE34EB"/>
    <w:rsid w:val="00FE402D"/>
    <w:rsid w:val="00FE42BE"/>
    <w:rsid w:val="00FE4663"/>
    <w:rsid w:val="00FE4EDA"/>
    <w:rsid w:val="00FE4FF5"/>
    <w:rsid w:val="00FE513D"/>
    <w:rsid w:val="00FE5A64"/>
    <w:rsid w:val="00FE6C7C"/>
    <w:rsid w:val="00FE7D9D"/>
    <w:rsid w:val="00FF0093"/>
    <w:rsid w:val="00FF0198"/>
    <w:rsid w:val="00FF07F7"/>
    <w:rsid w:val="00FF0F24"/>
    <w:rsid w:val="00FF125D"/>
    <w:rsid w:val="00FF1558"/>
    <w:rsid w:val="00FF17BA"/>
    <w:rsid w:val="00FF1E53"/>
    <w:rsid w:val="00FF3175"/>
    <w:rsid w:val="00FF353D"/>
    <w:rsid w:val="00FF3F44"/>
    <w:rsid w:val="00FF4191"/>
    <w:rsid w:val="00FF44E2"/>
    <w:rsid w:val="00FF4B1E"/>
    <w:rsid w:val="00FF572C"/>
    <w:rsid w:val="00FF5981"/>
    <w:rsid w:val="00FF6406"/>
    <w:rsid w:val="00FF677A"/>
    <w:rsid w:val="00FF685B"/>
    <w:rsid w:val="00FF7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32"/>
    <w:pPr>
      <w:spacing w:after="200" w:line="276" w:lineRule="auto"/>
      <w:jc w:val="left"/>
    </w:pPr>
    <w:rPr>
      <w:rFonts w:eastAsia="Calibri" w:cs="Arial"/>
      <w:sz w:val="24"/>
    </w:rPr>
  </w:style>
  <w:style w:type="paragraph" w:styleId="2">
    <w:name w:val="heading 2"/>
    <w:basedOn w:val="a"/>
    <w:link w:val="20"/>
    <w:uiPriority w:val="9"/>
    <w:qFormat/>
    <w:rsid w:val="00BE08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574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Cs w:val="28"/>
      <w:lang w:eastAsia="ru-RU"/>
    </w:rPr>
  </w:style>
  <w:style w:type="paragraph" w:customStyle="1" w:styleId="ConsPlusTitle">
    <w:name w:val="ConsPlusTitle"/>
    <w:uiPriority w:val="99"/>
    <w:rsid w:val="00B15744"/>
    <w:pPr>
      <w:widowControl w:val="0"/>
      <w:autoSpaceDE w:val="0"/>
      <w:autoSpaceDN w:val="0"/>
      <w:adjustRightInd w:val="0"/>
      <w:jc w:val="left"/>
    </w:pPr>
    <w:rPr>
      <w:rFonts w:eastAsia="Times New Roman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15744"/>
    <w:pPr>
      <w:jc w:val="left"/>
    </w:pPr>
    <w:rPr>
      <w:rFonts w:ascii="Calibri" w:eastAsia="Times New Roman" w:hAnsi="Calibri" w:cs="Calibri"/>
      <w:sz w:val="22"/>
    </w:rPr>
  </w:style>
  <w:style w:type="paragraph" w:styleId="a4">
    <w:name w:val="header"/>
    <w:basedOn w:val="a"/>
    <w:link w:val="a5"/>
    <w:uiPriority w:val="99"/>
    <w:unhideWhenUsed/>
    <w:rsid w:val="00B157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744"/>
    <w:rPr>
      <w:rFonts w:eastAsia="Calibri" w:cs="Arial"/>
      <w:sz w:val="24"/>
    </w:rPr>
  </w:style>
  <w:style w:type="paragraph" w:styleId="a6">
    <w:name w:val="footer"/>
    <w:basedOn w:val="a"/>
    <w:link w:val="a7"/>
    <w:uiPriority w:val="99"/>
    <w:unhideWhenUsed/>
    <w:rsid w:val="00B1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744"/>
    <w:rPr>
      <w:rFonts w:eastAsia="Calibri" w:cs="Arial"/>
      <w:sz w:val="24"/>
    </w:rPr>
  </w:style>
  <w:style w:type="character" w:styleId="a8">
    <w:name w:val="Hyperlink"/>
    <w:basedOn w:val="a0"/>
    <w:uiPriority w:val="99"/>
    <w:unhideWhenUsed/>
    <w:rsid w:val="00F52B0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CC8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D0EFC"/>
    <w:pPr>
      <w:ind w:left="720"/>
      <w:contextualSpacing/>
    </w:pPr>
  </w:style>
  <w:style w:type="paragraph" w:styleId="21">
    <w:name w:val="Body Text 2"/>
    <w:basedOn w:val="a"/>
    <w:link w:val="22"/>
    <w:rsid w:val="00D04C56"/>
    <w:pPr>
      <w:spacing w:after="0" w:line="240" w:lineRule="auto"/>
      <w:ind w:firstLine="720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D04C56"/>
    <w:rPr>
      <w:rFonts w:ascii="Arial" w:eastAsia="Times New Roman" w:hAnsi="Arial" w:cs="Arial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F38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F38D1"/>
    <w:pPr>
      <w:spacing w:after="0" w:line="240" w:lineRule="auto"/>
      <w:jc w:val="both"/>
    </w:pPr>
    <w:rPr>
      <w:rFonts w:eastAsia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F38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2D6C"/>
    <w:pPr>
      <w:spacing w:after="200"/>
      <w:jc w:val="left"/>
    </w:pPr>
    <w:rPr>
      <w:rFonts w:eastAsia="Calibri" w:cs="Arial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2D6C"/>
    <w:rPr>
      <w:rFonts w:eastAsia="Calibri" w:cs="Arial"/>
      <w:b/>
      <w:bCs/>
      <w:sz w:val="20"/>
      <w:szCs w:val="20"/>
    </w:rPr>
  </w:style>
  <w:style w:type="table" w:styleId="af1">
    <w:name w:val="Table Grid"/>
    <w:basedOn w:val="a1"/>
    <w:uiPriority w:val="59"/>
    <w:rsid w:val="0045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37257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37257D"/>
    <w:rPr>
      <w:rFonts w:eastAsia="Calibri" w:cs="Arial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7257D"/>
    <w:rPr>
      <w:vertAlign w:val="superscript"/>
    </w:rPr>
  </w:style>
  <w:style w:type="character" w:customStyle="1" w:styleId="qa-text-wrap">
    <w:name w:val="qa-text-wrap"/>
    <w:basedOn w:val="a0"/>
    <w:rsid w:val="00881B14"/>
  </w:style>
  <w:style w:type="paragraph" w:styleId="af5">
    <w:name w:val="Normal (Web)"/>
    <w:basedOn w:val="a"/>
    <w:uiPriority w:val="99"/>
    <w:semiHidden/>
    <w:unhideWhenUsed/>
    <w:rsid w:val="0017563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6">
    <w:name w:val="Strong"/>
    <w:basedOn w:val="a0"/>
    <w:uiPriority w:val="22"/>
    <w:qFormat/>
    <w:rsid w:val="00DC05BC"/>
    <w:rPr>
      <w:b/>
      <w:bCs/>
    </w:rPr>
  </w:style>
  <w:style w:type="character" w:customStyle="1" w:styleId="ConsPlusNormal0">
    <w:name w:val="ConsPlusNormal Знак"/>
    <w:link w:val="ConsPlusNormal"/>
    <w:locked/>
    <w:rsid w:val="00181A70"/>
    <w:rPr>
      <w:rFonts w:ascii="Arial" w:eastAsia="Times New Roman" w:hAnsi="Arial" w:cs="Arial"/>
      <w:szCs w:val="28"/>
      <w:lang w:eastAsia="ru-RU"/>
    </w:rPr>
  </w:style>
  <w:style w:type="character" w:styleId="af7">
    <w:name w:val="line number"/>
    <w:basedOn w:val="a0"/>
    <w:uiPriority w:val="99"/>
    <w:semiHidden/>
    <w:unhideWhenUsed/>
    <w:rsid w:val="00181A70"/>
  </w:style>
  <w:style w:type="character" w:styleId="af8">
    <w:name w:val="Placeholder Text"/>
    <w:basedOn w:val="a0"/>
    <w:uiPriority w:val="99"/>
    <w:semiHidden/>
    <w:rsid w:val="00181A70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BE08AD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320126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32"/>
    <w:pPr>
      <w:spacing w:after="200" w:line="276" w:lineRule="auto"/>
      <w:jc w:val="left"/>
    </w:pPr>
    <w:rPr>
      <w:rFonts w:eastAsia="Calibri" w:cs="Arial"/>
      <w:sz w:val="24"/>
    </w:rPr>
  </w:style>
  <w:style w:type="paragraph" w:styleId="2">
    <w:name w:val="heading 2"/>
    <w:basedOn w:val="a"/>
    <w:link w:val="20"/>
    <w:uiPriority w:val="9"/>
    <w:qFormat/>
    <w:rsid w:val="00BE08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574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Cs w:val="28"/>
      <w:lang w:eastAsia="ru-RU"/>
    </w:rPr>
  </w:style>
  <w:style w:type="paragraph" w:customStyle="1" w:styleId="ConsPlusTitle">
    <w:name w:val="ConsPlusTitle"/>
    <w:uiPriority w:val="99"/>
    <w:rsid w:val="00B15744"/>
    <w:pPr>
      <w:widowControl w:val="0"/>
      <w:autoSpaceDE w:val="0"/>
      <w:autoSpaceDN w:val="0"/>
      <w:adjustRightInd w:val="0"/>
      <w:jc w:val="left"/>
    </w:pPr>
    <w:rPr>
      <w:rFonts w:eastAsia="Times New Roman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15744"/>
    <w:pPr>
      <w:jc w:val="left"/>
    </w:pPr>
    <w:rPr>
      <w:rFonts w:ascii="Calibri" w:eastAsia="Times New Roman" w:hAnsi="Calibri" w:cs="Calibri"/>
      <w:sz w:val="22"/>
    </w:rPr>
  </w:style>
  <w:style w:type="paragraph" w:styleId="a4">
    <w:name w:val="header"/>
    <w:basedOn w:val="a"/>
    <w:link w:val="a5"/>
    <w:uiPriority w:val="99"/>
    <w:unhideWhenUsed/>
    <w:rsid w:val="00B157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744"/>
    <w:rPr>
      <w:rFonts w:eastAsia="Calibri" w:cs="Arial"/>
      <w:sz w:val="24"/>
    </w:rPr>
  </w:style>
  <w:style w:type="paragraph" w:styleId="a6">
    <w:name w:val="footer"/>
    <w:basedOn w:val="a"/>
    <w:link w:val="a7"/>
    <w:uiPriority w:val="99"/>
    <w:unhideWhenUsed/>
    <w:rsid w:val="00B1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744"/>
    <w:rPr>
      <w:rFonts w:eastAsia="Calibri" w:cs="Arial"/>
      <w:sz w:val="24"/>
    </w:rPr>
  </w:style>
  <w:style w:type="character" w:styleId="a8">
    <w:name w:val="Hyperlink"/>
    <w:basedOn w:val="a0"/>
    <w:uiPriority w:val="99"/>
    <w:unhideWhenUsed/>
    <w:rsid w:val="00F52B0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CC8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D0EFC"/>
    <w:pPr>
      <w:ind w:left="720"/>
      <w:contextualSpacing/>
    </w:pPr>
  </w:style>
  <w:style w:type="paragraph" w:styleId="21">
    <w:name w:val="Body Text 2"/>
    <w:basedOn w:val="a"/>
    <w:link w:val="22"/>
    <w:rsid w:val="00D04C56"/>
    <w:pPr>
      <w:spacing w:after="0" w:line="240" w:lineRule="auto"/>
      <w:ind w:firstLine="720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D04C56"/>
    <w:rPr>
      <w:rFonts w:ascii="Arial" w:eastAsia="Times New Roman" w:hAnsi="Arial" w:cs="Arial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F38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F38D1"/>
    <w:pPr>
      <w:spacing w:after="0" w:line="240" w:lineRule="auto"/>
      <w:jc w:val="both"/>
    </w:pPr>
    <w:rPr>
      <w:rFonts w:eastAsia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F38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2D6C"/>
    <w:pPr>
      <w:spacing w:after="200"/>
      <w:jc w:val="left"/>
    </w:pPr>
    <w:rPr>
      <w:rFonts w:eastAsia="Calibri" w:cs="Arial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2D6C"/>
    <w:rPr>
      <w:rFonts w:eastAsia="Calibri" w:cs="Arial"/>
      <w:b/>
      <w:bCs/>
      <w:sz w:val="20"/>
      <w:szCs w:val="20"/>
    </w:rPr>
  </w:style>
  <w:style w:type="table" w:styleId="af1">
    <w:name w:val="Table Grid"/>
    <w:basedOn w:val="a1"/>
    <w:uiPriority w:val="59"/>
    <w:rsid w:val="0045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37257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37257D"/>
    <w:rPr>
      <w:rFonts w:eastAsia="Calibri" w:cs="Arial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7257D"/>
    <w:rPr>
      <w:vertAlign w:val="superscript"/>
    </w:rPr>
  </w:style>
  <w:style w:type="character" w:customStyle="1" w:styleId="qa-text-wrap">
    <w:name w:val="qa-text-wrap"/>
    <w:basedOn w:val="a0"/>
    <w:rsid w:val="00881B14"/>
  </w:style>
  <w:style w:type="paragraph" w:styleId="af5">
    <w:name w:val="Normal (Web)"/>
    <w:basedOn w:val="a"/>
    <w:uiPriority w:val="99"/>
    <w:semiHidden/>
    <w:unhideWhenUsed/>
    <w:rsid w:val="0017563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6">
    <w:name w:val="Strong"/>
    <w:basedOn w:val="a0"/>
    <w:uiPriority w:val="22"/>
    <w:qFormat/>
    <w:rsid w:val="00DC05BC"/>
    <w:rPr>
      <w:b/>
      <w:bCs/>
    </w:rPr>
  </w:style>
  <w:style w:type="character" w:customStyle="1" w:styleId="ConsPlusNormal0">
    <w:name w:val="ConsPlusNormal Знак"/>
    <w:link w:val="ConsPlusNormal"/>
    <w:locked/>
    <w:rsid w:val="00181A70"/>
    <w:rPr>
      <w:rFonts w:ascii="Arial" w:eastAsia="Times New Roman" w:hAnsi="Arial" w:cs="Arial"/>
      <w:szCs w:val="28"/>
      <w:lang w:eastAsia="ru-RU"/>
    </w:rPr>
  </w:style>
  <w:style w:type="character" w:styleId="af7">
    <w:name w:val="line number"/>
    <w:basedOn w:val="a0"/>
    <w:uiPriority w:val="99"/>
    <w:semiHidden/>
    <w:unhideWhenUsed/>
    <w:rsid w:val="00181A70"/>
  </w:style>
  <w:style w:type="character" w:styleId="af8">
    <w:name w:val="Placeholder Text"/>
    <w:basedOn w:val="a0"/>
    <w:uiPriority w:val="99"/>
    <w:semiHidden/>
    <w:rsid w:val="00181A70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BE08AD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320126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2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45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0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2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9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0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10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8900&amp;dst=100497" TargetMode="External"/><Relationship Id="rId18" Type="http://schemas.openxmlformats.org/officeDocument/2006/relationships/hyperlink" Target="https://login.consultant.ru/link/?req=doc&amp;base=LAW&amp;n=468900&amp;dst=104721" TargetMode="External"/><Relationship Id="rId26" Type="http://schemas.openxmlformats.org/officeDocument/2006/relationships/hyperlink" Target="https://login.consultant.ru/link/?req=doc&amp;base=LAW&amp;n=468900&amp;dst=105488" TargetMode="External"/><Relationship Id="rId39" Type="http://schemas.openxmlformats.org/officeDocument/2006/relationships/hyperlink" Target="https://login.consultant.ru/link/?req=doc&amp;base=LAW&amp;n=468900&amp;dst=105626" TargetMode="External"/><Relationship Id="rId21" Type="http://schemas.openxmlformats.org/officeDocument/2006/relationships/hyperlink" Target="https://login.consultant.ru/link/?req=doc&amp;base=LAW&amp;n=468900&amp;dst=105210" TargetMode="External"/><Relationship Id="rId34" Type="http://schemas.openxmlformats.org/officeDocument/2006/relationships/hyperlink" Target="https://login.consultant.ru/link/?req=doc&amp;base=LAW&amp;n=468900&amp;dst=104792" TargetMode="External"/><Relationship Id="rId42" Type="http://schemas.openxmlformats.org/officeDocument/2006/relationships/hyperlink" Target="https://login.consultant.ru/link/?req=doc&amp;base=LAW&amp;n=468900&amp;dst=101052" TargetMode="External"/><Relationship Id="rId47" Type="http://schemas.openxmlformats.org/officeDocument/2006/relationships/hyperlink" Target="https://login.consultant.ru/link/?req=doc&amp;base=LAW&amp;n=468900&amp;dst=102809" TargetMode="External"/><Relationship Id="rId50" Type="http://schemas.openxmlformats.org/officeDocument/2006/relationships/hyperlink" Target="https://login.consultant.ru/link/?req=doc&amp;base=LAW&amp;n=468900&amp;dst=104721" TargetMode="External"/><Relationship Id="rId55" Type="http://schemas.openxmlformats.org/officeDocument/2006/relationships/hyperlink" Target="https://login.consultant.ru/link/?req=doc&amp;base=LAW&amp;n=468900&amp;dst=105607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8900&amp;dst=103016" TargetMode="External"/><Relationship Id="rId29" Type="http://schemas.openxmlformats.org/officeDocument/2006/relationships/hyperlink" Target="https://login.consultant.ru/link/?req=doc&amp;base=LAW&amp;n=468900&amp;dst=102708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login.consultant.ru/link/?req=doc&amp;base=LAW&amp;n=468900&amp;dst=105626" TargetMode="External"/><Relationship Id="rId32" Type="http://schemas.openxmlformats.org/officeDocument/2006/relationships/hyperlink" Target="https://login.consultant.ru/link/?req=doc&amp;base=LAW&amp;n=468900&amp;dst=104555" TargetMode="External"/><Relationship Id="rId37" Type="http://schemas.openxmlformats.org/officeDocument/2006/relationships/hyperlink" Target="https://login.consultant.ru/link/?req=doc&amp;base=LAW&amp;n=468900&amp;dst=105532" TargetMode="External"/><Relationship Id="rId40" Type="http://schemas.openxmlformats.org/officeDocument/2006/relationships/hyperlink" Target="https://login.consultant.ru/link/?req=doc&amp;base=RLAW123&amp;n=331457&amp;dst=101354" TargetMode="External"/><Relationship Id="rId45" Type="http://schemas.openxmlformats.org/officeDocument/2006/relationships/hyperlink" Target="https://login.consultant.ru/link/?req=doc&amp;base=LAW&amp;n=468900&amp;dst=100497" TargetMode="External"/><Relationship Id="rId53" Type="http://schemas.openxmlformats.org/officeDocument/2006/relationships/hyperlink" Target="https://login.consultant.ru/link/?req=doc&amp;base=LAW&amp;n=468900&amp;dst=105210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customXml" Target="../customXml/item3.xml"/><Relationship Id="rId19" Type="http://schemas.openxmlformats.org/officeDocument/2006/relationships/hyperlink" Target="https://login.consultant.ru/link/?req=doc&amp;base=LAW&amp;n=468900&amp;dst=104792" TargetMode="External"/><Relationship Id="rId14" Type="http://schemas.openxmlformats.org/officeDocument/2006/relationships/hyperlink" Target="https://login.consultant.ru/link/?req=doc&amp;base=LAW&amp;n=468900&amp;dst=102708" TargetMode="External"/><Relationship Id="rId22" Type="http://schemas.openxmlformats.org/officeDocument/2006/relationships/hyperlink" Target="https://login.consultant.ru/link/?req=doc&amp;base=LAW&amp;n=468900&amp;dst=105532" TargetMode="External"/><Relationship Id="rId27" Type="http://schemas.openxmlformats.org/officeDocument/2006/relationships/hyperlink" Target="https://login.consultant.ru/link/?req=doc&amp;base=LAW&amp;n=468900&amp;dst=100133" TargetMode="External"/><Relationship Id="rId30" Type="http://schemas.openxmlformats.org/officeDocument/2006/relationships/hyperlink" Target="https://login.consultant.ru/link/?req=doc&amp;base=LAW&amp;n=468900&amp;dst=102809" TargetMode="External"/><Relationship Id="rId35" Type="http://schemas.openxmlformats.org/officeDocument/2006/relationships/hyperlink" Target="https://login.consultant.ru/link/?req=doc&amp;base=LAW&amp;n=468900&amp;dst=105027" TargetMode="External"/><Relationship Id="rId43" Type="http://schemas.openxmlformats.org/officeDocument/2006/relationships/hyperlink" Target="https://login.consultant.ru/link/?req=doc&amp;base=LAW&amp;n=468900&amp;dst=105488" TargetMode="External"/><Relationship Id="rId48" Type="http://schemas.openxmlformats.org/officeDocument/2006/relationships/hyperlink" Target="https://login.consultant.ru/link/?req=doc&amp;base=LAW&amp;n=468900&amp;dst=103016" TargetMode="External"/><Relationship Id="rId56" Type="http://schemas.openxmlformats.org/officeDocument/2006/relationships/hyperlink" Target="https://login.consultant.ru/link/?req=doc&amp;base=LAW&amp;n=468900&amp;dst=10562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68900&amp;dst=104792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68900&amp;dst=101052" TargetMode="External"/><Relationship Id="rId17" Type="http://schemas.openxmlformats.org/officeDocument/2006/relationships/hyperlink" Target="https://login.consultant.ru/link/?req=doc&amp;base=LAW&amp;n=468900&amp;dst=104555" TargetMode="External"/><Relationship Id="rId25" Type="http://schemas.openxmlformats.org/officeDocument/2006/relationships/hyperlink" Target="https://login.consultant.ru/link/?req=doc&amp;base=LAW&amp;n=468900&amp;dst=101052" TargetMode="External"/><Relationship Id="rId33" Type="http://schemas.openxmlformats.org/officeDocument/2006/relationships/hyperlink" Target="https://login.consultant.ru/link/?req=doc&amp;base=LAW&amp;n=468900&amp;dst=104721" TargetMode="External"/><Relationship Id="rId38" Type="http://schemas.openxmlformats.org/officeDocument/2006/relationships/hyperlink" Target="https://login.consultant.ru/link/?req=doc&amp;base=LAW&amp;n=468900&amp;dst=105607" TargetMode="External"/><Relationship Id="rId46" Type="http://schemas.openxmlformats.org/officeDocument/2006/relationships/hyperlink" Target="https://login.consultant.ru/link/?req=doc&amp;base=LAW&amp;n=468900&amp;dst=102708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68900&amp;dst=105027" TargetMode="External"/><Relationship Id="rId41" Type="http://schemas.openxmlformats.org/officeDocument/2006/relationships/hyperlink" Target="https://login.consultant.ru/link/?req=doc&amp;base=RLAW123&amp;n=331457&amp;dst=101409" TargetMode="External"/><Relationship Id="rId54" Type="http://schemas.openxmlformats.org/officeDocument/2006/relationships/hyperlink" Target="https://login.consultant.ru/link/?req=doc&amp;base=LAW&amp;n=468900&amp;dst=105532" TargetMode="External"/><Relationship Id="rId62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8900&amp;dst=102809" TargetMode="External"/><Relationship Id="rId23" Type="http://schemas.openxmlformats.org/officeDocument/2006/relationships/hyperlink" Target="https://login.consultant.ru/link/?req=doc&amp;base=LAW&amp;n=468900&amp;dst=105607" TargetMode="External"/><Relationship Id="rId28" Type="http://schemas.openxmlformats.org/officeDocument/2006/relationships/hyperlink" Target="https://login.consultant.ru/link/?req=doc&amp;base=LAW&amp;n=468900&amp;dst=100497" TargetMode="External"/><Relationship Id="rId36" Type="http://schemas.openxmlformats.org/officeDocument/2006/relationships/hyperlink" Target="https://login.consultant.ru/link/?req=doc&amp;base=LAW&amp;n=468900&amp;dst=105210" TargetMode="External"/><Relationship Id="rId49" Type="http://schemas.openxmlformats.org/officeDocument/2006/relationships/hyperlink" Target="https://login.consultant.ru/link/?req=doc&amp;base=LAW&amp;n=468900&amp;dst=104555" TargetMode="External"/><Relationship Id="rId57" Type="http://schemas.openxmlformats.org/officeDocument/2006/relationships/hyperlink" Target="consultantplus://offline/ref=77FB73FB681925DDE67BCC729BB0EAC5B061BDEC355B88636B3E0EFF95B25E46B584F3EE1FCD00C290EE1188D6A91A3CF40728BFA3F5yDg3F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login.consultant.ru/link/?req=doc&amp;base=LAW&amp;n=468900&amp;dst=103016" TargetMode="External"/><Relationship Id="rId44" Type="http://schemas.openxmlformats.org/officeDocument/2006/relationships/hyperlink" Target="https://login.consultant.ru/link/?req=doc&amp;base=LAW&amp;n=468900&amp;dst=100133" TargetMode="External"/><Relationship Id="rId52" Type="http://schemas.openxmlformats.org/officeDocument/2006/relationships/hyperlink" Target="https://login.consultant.ru/link/?req=doc&amp;base=LAW&amp;n=468900&amp;dst=105027" TargetMode="External"/><Relationship Id="rId6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Справка о предоставленной поддержке" ma:contentTypeID="0x0101001BE9664F28E3C14A9423B57957433CAF002E6B2A3321C4D041BB792466032A5501" ma:contentTypeVersion="14" ma:contentTypeDescription="" ma:contentTypeScope="" ma:versionID="33122f7c2ea91beadd74142c632ef056">
  <xsd:schema xmlns:xsd="http://www.w3.org/2001/XMLSchema" xmlns:xs="http://www.w3.org/2001/XMLSchema" xmlns:p="http://schemas.microsoft.com/office/2006/metadata/properties" xmlns:ns2="75299231-ebc0-4749-b291-31a07bef5a47" targetNamespace="http://schemas.microsoft.com/office/2006/metadata/properties" ma:root="true" ma:fieldsID="fd849483f5e705912cbfb20eb3aa88e2" ns2:_="">
    <xsd:import namespace="75299231-ebc0-4749-b291-31a07bef5a47"/>
    <xsd:element name="properties">
      <xsd:complexType>
        <xsd:sequence>
          <xsd:element name="documentManagement">
            <xsd:complexType>
              <xsd:all>
                <xsd:element ref="ns2:RegUL" minOccurs="0"/>
                <xsd:element ref="ns2:ИНН" minOccurs="0"/>
                <xsd:element ref="ns2:ОГРН_x0028_ИП_x0029_" minOccurs="0"/>
                <xsd:element ref="ns2:Адрес_x0020_ЮЛ" minOccurs="0"/>
                <xsd:element ref="ns2:Форма_x0020_поддержки" minOccurs="0"/>
                <xsd:element ref="ns2:Форма_x0020_поддержки1" minOccurs="0"/>
                <xsd:element ref="ns2:Размер_x0020_поддержки" minOccurs="0"/>
                <xsd:element ref="ns2:Срок_x0020_оказания_x0020_поддержки" minOccurs="0"/>
                <xsd:element ref="ns2:Номер_x0020_реестровой_x0020_записи" minOccurs="0"/>
                <xsd:element ref="ns2:Дата_x0020_включения_x0020_в_x0020_реестр" minOccurs="0"/>
                <xsd:element ref="ns2:Номер_x0020_справки" minOccurs="0"/>
                <xsd:element ref="ns2:Дата_x0020_выдачи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9231-ebc0-4749-b291-31a07bef5a47" elementFormDefault="qualified">
    <xsd:import namespace="http://schemas.microsoft.com/office/2006/documentManagement/types"/>
    <xsd:import namespace="http://schemas.microsoft.com/office/infopath/2007/PartnerControls"/>
    <xsd:element name="RegUL" ma:index="8" nillable="true" ma:displayName="Наименование ЮЛ" ma:internalName="RegUL" ma:readOnly="false">
      <xsd:simpleType>
        <xsd:restriction base="dms:Text">
          <xsd:maxLength value="255"/>
        </xsd:restriction>
      </xsd:simpleType>
    </xsd:element>
    <xsd:element name="ИНН" ma:index="9" nillable="true" ma:displayName="ИНН" ma:internalName="_x0418__x041d__x041d_">
      <xsd:simpleType>
        <xsd:restriction base="dms:Text">
          <xsd:maxLength value="255"/>
        </xsd:restriction>
      </xsd:simpleType>
    </xsd:element>
    <xsd:element name="ОГРН_x0028_ИП_x0029_" ma:index="10" nillable="true" ma:displayName="ОГРН(ИП)" ma:internalName="_x041e__x0413__x0420__x041d__x0028__x0418__x041f__x0029_">
      <xsd:simpleType>
        <xsd:restriction base="dms:Text">
          <xsd:maxLength value="255"/>
        </xsd:restriction>
      </xsd:simpleType>
    </xsd:element>
    <xsd:element name="Адрес_x0020_ЮЛ" ma:index="11" nillable="true" ma:displayName="Адрес ЮЛ" ma:internalName="_x0410__x0434__x0440__x0435__x0441__x0020__x042e__x041b_">
      <xsd:simpleType>
        <xsd:restriction base="dms:Text">
          <xsd:maxLength value="255"/>
        </xsd:restriction>
      </xsd:simpleType>
    </xsd:element>
    <xsd:element name="Форма_x0020_поддержки" ma:index="12" nillable="true" ma:displayName="Вид поддержки" ma:internalName="_x0424__x043e__x0440__x043c__x0430__x0020__x043f__x043e__x0434__x0434__x0435__x0440__x0436__x043a__x0438_" ma:readOnly="false">
      <xsd:simpleType>
        <xsd:restriction base="dms:Text">
          <xsd:maxLength value="255"/>
        </xsd:restriction>
      </xsd:simpleType>
    </xsd:element>
    <xsd:element name="Форма_x0020_поддержки1" ma:index="13" nillable="true" ma:displayName="Форма поддержки" ma:internalName="_x0424__x043e__x0440__x043c__x0430__x0020__x043f__x043e__x0434__x0434__x0435__x0440__x0436__x043a__x0438_1">
      <xsd:simpleType>
        <xsd:restriction base="dms:Text">
          <xsd:maxLength value="255"/>
        </xsd:restriction>
      </xsd:simpleType>
    </xsd:element>
    <xsd:element name="Размер_x0020_поддержки" ma:index="14" nillable="true" ma:displayName="Размер поддержки" ma:internalName="_x0420__x0430__x0437__x043c__x0435__x0440__x0020__x043f__x043e__x0434__x0434__x0435__x0440__x0436__x043a__x0438_">
      <xsd:simpleType>
        <xsd:restriction base="dms:Text">
          <xsd:maxLength value="255"/>
        </xsd:restriction>
      </xsd:simpleType>
    </xsd:element>
    <xsd:element name="Срок_x0020_оказания_x0020_поддержки" ma:index="15" nillable="true" ma:displayName="Срок оказания поддержки" ma:internalName="_x0421__x0440__x043e__x043a__x0020__x043e__x043a__x0430__x0437__x0430__x043d__x0438__x044f__x0020__x043f__x043e__x0434__x0434__x0435__x0440__x0436__x043a__x0438_">
      <xsd:simpleType>
        <xsd:restriction base="dms:Text">
          <xsd:maxLength value="255"/>
        </xsd:restriction>
      </xsd:simpleType>
    </xsd:element>
    <xsd:element name="Номер_x0020_реестровой_x0020_записи" ma:index="16" nillable="true" ma:displayName="Номер реестровой записи" ma:internalName="_x041d__x043e__x043c__x0435__x0440__x0020__x0440__x0435__x0435__x0441__x0442__x0440__x043e__x0432__x043e__x0439__x0020__x0437__x0430__x043f__x0438__x0441__x0438_">
      <xsd:simpleType>
        <xsd:restriction base="dms:Text">
          <xsd:maxLength value="255"/>
        </xsd:restriction>
      </xsd:simpleType>
    </xsd:element>
    <xsd:element name="Дата_x0020_включения_x0020_в_x0020_реестр" ma:index="17" nillable="true" ma:displayName="Дата включения в реестр" ma:internalName="_x0414__x0430__x0442__x0430__x0020__x0432__x043a__x043b__x044e__x0447__x0435__x043d__x0438__x044f__x0020__x0432__x0020__x0440__x0435__x0435__x0441__x0442__x0440_">
      <xsd:simpleType>
        <xsd:restriction base="dms:Text">
          <xsd:maxLength value="255"/>
        </xsd:restriction>
      </xsd:simpleType>
    </xsd:element>
    <xsd:element name="Номер_x0020_справки" ma:index="18" nillable="true" ma:displayName="Номер справки" ma:internalName="_x041d__x043e__x043c__x0435__x0440__x0020__x0441__x043f__x0440__x0430__x0432__x043a__x0438_">
      <xsd:simpleType>
        <xsd:restriction base="dms:Text">
          <xsd:maxLength value="255"/>
        </xsd:restriction>
      </xsd:simpleType>
    </xsd:element>
    <xsd:element name="Дата_x0020_выдачи" ma:index="19" nillable="true" ma:displayName="Дата выдачи" ma:internalName="_x0414__x0430__x0442__x0430__x0020__x0432__x044b__x0434__x0430__x0447__x0438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Номер_x0020_справки xmlns="75299231-ebc0-4749-b291-31a07bef5a47" xsi:nil="true"/>
    <Дата_x0020_выдачи xmlns="75299231-ebc0-4749-b291-31a07bef5a47" xsi:nil="true"/>
    <Срок_x0020_оказания_x0020_поддержки xmlns="75299231-ebc0-4749-b291-31a07bef5a47" xsi:nil="true"/>
    <Дата_x0020_включения_x0020_в_x0020_реестр xmlns="75299231-ebc0-4749-b291-31a07bef5a47" xsi:nil="true"/>
    <Размер_x0020_поддержки xmlns="75299231-ebc0-4749-b291-31a07bef5a47" xsi:nil="true"/>
    <Номер_x0020_реестровой_x0020_записи xmlns="75299231-ebc0-4749-b291-31a07bef5a47" xsi:nil="true"/>
    <ИНН xmlns="75299231-ebc0-4749-b291-31a07bef5a47" xsi:nil="true"/>
    <Форма_x0020_поддержки xmlns="75299231-ebc0-4749-b291-31a07bef5a47" xsi:nil="true"/>
    <Форма_x0020_поддержки1 xmlns="75299231-ebc0-4749-b291-31a07bef5a47" xsi:nil="true"/>
    <Адрес_x0020_ЮЛ xmlns="75299231-ebc0-4749-b291-31a07bef5a47" xsi:nil="true"/>
    <ОГРН_x0028_ИП_x0029_ xmlns="75299231-ebc0-4749-b291-31a07bef5a47" xsi:nil="true"/>
    <RegUL xmlns="75299231-ebc0-4749-b291-31a07bef5a47" xsi:nil="true"/>
  </documentManagement>
</p:properties>
</file>

<file path=customXml/itemProps1.xml><?xml version="1.0" encoding="utf-8"?>
<ds:datastoreItem xmlns:ds="http://schemas.openxmlformats.org/officeDocument/2006/customXml" ds:itemID="{FA4C737D-9E13-4D3E-868E-2CC2E0B238CC}"/>
</file>

<file path=customXml/itemProps2.xml><?xml version="1.0" encoding="utf-8"?>
<ds:datastoreItem xmlns:ds="http://schemas.openxmlformats.org/officeDocument/2006/customXml" ds:itemID="{5F175E1D-16C8-4E1A-9E88-8A2506D9C2C4}"/>
</file>

<file path=customXml/itemProps3.xml><?xml version="1.0" encoding="utf-8"?>
<ds:datastoreItem xmlns:ds="http://schemas.openxmlformats.org/officeDocument/2006/customXml" ds:itemID="{8B7F7026-D22E-4BD1-9BB0-CA8B37923A81}"/>
</file>

<file path=customXml/itemProps4.xml><?xml version="1.0" encoding="utf-8"?>
<ds:datastoreItem xmlns:ds="http://schemas.openxmlformats.org/officeDocument/2006/customXml" ds:itemID="{7C3BB762-71BE-4794-A5D0-351B6AC0C6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24605</Words>
  <Characters>140254</Characters>
  <Application>Microsoft Office Word</Application>
  <DocSecurity>0</DocSecurity>
  <Lines>1168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Peskovec</dc:creator>
  <cp:lastModifiedBy>Забродина Ирина Николаевна</cp:lastModifiedBy>
  <cp:revision>1532</cp:revision>
  <cp:lastPrinted>2024-07-30T07:51:00Z</cp:lastPrinted>
  <dcterms:created xsi:type="dcterms:W3CDTF">2024-07-22T03:40:00Z</dcterms:created>
  <dcterms:modified xsi:type="dcterms:W3CDTF">2024-07-30T08:18:00Z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0x0101001BE9664F28E3C14A9423B57957433CAF002E6B2A3321C4D041BB792466032A5501</vt:lpwstr>
  </property>
</Properties>
</file>