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D30CB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2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извещение о проведении отбора подрядных организаций</w:t>
      </w:r>
      <w:r w:rsidRPr="00AF2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выполнения работ по благоустройству </w:t>
      </w:r>
    </w:p>
    <w:p w14:paraId="5E75AC4B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273B">
        <w:rPr>
          <w:rFonts w:ascii="Times New Roman" w:hAnsi="Times New Roman" w:cs="Times New Roman"/>
          <w:b/>
          <w:color w:val="000000"/>
          <w:sz w:val="24"/>
          <w:szCs w:val="24"/>
        </w:rPr>
        <w:t>дворовых территорий многоквартирных домов</w:t>
      </w:r>
    </w:p>
    <w:p w14:paraId="635F9D33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1E9334" w14:textId="12DB8D2C" w:rsidR="00EA02A8" w:rsidRPr="00AF273B" w:rsidRDefault="004036CA" w:rsidP="00403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7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2A8" w:rsidRPr="00AF273B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в лице ООО УК «Премиум», </w:t>
      </w:r>
      <w:r w:rsidR="00EA02A8" w:rsidRPr="00AF273B">
        <w:rPr>
          <w:rFonts w:ascii="Times New Roman" w:hAnsi="Times New Roman" w:cs="Times New Roman"/>
          <w:sz w:val="24"/>
          <w:szCs w:val="24"/>
        </w:rPr>
        <w:t>почтовый адрес и адрес местонахождения</w:t>
      </w:r>
      <w:r w:rsidR="002D4DDF">
        <w:rPr>
          <w:rFonts w:ascii="Times New Roman" w:hAnsi="Times New Roman" w:cs="Times New Roman"/>
          <w:sz w:val="24"/>
          <w:szCs w:val="24"/>
        </w:rPr>
        <w:t xml:space="preserve"> </w:t>
      </w:r>
      <w:r w:rsidR="00EA02A8" w:rsidRPr="00AF273B">
        <w:rPr>
          <w:rFonts w:ascii="Times New Roman" w:hAnsi="Times New Roman" w:cs="Times New Roman"/>
          <w:color w:val="000000"/>
          <w:sz w:val="24"/>
          <w:szCs w:val="24"/>
        </w:rPr>
        <w:t>6601</w:t>
      </w:r>
      <w:r w:rsidR="00A4315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EA02A8" w:rsidRPr="00AF273B">
        <w:rPr>
          <w:rFonts w:ascii="Times New Roman" w:hAnsi="Times New Roman" w:cs="Times New Roman"/>
          <w:color w:val="000000"/>
          <w:sz w:val="24"/>
          <w:szCs w:val="24"/>
        </w:rPr>
        <w:t xml:space="preserve">, г. Красноярск, ул. </w:t>
      </w:r>
      <w:r w:rsidR="00A43155">
        <w:rPr>
          <w:rFonts w:ascii="Times New Roman" w:hAnsi="Times New Roman" w:cs="Times New Roman"/>
          <w:color w:val="000000"/>
          <w:sz w:val="24"/>
          <w:szCs w:val="24"/>
        </w:rPr>
        <w:t>Мате Залки</w:t>
      </w:r>
      <w:r w:rsidR="00EA02A8" w:rsidRPr="00AF273B">
        <w:rPr>
          <w:rFonts w:ascii="Times New Roman" w:hAnsi="Times New Roman" w:cs="Times New Roman"/>
          <w:color w:val="000000"/>
          <w:sz w:val="24"/>
          <w:szCs w:val="24"/>
        </w:rPr>
        <w:t>, д. 3</w:t>
      </w:r>
      <w:r w:rsidR="00A43155"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="00725FD5" w:rsidRPr="00AF273B">
        <w:rPr>
          <w:rFonts w:ascii="Times New Roman" w:hAnsi="Times New Roman" w:cs="Times New Roman"/>
          <w:color w:val="000000"/>
          <w:sz w:val="24"/>
          <w:szCs w:val="24"/>
        </w:rPr>
        <w:t>пом.</w:t>
      </w:r>
      <w:r w:rsidR="00A43155">
        <w:rPr>
          <w:rFonts w:ascii="Times New Roman" w:hAnsi="Times New Roman" w:cs="Times New Roman"/>
          <w:color w:val="000000"/>
          <w:sz w:val="24"/>
          <w:szCs w:val="24"/>
        </w:rPr>
        <w:t>184</w:t>
      </w:r>
      <w:r w:rsidR="002D4DD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E021E63" w14:textId="09B82556" w:rsidR="00EA02A8" w:rsidRPr="00B70DC5" w:rsidRDefault="00EA02A8" w:rsidP="00403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Pr="00AF273B">
        <w:rPr>
          <w:rFonts w:ascii="Times New Roman" w:hAnsi="Times New Roman" w:cs="Times New Roman"/>
          <w:sz w:val="24"/>
          <w:szCs w:val="24"/>
          <w:shd w:val="clear" w:color="auto" w:fill="FFFFFF"/>
        </w:rPr>
        <w:t>роводит отбор подрядных организаций для выполнения работ по благоустройству дворовой территории многоквартирн</w:t>
      </w:r>
      <w:r w:rsidR="00751091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AF2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</w:t>
      </w:r>
      <w:r w:rsidR="0075109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F27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№ </w:t>
      </w:r>
      <w:r w:rsidR="00A43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AF27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</w:t>
      </w:r>
      <w:r w:rsidR="00A43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</w:t>
      </w:r>
      <w:r w:rsidR="002D4D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43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7510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A43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омсомольский</w:t>
      </w:r>
      <w:r w:rsidRPr="00AF27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(ремонт проезжей части, </w:t>
      </w:r>
      <w:r w:rsidR="00A43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ремонт</w:t>
      </w:r>
      <w:r w:rsidR="007510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D4D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пеш</w:t>
      </w:r>
      <w:r w:rsidR="00725FD5" w:rsidRPr="00AF27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еходных дорожек</w:t>
      </w:r>
      <w:r w:rsidRPr="00AF27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AF2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Постановлением Администрации</w:t>
      </w:r>
      <w:r w:rsidRPr="00AF273B">
        <w:rPr>
          <w:rFonts w:ascii="Times New Roman" w:hAnsi="Times New Roman" w:cs="Times New Roman"/>
          <w:sz w:val="24"/>
          <w:szCs w:val="24"/>
        </w:rPr>
        <w:t xml:space="preserve"> г. Красноярска от 01.11.2017 </w:t>
      </w:r>
      <w:r w:rsidR="00A43155">
        <w:rPr>
          <w:rFonts w:ascii="Times New Roman" w:hAnsi="Times New Roman" w:cs="Times New Roman"/>
          <w:sz w:val="24"/>
          <w:szCs w:val="24"/>
        </w:rPr>
        <w:t> </w:t>
      </w:r>
      <w:r w:rsidRPr="00AF273B">
        <w:rPr>
          <w:rFonts w:ascii="Times New Roman" w:hAnsi="Times New Roman" w:cs="Times New Roman"/>
          <w:sz w:val="24"/>
          <w:szCs w:val="24"/>
        </w:rPr>
        <w:t xml:space="preserve"> 718 «Об утверждении муниципальной программы «Повышение эффективности деятельности городского самоуправления по формированию современной городской среды» </w:t>
      </w:r>
      <w:r w:rsidRPr="00B70DC5">
        <w:rPr>
          <w:rFonts w:ascii="Times New Roman" w:hAnsi="Times New Roman" w:cs="Times New Roman"/>
          <w:sz w:val="24"/>
          <w:szCs w:val="24"/>
        </w:rPr>
        <w:t>и Распоряжением  Администрации г. Красноярска от 26.03.2019г. № 35-гх  «О порядке привлечения подрядных организаций для выполнения работ по благоустройству дворовых территорий многоквартирных домов»</w:t>
      </w:r>
      <w:r w:rsidR="00751091" w:rsidRPr="00B70DC5">
        <w:rPr>
          <w:rFonts w:ascii="Times New Roman" w:hAnsi="Times New Roman" w:cs="Times New Roman"/>
          <w:sz w:val="24"/>
          <w:szCs w:val="24"/>
        </w:rPr>
        <w:t>.</w:t>
      </w:r>
    </w:p>
    <w:p w14:paraId="72549667" w14:textId="77777777" w:rsidR="00EA02A8" w:rsidRPr="00B70DC5" w:rsidRDefault="004036CA" w:rsidP="00403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DC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2A8" w:rsidRPr="00B70DC5">
        <w:rPr>
          <w:rFonts w:ascii="Times New Roman" w:hAnsi="Times New Roman" w:cs="Times New Roman"/>
          <w:color w:val="000000"/>
          <w:sz w:val="24"/>
          <w:szCs w:val="24"/>
        </w:rPr>
        <w:t>Подрядные организации, желающие принять участие в отборе, должны направить свои предложения для отбора по вышеуказанному адресу.</w:t>
      </w:r>
    </w:p>
    <w:p w14:paraId="321AD079" w14:textId="65A02B3B" w:rsidR="00EA02A8" w:rsidRPr="00B70DC5" w:rsidRDefault="00EA02A8" w:rsidP="00403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color w:val="000000"/>
          <w:sz w:val="24"/>
          <w:szCs w:val="24"/>
        </w:rPr>
        <w:t>Предложения подрядных организаций принимаются в течение 5 (пять) календарных дней, начиная с д</w:t>
      </w:r>
      <w:r w:rsidR="00A6185D">
        <w:rPr>
          <w:rFonts w:ascii="Times New Roman" w:hAnsi="Times New Roman" w:cs="Times New Roman"/>
          <w:color w:val="000000"/>
          <w:sz w:val="24"/>
          <w:szCs w:val="24"/>
        </w:rPr>
        <w:t>аты</w:t>
      </w:r>
      <w:r w:rsidRPr="00B70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85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70DC5">
        <w:rPr>
          <w:rFonts w:ascii="Times New Roman" w:hAnsi="Times New Roman" w:cs="Times New Roman"/>
          <w:color w:val="000000"/>
          <w:sz w:val="24"/>
          <w:szCs w:val="24"/>
        </w:rPr>
        <w:t>публик</w:t>
      </w:r>
      <w:r w:rsidR="00A6185D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B70DC5">
        <w:rPr>
          <w:rFonts w:ascii="Times New Roman" w:hAnsi="Times New Roman" w:cs="Times New Roman"/>
          <w:color w:val="000000"/>
          <w:sz w:val="24"/>
          <w:szCs w:val="24"/>
        </w:rPr>
        <w:t xml:space="preserve"> извещения</w:t>
      </w:r>
      <w:r w:rsidR="00A6185D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отбора</w:t>
      </w:r>
      <w:r w:rsidRPr="00B70DC5">
        <w:rPr>
          <w:rFonts w:ascii="Times New Roman" w:hAnsi="Times New Roman" w:cs="Times New Roman"/>
          <w:color w:val="000000"/>
          <w:sz w:val="24"/>
          <w:szCs w:val="24"/>
        </w:rPr>
        <w:t xml:space="preserve">, в рабочие дни с </w:t>
      </w:r>
      <w:r w:rsidRPr="00B70DC5">
        <w:rPr>
          <w:rFonts w:ascii="Times New Roman" w:hAnsi="Times New Roman" w:cs="Times New Roman"/>
          <w:sz w:val="24"/>
          <w:szCs w:val="24"/>
        </w:rPr>
        <w:t xml:space="preserve">8.00 до 17.00, </w:t>
      </w:r>
      <w:r w:rsidR="00BD6900" w:rsidRPr="00B70DC5">
        <w:rPr>
          <w:rFonts w:ascii="Times New Roman" w:hAnsi="Times New Roman" w:cs="Times New Roman"/>
          <w:sz w:val="24"/>
          <w:szCs w:val="24"/>
        </w:rPr>
        <w:t>обед с 12.00 до 13.00,</w:t>
      </w:r>
      <w:r w:rsidR="00A43155">
        <w:rPr>
          <w:rFonts w:ascii="Times New Roman" w:hAnsi="Times New Roman" w:cs="Times New Roman"/>
          <w:sz w:val="24"/>
          <w:szCs w:val="24"/>
        </w:rPr>
        <w:t xml:space="preserve"> </w:t>
      </w:r>
      <w:r w:rsidRPr="00B70DC5">
        <w:rPr>
          <w:rFonts w:ascii="Times New Roman" w:hAnsi="Times New Roman" w:cs="Times New Roman"/>
          <w:sz w:val="24"/>
          <w:szCs w:val="24"/>
        </w:rPr>
        <w:t>в выходные дни с 10.00 до 12.00 по указанному выше адресу.</w:t>
      </w:r>
    </w:p>
    <w:p w14:paraId="49BC90E4" w14:textId="77777777" w:rsidR="00EA02A8" w:rsidRPr="00B70DC5" w:rsidRDefault="004036CA" w:rsidP="00403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sz w:val="24"/>
          <w:szCs w:val="24"/>
        </w:rPr>
        <w:tab/>
      </w:r>
      <w:r w:rsidR="00EA02A8" w:rsidRPr="00B70DC5">
        <w:rPr>
          <w:rFonts w:ascii="Times New Roman" w:hAnsi="Times New Roman" w:cs="Times New Roman"/>
          <w:sz w:val="24"/>
          <w:szCs w:val="24"/>
        </w:rPr>
        <w:t>Срок подачи предложений подрядными организациями о выполнении ремонтных работ:</w:t>
      </w:r>
    </w:p>
    <w:p w14:paraId="620F59FC" w14:textId="1E3244C4" w:rsidR="00EA02A8" w:rsidRPr="00B70DC5" w:rsidRDefault="00EA02A8" w:rsidP="004036C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sz w:val="24"/>
          <w:szCs w:val="24"/>
        </w:rPr>
        <w:t xml:space="preserve">Начало срока подачи предложений </w:t>
      </w:r>
      <w:r w:rsidR="00A43155">
        <w:rPr>
          <w:rFonts w:ascii="Times New Roman" w:hAnsi="Times New Roman" w:cs="Times New Roman"/>
          <w:sz w:val="24"/>
          <w:szCs w:val="24"/>
        </w:rPr>
        <w:t>2</w:t>
      </w:r>
      <w:r w:rsidR="00AC5C4D">
        <w:rPr>
          <w:rFonts w:ascii="Times New Roman" w:hAnsi="Times New Roman" w:cs="Times New Roman"/>
          <w:sz w:val="24"/>
          <w:szCs w:val="24"/>
        </w:rPr>
        <w:t>6</w:t>
      </w:r>
      <w:r w:rsidRPr="00B70DC5">
        <w:rPr>
          <w:rFonts w:ascii="Times New Roman" w:hAnsi="Times New Roman" w:cs="Times New Roman"/>
          <w:sz w:val="24"/>
          <w:szCs w:val="24"/>
        </w:rPr>
        <w:t>.</w:t>
      </w:r>
      <w:r w:rsidR="00725FD5" w:rsidRPr="00B70DC5">
        <w:rPr>
          <w:rFonts w:ascii="Times New Roman" w:hAnsi="Times New Roman" w:cs="Times New Roman"/>
          <w:sz w:val="24"/>
          <w:szCs w:val="24"/>
        </w:rPr>
        <w:t>0</w:t>
      </w:r>
      <w:r w:rsidR="00A43155">
        <w:rPr>
          <w:rFonts w:ascii="Times New Roman" w:hAnsi="Times New Roman" w:cs="Times New Roman"/>
          <w:sz w:val="24"/>
          <w:szCs w:val="24"/>
        </w:rPr>
        <w:t>2</w:t>
      </w:r>
      <w:r w:rsidRPr="00B70DC5">
        <w:rPr>
          <w:rFonts w:ascii="Times New Roman" w:hAnsi="Times New Roman" w:cs="Times New Roman"/>
          <w:sz w:val="24"/>
          <w:szCs w:val="24"/>
        </w:rPr>
        <w:t>.202</w:t>
      </w:r>
      <w:r w:rsidR="00A43155">
        <w:rPr>
          <w:rFonts w:ascii="Times New Roman" w:hAnsi="Times New Roman" w:cs="Times New Roman"/>
          <w:sz w:val="24"/>
          <w:szCs w:val="24"/>
        </w:rPr>
        <w:t xml:space="preserve">5 </w:t>
      </w:r>
      <w:r w:rsidRPr="00B70DC5">
        <w:rPr>
          <w:rFonts w:ascii="Times New Roman" w:hAnsi="Times New Roman" w:cs="Times New Roman"/>
          <w:sz w:val="24"/>
          <w:szCs w:val="24"/>
        </w:rPr>
        <w:t xml:space="preserve">г. 10 часов 00 минут. </w:t>
      </w:r>
    </w:p>
    <w:p w14:paraId="01FC0C9D" w14:textId="45C9B2C1" w:rsidR="00EA02A8" w:rsidRPr="00B70DC5" w:rsidRDefault="00EA02A8" w:rsidP="004036C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sz w:val="24"/>
          <w:szCs w:val="24"/>
        </w:rPr>
        <w:t xml:space="preserve">Окончание срока подачи предложений </w:t>
      </w:r>
      <w:r w:rsidR="00A43155">
        <w:rPr>
          <w:rFonts w:ascii="Times New Roman" w:hAnsi="Times New Roman" w:cs="Times New Roman"/>
          <w:sz w:val="24"/>
          <w:szCs w:val="24"/>
        </w:rPr>
        <w:t>0</w:t>
      </w:r>
      <w:r w:rsidR="00AC5C4D">
        <w:rPr>
          <w:rFonts w:ascii="Times New Roman" w:hAnsi="Times New Roman" w:cs="Times New Roman"/>
          <w:sz w:val="24"/>
          <w:szCs w:val="24"/>
        </w:rPr>
        <w:t>2</w:t>
      </w:r>
      <w:r w:rsidRPr="00B70DC5">
        <w:rPr>
          <w:rFonts w:ascii="Times New Roman" w:hAnsi="Times New Roman" w:cs="Times New Roman"/>
          <w:sz w:val="24"/>
          <w:szCs w:val="24"/>
        </w:rPr>
        <w:t>.</w:t>
      </w:r>
      <w:r w:rsidR="00725FD5" w:rsidRPr="00B70DC5">
        <w:rPr>
          <w:rFonts w:ascii="Times New Roman" w:hAnsi="Times New Roman" w:cs="Times New Roman"/>
          <w:sz w:val="24"/>
          <w:szCs w:val="24"/>
        </w:rPr>
        <w:t>0</w:t>
      </w:r>
      <w:r w:rsidR="00A43155">
        <w:rPr>
          <w:rFonts w:ascii="Times New Roman" w:hAnsi="Times New Roman" w:cs="Times New Roman"/>
          <w:sz w:val="24"/>
          <w:szCs w:val="24"/>
        </w:rPr>
        <w:t>3</w:t>
      </w:r>
      <w:r w:rsidRPr="00B70DC5">
        <w:rPr>
          <w:rFonts w:ascii="Times New Roman" w:hAnsi="Times New Roman" w:cs="Times New Roman"/>
          <w:sz w:val="24"/>
          <w:szCs w:val="24"/>
        </w:rPr>
        <w:t>.202</w:t>
      </w:r>
      <w:r w:rsidR="00A43155">
        <w:rPr>
          <w:rFonts w:ascii="Times New Roman" w:hAnsi="Times New Roman" w:cs="Times New Roman"/>
          <w:sz w:val="24"/>
          <w:szCs w:val="24"/>
        </w:rPr>
        <w:t xml:space="preserve">5 </w:t>
      </w:r>
      <w:r w:rsidRPr="00B70DC5">
        <w:rPr>
          <w:rFonts w:ascii="Times New Roman" w:hAnsi="Times New Roman" w:cs="Times New Roman"/>
          <w:sz w:val="24"/>
          <w:szCs w:val="24"/>
        </w:rPr>
        <w:t xml:space="preserve">г. 17 часов 00 минут. </w:t>
      </w:r>
    </w:p>
    <w:p w14:paraId="3D7CA460" w14:textId="2FD9EF00" w:rsidR="00EA02A8" w:rsidRPr="00B70DC5" w:rsidRDefault="00EA02A8" w:rsidP="004036C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sz w:val="24"/>
          <w:szCs w:val="24"/>
        </w:rPr>
        <w:t xml:space="preserve">Документы принимаются по месту нахождения управляющей компании с </w:t>
      </w:r>
      <w:r w:rsidR="00A43155">
        <w:rPr>
          <w:rFonts w:ascii="Times New Roman" w:hAnsi="Times New Roman" w:cs="Times New Roman"/>
          <w:sz w:val="24"/>
          <w:szCs w:val="24"/>
        </w:rPr>
        <w:t>2</w:t>
      </w:r>
      <w:r w:rsidR="00AC5C4D">
        <w:rPr>
          <w:rFonts w:ascii="Times New Roman" w:hAnsi="Times New Roman" w:cs="Times New Roman"/>
          <w:sz w:val="24"/>
          <w:szCs w:val="24"/>
        </w:rPr>
        <w:t>6</w:t>
      </w:r>
      <w:r w:rsidR="00751091" w:rsidRPr="00B70DC5">
        <w:rPr>
          <w:rFonts w:ascii="Times New Roman" w:hAnsi="Times New Roman" w:cs="Times New Roman"/>
          <w:sz w:val="24"/>
          <w:szCs w:val="24"/>
        </w:rPr>
        <w:t>.0</w:t>
      </w:r>
      <w:r w:rsidR="00A43155">
        <w:rPr>
          <w:rFonts w:ascii="Times New Roman" w:hAnsi="Times New Roman" w:cs="Times New Roman"/>
          <w:sz w:val="24"/>
          <w:szCs w:val="24"/>
        </w:rPr>
        <w:t>2</w:t>
      </w:r>
      <w:r w:rsidR="00751091" w:rsidRPr="00B70DC5">
        <w:rPr>
          <w:rFonts w:ascii="Times New Roman" w:hAnsi="Times New Roman" w:cs="Times New Roman"/>
          <w:sz w:val="24"/>
          <w:szCs w:val="24"/>
        </w:rPr>
        <w:t>.202</w:t>
      </w:r>
      <w:r w:rsidR="00A43155">
        <w:rPr>
          <w:rFonts w:ascii="Times New Roman" w:hAnsi="Times New Roman" w:cs="Times New Roman"/>
          <w:sz w:val="24"/>
          <w:szCs w:val="24"/>
        </w:rPr>
        <w:t xml:space="preserve">5 </w:t>
      </w:r>
      <w:r w:rsidR="00751091" w:rsidRPr="00B70DC5">
        <w:rPr>
          <w:rFonts w:ascii="Times New Roman" w:hAnsi="Times New Roman" w:cs="Times New Roman"/>
          <w:sz w:val="24"/>
          <w:szCs w:val="24"/>
        </w:rPr>
        <w:t xml:space="preserve">г </w:t>
      </w:r>
      <w:r w:rsidRPr="00B70DC5">
        <w:rPr>
          <w:rFonts w:ascii="Times New Roman" w:hAnsi="Times New Roman" w:cs="Times New Roman"/>
          <w:sz w:val="24"/>
          <w:szCs w:val="24"/>
        </w:rPr>
        <w:t xml:space="preserve">по </w:t>
      </w:r>
      <w:r w:rsidR="00A43155">
        <w:rPr>
          <w:rFonts w:ascii="Times New Roman" w:hAnsi="Times New Roman" w:cs="Times New Roman"/>
          <w:sz w:val="24"/>
          <w:szCs w:val="24"/>
        </w:rPr>
        <w:t>0</w:t>
      </w:r>
      <w:r w:rsidR="00AC5C4D">
        <w:rPr>
          <w:rFonts w:ascii="Times New Roman" w:hAnsi="Times New Roman" w:cs="Times New Roman"/>
          <w:sz w:val="24"/>
          <w:szCs w:val="24"/>
        </w:rPr>
        <w:t>2</w:t>
      </w:r>
      <w:r w:rsidR="00751091" w:rsidRPr="00B70DC5">
        <w:rPr>
          <w:rFonts w:ascii="Times New Roman" w:hAnsi="Times New Roman" w:cs="Times New Roman"/>
          <w:sz w:val="24"/>
          <w:szCs w:val="24"/>
        </w:rPr>
        <w:t>.0</w:t>
      </w:r>
      <w:r w:rsidR="00A43155">
        <w:rPr>
          <w:rFonts w:ascii="Times New Roman" w:hAnsi="Times New Roman" w:cs="Times New Roman"/>
          <w:sz w:val="24"/>
          <w:szCs w:val="24"/>
        </w:rPr>
        <w:t>3</w:t>
      </w:r>
      <w:r w:rsidR="00751091" w:rsidRPr="00B70DC5">
        <w:rPr>
          <w:rFonts w:ascii="Times New Roman" w:hAnsi="Times New Roman" w:cs="Times New Roman"/>
          <w:sz w:val="24"/>
          <w:szCs w:val="24"/>
        </w:rPr>
        <w:t>.202</w:t>
      </w:r>
      <w:r w:rsidR="00A43155">
        <w:rPr>
          <w:rFonts w:ascii="Times New Roman" w:hAnsi="Times New Roman" w:cs="Times New Roman"/>
          <w:sz w:val="24"/>
          <w:szCs w:val="24"/>
        </w:rPr>
        <w:t xml:space="preserve">5 </w:t>
      </w:r>
      <w:r w:rsidR="00751091" w:rsidRPr="00B70DC5">
        <w:rPr>
          <w:rFonts w:ascii="Times New Roman" w:hAnsi="Times New Roman" w:cs="Times New Roman"/>
          <w:sz w:val="24"/>
          <w:szCs w:val="24"/>
        </w:rPr>
        <w:t xml:space="preserve">г </w:t>
      </w:r>
      <w:r w:rsidRPr="00B70DC5">
        <w:rPr>
          <w:rFonts w:ascii="Times New Roman" w:hAnsi="Times New Roman" w:cs="Times New Roman"/>
          <w:sz w:val="24"/>
          <w:szCs w:val="24"/>
        </w:rPr>
        <w:t>в офисе ООО УК «Премиум» по адресу:</w:t>
      </w:r>
      <w:r w:rsidRPr="00B70DC5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 w:rsidR="00A43155">
        <w:rPr>
          <w:rFonts w:ascii="Times New Roman" w:hAnsi="Times New Roman" w:cs="Times New Roman"/>
          <w:color w:val="000000"/>
          <w:sz w:val="24"/>
          <w:szCs w:val="24"/>
        </w:rPr>
        <w:t> Мате Залки</w:t>
      </w:r>
      <w:r w:rsidRPr="00B70D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5FD5" w:rsidRPr="00B70D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43155"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="00725FD5" w:rsidRPr="00B70DC5">
        <w:rPr>
          <w:rFonts w:ascii="Times New Roman" w:hAnsi="Times New Roman" w:cs="Times New Roman"/>
          <w:color w:val="000000"/>
          <w:sz w:val="24"/>
          <w:szCs w:val="24"/>
        </w:rPr>
        <w:t>пом.</w:t>
      </w:r>
      <w:r w:rsidR="00A43155">
        <w:rPr>
          <w:rFonts w:ascii="Times New Roman" w:hAnsi="Times New Roman" w:cs="Times New Roman"/>
          <w:color w:val="000000"/>
          <w:sz w:val="24"/>
          <w:szCs w:val="24"/>
        </w:rPr>
        <w:t>184.</w:t>
      </w:r>
    </w:p>
    <w:p w14:paraId="71BAB956" w14:textId="77777777" w:rsidR="00EA02A8" w:rsidRPr="00B70DC5" w:rsidRDefault="00EA02A8" w:rsidP="00403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sz w:val="24"/>
          <w:szCs w:val="24"/>
        </w:rPr>
        <w:t>Дополнительную информацию о порядке проведения отбора и выполняемых работах, а также локальные сметные расчеты можно получить в офисе управляющей компании по указанному выше адресу и по телефону: 8-</w:t>
      </w:r>
      <w:r w:rsidR="00725FD5" w:rsidRPr="00B70DC5">
        <w:rPr>
          <w:rFonts w:ascii="Times New Roman" w:hAnsi="Times New Roman" w:cs="Times New Roman"/>
          <w:sz w:val="24"/>
          <w:szCs w:val="24"/>
        </w:rPr>
        <w:t>963-180-06-85</w:t>
      </w:r>
      <w:r w:rsidRPr="00B70DC5">
        <w:rPr>
          <w:rFonts w:ascii="Times New Roman" w:hAnsi="Times New Roman" w:cs="Times New Roman"/>
          <w:sz w:val="24"/>
          <w:szCs w:val="24"/>
        </w:rPr>
        <w:t>, в рабочие дни с 8.00 до 17.00</w:t>
      </w:r>
      <w:r w:rsidR="002D4DDF" w:rsidRPr="00B70DC5">
        <w:rPr>
          <w:rFonts w:ascii="Times New Roman" w:hAnsi="Times New Roman" w:cs="Times New Roman"/>
          <w:sz w:val="24"/>
          <w:szCs w:val="24"/>
        </w:rPr>
        <w:t>,</w:t>
      </w:r>
      <w:r w:rsidRPr="00B70DC5">
        <w:rPr>
          <w:rFonts w:ascii="Times New Roman" w:hAnsi="Times New Roman" w:cs="Times New Roman"/>
          <w:sz w:val="24"/>
          <w:szCs w:val="24"/>
        </w:rPr>
        <w:t xml:space="preserve"> перерыв на обед с 12.00 до 13.00.</w:t>
      </w:r>
    </w:p>
    <w:p w14:paraId="23650D82" w14:textId="77777777" w:rsidR="00EA02A8" w:rsidRPr="00B70DC5" w:rsidRDefault="002D4DDF" w:rsidP="00403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sz w:val="24"/>
          <w:szCs w:val="24"/>
        </w:rPr>
        <w:tab/>
      </w:r>
      <w:r w:rsidR="00EA02A8" w:rsidRPr="00B70DC5">
        <w:rPr>
          <w:rFonts w:ascii="Times New Roman" w:hAnsi="Times New Roman" w:cs="Times New Roman"/>
          <w:sz w:val="24"/>
          <w:szCs w:val="24"/>
        </w:rPr>
        <w:t>Предложение подается подрядной организацией в письменной форме и должно содержать документы и сведения, указанные в пункте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Распоряжением администрации г. Красноярска от 26.03.2019 г. № 35-гх «О порядке привлечения подрядных организаций для выполнения работ по благоустройству дворовых территорий многоквартирных домов» (далее - Положение).</w:t>
      </w:r>
    </w:p>
    <w:p w14:paraId="76C3F20A" w14:textId="77777777" w:rsidR="00EA02A8" w:rsidRPr="00B70DC5" w:rsidRDefault="004036CA" w:rsidP="004036CA">
      <w:pPr>
        <w:pStyle w:val="a3"/>
        <w:widowControl w:val="0"/>
        <w:tabs>
          <w:tab w:val="left" w:pos="-142"/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DC5">
        <w:rPr>
          <w:rFonts w:ascii="Times New Roman" w:hAnsi="Times New Roman"/>
          <w:sz w:val="24"/>
          <w:szCs w:val="24"/>
        </w:rPr>
        <w:tab/>
      </w:r>
      <w:r w:rsidR="00EA02A8" w:rsidRPr="00B70DC5">
        <w:rPr>
          <w:rFonts w:ascii="Times New Roman" w:hAnsi="Times New Roman"/>
          <w:sz w:val="24"/>
          <w:szCs w:val="24"/>
        </w:rPr>
        <w:t>К отбору допускаются подрядные организации, соответствующие следующим требованиям</w:t>
      </w:r>
      <w:r w:rsidR="00EA02A8" w:rsidRPr="00B70DC5">
        <w:rPr>
          <w:rFonts w:ascii="Times New Roman" w:eastAsia="Times New Roman" w:hAnsi="Times New Roman"/>
          <w:sz w:val="24"/>
          <w:szCs w:val="24"/>
          <w:lang w:eastAsia="ru-RU"/>
        </w:rPr>
        <w:t>, которым должны соответствовать на первое число месяца, предшествующего месяцу, в котором планируется заключение договора:</w:t>
      </w:r>
    </w:p>
    <w:p w14:paraId="56296437" w14:textId="77777777" w:rsidR="00EA02A8" w:rsidRPr="00B70DC5" w:rsidRDefault="00EA02A8" w:rsidP="004036CA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sz w:val="24"/>
          <w:szCs w:val="24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0CF6721E" w14:textId="77777777" w:rsidR="00EA02A8" w:rsidRPr="00B70DC5" w:rsidRDefault="00EA02A8" w:rsidP="004036CA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sz w:val="24"/>
          <w:szCs w:val="24"/>
        </w:rPr>
        <w:t>отсутствие просроченной задолженности по возврату в соответствующий бюджет бюджетной системы Российской Федерации субсидий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14:paraId="65849E18" w14:textId="77777777" w:rsidR="00EA02A8" w:rsidRPr="00B70DC5" w:rsidRDefault="00EA02A8" w:rsidP="004036CA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sz w:val="24"/>
          <w:szCs w:val="24"/>
        </w:rPr>
        <w:t xml:space="preserve"> подрядные организации не должны находиться в процессе реорганизации, ликвидации, банкротства и не должны иметь ограничений на осуществление хозяйственной деятельности;</w:t>
      </w:r>
    </w:p>
    <w:p w14:paraId="2BB1FD93" w14:textId="77777777" w:rsidR="00EA02A8" w:rsidRPr="00B70DC5" w:rsidRDefault="00EA02A8" w:rsidP="004036CA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sz w:val="24"/>
          <w:szCs w:val="24"/>
        </w:rPr>
        <w:t xml:space="preserve">подрядные организации не должны </w:t>
      </w:r>
      <w:r w:rsidR="009D7C7F" w:rsidRPr="00B70DC5">
        <w:rPr>
          <w:rFonts w:ascii="Times New Roman" w:hAnsi="Times New Roman" w:cs="Times New Roman"/>
          <w:sz w:val="24"/>
          <w:szCs w:val="24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r w:rsidR="009D7C7F" w:rsidRPr="00B70DC5">
        <w:rPr>
          <w:rFonts w:ascii="Times New Roman" w:hAnsi="Times New Roman" w:cs="Times New Roman"/>
          <w:sz w:val="24"/>
          <w:szCs w:val="24"/>
        </w:rPr>
        <w:lastRenderedPageBreak/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B70DC5">
        <w:rPr>
          <w:rFonts w:ascii="Times New Roman" w:hAnsi="Times New Roman" w:cs="Times New Roman"/>
          <w:sz w:val="24"/>
          <w:szCs w:val="24"/>
        </w:rPr>
        <w:t>;</w:t>
      </w:r>
    </w:p>
    <w:p w14:paraId="6659B7BB" w14:textId="77777777" w:rsidR="00EA02A8" w:rsidRPr="00AF273B" w:rsidRDefault="00EA02A8" w:rsidP="004036CA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DC5">
        <w:rPr>
          <w:rFonts w:ascii="Times New Roman" w:hAnsi="Times New Roman" w:cs="Times New Roman"/>
          <w:sz w:val="24"/>
          <w:szCs w:val="24"/>
        </w:rPr>
        <w:t>подрядные организации не должны быть включены в реестр недобросовестных поставщиков, который ведется согласно Правилам ведения реестра недобросовестных поставщиков (подрядчиков, исполнителей), утвержденным постановлением Правительства Российской Федерации от 25.11.2013 № 1062 «О порядке ведения реестра недобросовестных поставщиков (подрядчиков, исполнителей</w:t>
      </w:r>
      <w:r w:rsidRPr="00AF273B">
        <w:rPr>
          <w:rFonts w:ascii="Times New Roman" w:hAnsi="Times New Roman" w:cs="Times New Roman"/>
          <w:sz w:val="24"/>
          <w:szCs w:val="24"/>
        </w:rPr>
        <w:t>)»;</w:t>
      </w:r>
    </w:p>
    <w:p w14:paraId="1AEA7E24" w14:textId="77777777" w:rsidR="00EA02A8" w:rsidRPr="00AF273B" w:rsidRDefault="00EA02A8" w:rsidP="004036CA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3B">
        <w:rPr>
          <w:rFonts w:ascii="Times New Roman" w:hAnsi="Times New Roman" w:cs="Times New Roman"/>
          <w:sz w:val="24"/>
          <w:szCs w:val="24"/>
        </w:rPr>
        <w:t xml:space="preserve">наличие выписок из реестра о допуске саморегулируемых организаций, необходимых в случаях, установленных действующим законодательством Российской Федерации, на проведение соответствующих работ по </w:t>
      </w:r>
      <w:r w:rsidRPr="00AF273B">
        <w:rPr>
          <w:rFonts w:ascii="Times New Roman" w:hAnsi="Times New Roman" w:cs="Times New Roman"/>
          <w:bCs/>
          <w:sz w:val="24"/>
          <w:szCs w:val="24"/>
        </w:rPr>
        <w:t>благоустройству</w:t>
      </w:r>
      <w:r w:rsidRPr="00AF273B">
        <w:rPr>
          <w:rFonts w:ascii="Times New Roman" w:hAnsi="Times New Roman" w:cs="Times New Roman"/>
          <w:sz w:val="24"/>
          <w:szCs w:val="24"/>
        </w:rPr>
        <w:t xml:space="preserve"> со сроком действия до окончания договора на выполнение работ, заключаемого по итогам отбора;</w:t>
      </w:r>
    </w:p>
    <w:p w14:paraId="30F5F290" w14:textId="77777777" w:rsidR="00EA02A8" w:rsidRPr="00AF273B" w:rsidRDefault="00EA02A8" w:rsidP="004036CA">
      <w:pPr>
        <w:widowControl w:val="0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3B">
        <w:rPr>
          <w:rFonts w:ascii="Times New Roman" w:hAnsi="Times New Roman" w:cs="Times New Roman"/>
          <w:sz w:val="24"/>
          <w:szCs w:val="24"/>
        </w:rPr>
        <w:t>наличие лицензии на транспортирование отходов IV класса опасности.</w:t>
      </w:r>
    </w:p>
    <w:p w14:paraId="66673CBA" w14:textId="77777777" w:rsidR="00EA02A8" w:rsidRPr="00AF273B" w:rsidRDefault="00EA02A8" w:rsidP="004036C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3B">
        <w:rPr>
          <w:rFonts w:ascii="Times New Roman" w:hAnsi="Times New Roman" w:cs="Times New Roman"/>
          <w:sz w:val="24"/>
          <w:szCs w:val="24"/>
        </w:rPr>
        <w:t>Для определения лучших условий исполнения Договора, содержащихся в предложениях подрядных организаций, Комиссия оценивает и сопоставляет предложения в два этапа.</w:t>
      </w:r>
    </w:p>
    <w:p w14:paraId="2191912D" w14:textId="77777777" w:rsidR="00EA02A8" w:rsidRDefault="00EA02A8" w:rsidP="004036CA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273B">
        <w:rPr>
          <w:rFonts w:ascii="Times New Roman" w:hAnsi="Times New Roman"/>
          <w:sz w:val="24"/>
          <w:szCs w:val="24"/>
        </w:rPr>
        <w:t xml:space="preserve">В первом этапе для определения лучших условий исполнения договора выполнения работ по </w:t>
      </w:r>
      <w:r w:rsidRPr="00AF273B">
        <w:rPr>
          <w:rFonts w:ascii="Times New Roman" w:hAnsi="Times New Roman"/>
          <w:bCs/>
          <w:sz w:val="24"/>
          <w:szCs w:val="24"/>
        </w:rPr>
        <w:t>благоустройству</w:t>
      </w:r>
      <w:r w:rsidRPr="00AF273B">
        <w:rPr>
          <w:rFonts w:ascii="Times New Roman" w:hAnsi="Times New Roman"/>
          <w:sz w:val="24"/>
          <w:szCs w:val="24"/>
        </w:rPr>
        <w:t xml:space="preserve"> дворовых территорий многоквартирных домов, содержащихся в предложениях подрядных организаций, Комиссия оценивает и сопоставляет такие предложения исходя из следующих критериев:</w:t>
      </w:r>
    </w:p>
    <w:p w14:paraId="687B2A83" w14:textId="77777777" w:rsidR="00333B69" w:rsidRPr="00AF273B" w:rsidRDefault="00333B69" w:rsidP="004036CA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3"/>
        <w:gridCol w:w="6095"/>
        <w:gridCol w:w="4111"/>
      </w:tblGrid>
      <w:tr w:rsidR="00EA02A8" w:rsidRPr="00AF273B" w14:paraId="112892F3" w14:textId="77777777" w:rsidTr="00751091">
        <w:trPr>
          <w:trHeight w:val="568"/>
          <w:tblHeader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C226" w14:textId="77777777" w:rsidR="00EA02A8" w:rsidRPr="00AF273B" w:rsidRDefault="00EA02A8" w:rsidP="00EA02A8">
            <w:pPr>
              <w:pStyle w:val="a3"/>
              <w:tabs>
                <w:tab w:val="left" w:pos="-142"/>
              </w:tabs>
              <w:spacing w:after="0" w:line="240" w:lineRule="auto"/>
              <w:ind w:left="0" w:hanging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73B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0E7D" w14:textId="77777777" w:rsidR="00EA02A8" w:rsidRPr="00AF273B" w:rsidRDefault="00EA02A8" w:rsidP="00EA02A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F138D5A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9B87" w14:textId="77777777" w:rsidR="00EA02A8" w:rsidRPr="00AF273B" w:rsidRDefault="00EA02A8" w:rsidP="00615F8E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61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за 1 единицу </w:t>
            </w:r>
          </w:p>
          <w:p w14:paraId="26B537C0" w14:textId="77777777" w:rsidR="00EA02A8" w:rsidRPr="00AF273B" w:rsidRDefault="00EA02A8" w:rsidP="00615F8E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критерия,</w:t>
            </w:r>
            <w:r w:rsidR="0061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615F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A02A8" w:rsidRPr="00AF273B" w14:paraId="225D4E58" w14:textId="77777777" w:rsidTr="00751091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31B8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1. Срок предоставления </w:t>
            </w:r>
          </w:p>
          <w:p w14:paraId="22723796" w14:textId="77777777" w:rsidR="00EA02A8" w:rsidRPr="00AF273B" w:rsidRDefault="00751091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02A8" w:rsidRPr="00AF273B">
              <w:rPr>
                <w:rFonts w:ascii="Times New Roman" w:hAnsi="Times New Roman" w:cs="Times New Roman"/>
                <w:sz w:val="24"/>
                <w:szCs w:val="24"/>
              </w:rPr>
              <w:t>гарантии качества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43DF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22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до 3 лет включительно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7557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A02A8" w:rsidRPr="00AF273B" w14:paraId="15EABFA9" w14:textId="77777777" w:rsidTr="0075109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13C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8EA2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22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до 4 лет включительно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D629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2A8" w:rsidRPr="00AF273B" w14:paraId="0EE8D794" w14:textId="77777777" w:rsidTr="0075109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4EC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AA39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22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до 5 лет включительно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032F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2A8" w:rsidRPr="00AF273B" w14:paraId="5D6D18C6" w14:textId="77777777" w:rsidTr="0075109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F068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7CA1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свыше 5 лет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04D3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2A8" w:rsidRPr="00AF273B" w14:paraId="45D99219" w14:textId="77777777" w:rsidTr="00751091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432A" w14:textId="77777777" w:rsidR="00EA02A8" w:rsidRPr="00AF273B" w:rsidRDefault="00EA02A8" w:rsidP="00725FD5">
            <w:pPr>
              <w:tabs>
                <w:tab w:val="left" w:pos="227"/>
              </w:tabs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специальной техники и механизмов, </w:t>
            </w:r>
          </w:p>
          <w:p w14:paraId="178976EE" w14:textId="77777777" w:rsidR="00EA02A8" w:rsidRPr="00AF273B" w:rsidRDefault="00751091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A02A8" w:rsidRPr="00AF273B">
              <w:rPr>
                <w:rFonts w:ascii="Times New Roman" w:hAnsi="Times New Roman" w:cs="Times New Roman"/>
                <w:sz w:val="24"/>
                <w:szCs w:val="24"/>
              </w:rPr>
              <w:t>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45AE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до 6 единиц специализированной техники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E70C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A02A8" w:rsidRPr="00AF273B" w14:paraId="07C976C4" w14:textId="77777777" w:rsidTr="0075109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1A6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2B9B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left="-57" w:firstLine="28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7 единиц специализированной техники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AC07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2A8" w:rsidRPr="00AF273B" w14:paraId="3A77E313" w14:textId="77777777" w:rsidTr="0075109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818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A815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8  единиц специализированной техники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EEAC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2A8" w:rsidRPr="00AF273B" w14:paraId="71EB797F" w14:textId="77777777" w:rsidTr="0075109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84A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84D6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9 единиц специализированной техники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B0D3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2A8" w:rsidRPr="00AF273B" w14:paraId="46379217" w14:textId="77777777" w:rsidTr="0075109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E16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830F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10 и более единиц специализированной техники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B408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02A8" w:rsidRPr="00AF273B" w14:paraId="3B6BA986" w14:textId="77777777" w:rsidTr="00751091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4782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штатных квалифицированных кадров </w:t>
            </w:r>
            <w:r w:rsidR="0075109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инженерно-технических работников и сотрудников </w:t>
            </w:r>
            <w:r w:rsidR="007510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рабочих специальностей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272E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до 6 штатных квалифицированных сотрудников </w:t>
            </w:r>
          </w:p>
          <w:p w14:paraId="226C1190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рабочей специальности </w:t>
            </w:r>
          </w:p>
          <w:p w14:paraId="26EA92E9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и инженерно-технических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C712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A02A8" w:rsidRPr="00AF273B" w14:paraId="63244E10" w14:textId="77777777" w:rsidTr="0075109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50F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1FF4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2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7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7C66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2A8" w:rsidRPr="00AF273B" w14:paraId="2F871B5B" w14:textId="77777777" w:rsidTr="0075109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A325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6211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8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CC51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2A8" w:rsidRPr="00AF273B" w14:paraId="5AD4006B" w14:textId="77777777" w:rsidTr="00751091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7BD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4B05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9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ADF3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2A8" w:rsidRPr="00AF273B" w14:paraId="3754EFDE" w14:textId="77777777" w:rsidTr="00751091">
        <w:trPr>
          <w:trHeight w:val="268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EB1B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234F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10 и более штатных квалифицированных сотрудников рабочей специальности и инженерно-технических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3F87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02A8" w:rsidRPr="00AF273B" w14:paraId="17ED723F" w14:textId="77777777" w:rsidTr="00751091">
        <w:trPr>
          <w:trHeight w:val="5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D89C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4. Период осуществления дорожной деятельности, связанной с ремонтом </w:t>
            </w:r>
          </w:p>
          <w:p w14:paraId="46BCC505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дорог и благоустройством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1D51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1 полный год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97B9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A02A8" w:rsidRPr="00AF273B" w14:paraId="0F8248E1" w14:textId="77777777" w:rsidTr="00751091">
        <w:trPr>
          <w:trHeight w:val="251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CCB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FA2C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2 года деятельности </w:t>
            </w:r>
          </w:p>
          <w:p w14:paraId="485F4D30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1729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2A8" w:rsidRPr="00AF273B" w14:paraId="0AD929FA" w14:textId="77777777" w:rsidTr="00751091">
        <w:trPr>
          <w:trHeight w:val="126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012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BC15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3 года деятельности </w:t>
            </w:r>
          </w:p>
          <w:p w14:paraId="59B55EA6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EB3C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2A8" w:rsidRPr="00AF273B" w14:paraId="26DB12B8" w14:textId="77777777" w:rsidTr="00751091">
        <w:trPr>
          <w:trHeight w:val="58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2BE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E255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4 года деятельности </w:t>
            </w:r>
          </w:p>
          <w:p w14:paraId="3E12B284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5169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2A8" w:rsidRPr="00AF273B" w14:paraId="68121E1F" w14:textId="77777777" w:rsidTr="00751091">
        <w:trPr>
          <w:trHeight w:val="203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F423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ADA5" w14:textId="77777777" w:rsidR="00615F8E" w:rsidRPr="00AF273B" w:rsidRDefault="00EA02A8" w:rsidP="00615F8E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5 лет деятельности включительно и боле</w:t>
            </w:r>
            <w:r w:rsidR="00615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5EFF" w14:textId="77777777" w:rsidR="00615F8E" w:rsidRPr="00AF273B" w:rsidRDefault="00EA02A8" w:rsidP="00615F8E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02A8" w:rsidRPr="00AF273B" w14:paraId="65E78809" w14:textId="77777777" w:rsidTr="00751091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8207" w14:textId="77777777" w:rsidR="00EA02A8" w:rsidRPr="00AF273B" w:rsidRDefault="00EA02A8" w:rsidP="00725FD5">
            <w:pPr>
              <w:tabs>
                <w:tab w:val="left" w:pos="-142"/>
              </w:tabs>
              <w:spacing w:after="0" w:line="240" w:lineRule="auto"/>
              <w:ind w:firstLine="22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5. Объемы выполненных организациями работ </w:t>
            </w:r>
          </w:p>
          <w:p w14:paraId="05FAF634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дорожной деятельности по ремонту </w:t>
            </w:r>
          </w:p>
          <w:p w14:paraId="07C3CA16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дорог и благоустройству территорий за последние два года на сумму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735F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от 4 млн. руб. включительно до 6 млн.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0B5C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A02A8" w:rsidRPr="00AF273B" w14:paraId="26B52932" w14:textId="77777777" w:rsidTr="00751091">
        <w:trPr>
          <w:trHeight w:val="353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346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A4BF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от 6 млн. руб. включительно до 8 млн.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1804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2A8" w:rsidRPr="00AF273B" w14:paraId="7BF04598" w14:textId="77777777" w:rsidTr="00751091">
        <w:trPr>
          <w:trHeight w:val="326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18B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54D3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от 8 млн. руб. включительно до 10 млн.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E662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2A8" w:rsidRPr="00AF273B" w14:paraId="0BFEDE80" w14:textId="77777777" w:rsidTr="00751091">
        <w:trPr>
          <w:trHeight w:val="292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C22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0E30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от 10 млн. руб. включительно до 12 млн.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3F79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2A8" w:rsidRPr="00AF273B" w14:paraId="3C08E9C5" w14:textId="77777777" w:rsidTr="00751091">
        <w:trPr>
          <w:trHeight w:val="25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A4C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6F7B" w14:textId="77777777" w:rsidR="00EA02A8" w:rsidRPr="00AF273B" w:rsidRDefault="00EA02A8" w:rsidP="00615F8E">
            <w:pPr>
              <w:tabs>
                <w:tab w:val="left" w:pos="-142"/>
              </w:tabs>
              <w:spacing w:after="0" w:line="240" w:lineRule="auto"/>
              <w:ind w:firstLine="8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от 12 млн. руб. включительно и более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B4C6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02A8" w:rsidRPr="00AF273B" w14:paraId="4CC96B88" w14:textId="77777777" w:rsidTr="00751091">
        <w:trPr>
          <w:trHeight w:val="5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FC3D" w14:textId="77777777" w:rsidR="00EA02A8" w:rsidRPr="00AF273B" w:rsidRDefault="00EA02A8" w:rsidP="00725FD5">
            <w:pPr>
              <w:pStyle w:val="a3"/>
              <w:tabs>
                <w:tab w:val="left" w:pos="-142"/>
              </w:tabs>
              <w:spacing w:after="0" w:line="240" w:lineRule="auto"/>
              <w:ind w:left="0" w:firstLine="85"/>
              <w:contextualSpacing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273B">
              <w:rPr>
                <w:rFonts w:ascii="Times New Roman" w:hAnsi="Times New Roman"/>
                <w:sz w:val="24"/>
                <w:szCs w:val="24"/>
              </w:rPr>
              <w:t xml:space="preserve">6. Наличие производственной базы общей площадью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898D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не более 200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B472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</w:tr>
      <w:tr w:rsidR="00EA02A8" w:rsidRPr="00AF273B" w14:paraId="55610151" w14:textId="77777777" w:rsidTr="00751091">
        <w:trPr>
          <w:trHeight w:val="263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C62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EC7C" w14:textId="77777777" w:rsidR="00615F8E" w:rsidRPr="00AF273B" w:rsidRDefault="00EA02A8" w:rsidP="00615F8E">
            <w:pPr>
              <w:tabs>
                <w:tab w:val="left" w:pos="-142"/>
              </w:tabs>
              <w:spacing w:after="0" w:line="240" w:lineRule="auto"/>
              <w:ind w:firstLine="8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от 200 до 500 кв. м включительно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2590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</w:tr>
      <w:tr w:rsidR="00EA02A8" w:rsidRPr="00AF273B" w14:paraId="405F1F01" w14:textId="77777777" w:rsidTr="00751091">
        <w:trPr>
          <w:trHeight w:val="252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1F2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0B83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от 500 до 1 000 кв. м включительно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55B7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</w:tr>
      <w:tr w:rsidR="00EA02A8" w:rsidRPr="00AF273B" w14:paraId="5A5804AF" w14:textId="77777777" w:rsidTr="00751091">
        <w:trPr>
          <w:trHeight w:val="257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4D2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0C65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от 1 000 до 2 000 кв. м включительно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49B2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</w:tr>
      <w:tr w:rsidR="00EA02A8" w:rsidRPr="00AF273B" w14:paraId="3C4FCB2D" w14:textId="77777777" w:rsidTr="00751091">
        <w:trPr>
          <w:trHeight w:val="58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14D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2E1C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более 2 000 кв. 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BAD1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</w:p>
        </w:tc>
      </w:tr>
      <w:tr w:rsidR="00EA02A8" w:rsidRPr="00AF273B" w14:paraId="21435BB6" w14:textId="77777777" w:rsidTr="00751091">
        <w:trPr>
          <w:trHeight w:val="5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2B9" w14:textId="77777777" w:rsidR="00EA02A8" w:rsidRPr="00AF273B" w:rsidRDefault="00EA02A8" w:rsidP="00725FD5">
            <w:pPr>
              <w:pStyle w:val="a3"/>
              <w:tabs>
                <w:tab w:val="left" w:pos="-142"/>
              </w:tabs>
              <w:spacing w:after="0" w:line="240" w:lineRule="auto"/>
              <w:ind w:left="0" w:firstLine="85"/>
              <w:contextualSpacing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273B">
              <w:rPr>
                <w:rFonts w:ascii="Times New Roman" w:hAnsi="Times New Roman"/>
                <w:sz w:val="24"/>
                <w:szCs w:val="24"/>
              </w:rPr>
              <w:t xml:space="preserve">7. Наличие основных средств предприятия </w:t>
            </w:r>
          </w:p>
          <w:p w14:paraId="14024A32" w14:textId="77777777" w:rsidR="00EA02A8" w:rsidRPr="00AF273B" w:rsidRDefault="00EA02A8" w:rsidP="00725FD5">
            <w:pPr>
              <w:pStyle w:val="a3"/>
              <w:tabs>
                <w:tab w:val="left" w:pos="-142"/>
              </w:tabs>
              <w:spacing w:after="0" w:line="240" w:lineRule="auto"/>
              <w:ind w:left="0" w:firstLine="227"/>
              <w:contextualSpacing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273B">
              <w:rPr>
                <w:rFonts w:ascii="Times New Roman" w:hAnsi="Times New Roman"/>
                <w:sz w:val="24"/>
                <w:szCs w:val="24"/>
              </w:rPr>
              <w:t xml:space="preserve">на сумму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24B9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226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не более 5 млн.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AEC4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</w:tr>
      <w:tr w:rsidR="00EA02A8" w:rsidRPr="00AF273B" w14:paraId="2AD6567B" w14:textId="77777777" w:rsidTr="00751091">
        <w:trPr>
          <w:trHeight w:val="254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C09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23B9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от 5 до 10 млн. руб. включительно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2A80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</w:tr>
      <w:tr w:rsidR="00EA02A8" w:rsidRPr="00AF273B" w14:paraId="215B2A60" w14:textId="77777777" w:rsidTr="00751091">
        <w:trPr>
          <w:trHeight w:val="24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6853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2879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от 10 до 20 млн. руб. включительно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683A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</w:tr>
      <w:tr w:rsidR="00EA02A8" w:rsidRPr="00AF273B" w14:paraId="41F79B4B" w14:textId="77777777" w:rsidTr="00751091">
        <w:trPr>
          <w:trHeight w:val="23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C48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E3F7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от 20 до 30 млн. руб. включительно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6475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</w:t>
            </w:r>
          </w:p>
        </w:tc>
      </w:tr>
      <w:tr w:rsidR="00EA02A8" w:rsidRPr="00AF273B" w14:paraId="041DE057" w14:textId="77777777" w:rsidTr="00751091">
        <w:trPr>
          <w:trHeight w:val="58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E54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5D70" w14:textId="77777777" w:rsidR="00EA02A8" w:rsidRPr="00AF273B" w:rsidRDefault="00EA02A8" w:rsidP="008E4B2D">
            <w:pPr>
              <w:tabs>
                <w:tab w:val="left" w:pos="-142"/>
              </w:tabs>
              <w:spacing w:after="0" w:line="240" w:lineRule="auto"/>
              <w:ind w:firstLine="85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более 30 млн.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721E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</w:p>
        </w:tc>
      </w:tr>
    </w:tbl>
    <w:p w14:paraId="09340B40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CA05F15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F273B">
        <w:rPr>
          <w:rFonts w:ascii="Times New Roman" w:hAnsi="Times New Roman" w:cs="Times New Roman"/>
          <w:sz w:val="24"/>
          <w:szCs w:val="24"/>
        </w:rPr>
        <w:t>Победителями первого этапа признаются подрядные организации, чьим предложениям присвоены первый и второй номера исходя из критериев оценки.</w:t>
      </w:r>
    </w:p>
    <w:p w14:paraId="1F6C7163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F273B">
        <w:rPr>
          <w:rFonts w:ascii="Times New Roman" w:hAnsi="Times New Roman" w:cs="Times New Roman"/>
          <w:sz w:val="24"/>
          <w:szCs w:val="24"/>
        </w:rPr>
        <w:t>При равенстве количества баллов меньший номер получает заявка, поданная и зарегистрированная раньше других заявок.</w:t>
      </w:r>
    </w:p>
    <w:p w14:paraId="1E46A4C1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F273B">
        <w:rPr>
          <w:rFonts w:ascii="Times New Roman" w:hAnsi="Times New Roman" w:cs="Times New Roman"/>
          <w:sz w:val="24"/>
          <w:szCs w:val="24"/>
        </w:rPr>
        <w:t>Предложения подрядных организаций, которым присвоены первый и второй номера, участвуют во втором этапе отбора.</w:t>
      </w:r>
    </w:p>
    <w:p w14:paraId="172B4606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F273B">
        <w:rPr>
          <w:rFonts w:ascii="Times New Roman" w:hAnsi="Times New Roman" w:cs="Times New Roman"/>
          <w:sz w:val="24"/>
          <w:szCs w:val="24"/>
        </w:rPr>
        <w:t xml:space="preserve">Во втором этапе победителем отбора признается подрядная организация, предложившая наименьшую стоимость работ. </w:t>
      </w:r>
    </w:p>
    <w:p w14:paraId="722A19B6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35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F273B">
        <w:rPr>
          <w:rFonts w:ascii="Times New Roman" w:hAnsi="Times New Roman" w:cs="Times New Roman"/>
          <w:sz w:val="24"/>
          <w:szCs w:val="24"/>
        </w:rPr>
        <w:t>В случае равенства предложений о стоимости работ победителем признается подрядная организация, чье предложение поступило ранее предложения другой подрядной организации, участвующей во втором этапе отбора.</w:t>
      </w:r>
    </w:p>
    <w:p w14:paraId="54294A89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F1D4781" w14:textId="22D21151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F273B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Максимальные сроки выполнения работ </w:t>
      </w:r>
      <w:r w:rsidRPr="00AF273B">
        <w:rPr>
          <w:rFonts w:ascii="Times New Roman" w:hAnsi="Times New Roman" w:cs="Times New Roman"/>
          <w:sz w:val="24"/>
          <w:szCs w:val="24"/>
        </w:rPr>
        <w:t>до 01.09.202</w:t>
      </w:r>
      <w:r w:rsidR="00A43155">
        <w:rPr>
          <w:rFonts w:ascii="Times New Roman" w:hAnsi="Times New Roman" w:cs="Times New Roman"/>
          <w:sz w:val="24"/>
          <w:szCs w:val="24"/>
        </w:rPr>
        <w:t xml:space="preserve">5 </w:t>
      </w:r>
      <w:r w:rsidRPr="00AF273B">
        <w:rPr>
          <w:rFonts w:ascii="Times New Roman" w:hAnsi="Times New Roman" w:cs="Times New Roman"/>
          <w:sz w:val="24"/>
          <w:szCs w:val="24"/>
        </w:rPr>
        <w:t>г.</w:t>
      </w:r>
    </w:p>
    <w:p w14:paraId="314D029F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AF273B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Минимальный срок предоставления гарантии качества работ </w:t>
      </w:r>
      <w:r w:rsidRPr="00AF273B">
        <w:rPr>
          <w:rFonts w:ascii="Times New Roman" w:hAnsi="Times New Roman" w:cs="Times New Roman"/>
          <w:sz w:val="24"/>
          <w:szCs w:val="24"/>
        </w:rPr>
        <w:t>три года.</w:t>
      </w:r>
    </w:p>
    <w:p w14:paraId="726A50AC" w14:textId="77777777" w:rsidR="00EA02A8" w:rsidRDefault="00EA02A8" w:rsidP="00EA02A8">
      <w:pPr>
        <w:pStyle w:val="ConsPlusNormal"/>
        <w:widowControl/>
        <w:shd w:val="clear" w:color="auto" w:fill="FFFFFF"/>
        <w:tabs>
          <w:tab w:val="left" w:pos="-142"/>
        </w:tabs>
        <w:ind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273B">
        <w:rPr>
          <w:rFonts w:ascii="Times New Roman" w:hAnsi="Times New Roman" w:cs="Times New Roman"/>
          <w:b/>
          <w:color w:val="000000"/>
          <w:sz w:val="24"/>
          <w:szCs w:val="24"/>
        </w:rPr>
        <w:t>Адресный перечень дворовых территорий многоквартирных домов, расположенных в Советском районе с видом работ по благоустройству дворовых территорий, являющихся предметом отбора:</w:t>
      </w:r>
    </w:p>
    <w:p w14:paraId="73A5B830" w14:textId="77777777" w:rsidR="00AF273B" w:rsidRPr="00AF273B" w:rsidRDefault="00AF273B" w:rsidP="00EA02A8">
      <w:pPr>
        <w:pStyle w:val="ConsPlusNormal"/>
        <w:widowControl/>
        <w:shd w:val="clear" w:color="auto" w:fill="FFFFFF"/>
        <w:tabs>
          <w:tab w:val="left" w:pos="-142"/>
        </w:tabs>
        <w:ind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4394"/>
        <w:gridCol w:w="4192"/>
        <w:gridCol w:w="3909"/>
      </w:tblGrid>
      <w:tr w:rsidR="00EA02A8" w:rsidRPr="00AF273B" w14:paraId="578757F0" w14:textId="77777777" w:rsidTr="00A43155">
        <w:trPr>
          <w:trHeight w:val="630"/>
          <w:jc w:val="center"/>
        </w:trPr>
        <w:tc>
          <w:tcPr>
            <w:tcW w:w="1951" w:type="dxa"/>
            <w:shd w:val="clear" w:color="000000" w:fill="FFFFFF"/>
            <w:vAlign w:val="center"/>
            <w:hideMark/>
          </w:tcPr>
          <w:p w14:paraId="3798043F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DE7B3A3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1CE34A63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4192" w:type="dxa"/>
            <w:shd w:val="clear" w:color="000000" w:fill="FFFFFF"/>
            <w:hideMark/>
          </w:tcPr>
          <w:p w14:paraId="56A96718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работ (минимальный/дополнительный)</w:t>
            </w:r>
          </w:p>
        </w:tc>
        <w:tc>
          <w:tcPr>
            <w:tcW w:w="0" w:type="auto"/>
            <w:shd w:val="clear" w:color="000000" w:fill="FFFFFF"/>
            <w:hideMark/>
          </w:tcPr>
          <w:p w14:paraId="3BE4E739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Максимальная цена договора, в т.ч. НДС, руб.</w:t>
            </w:r>
          </w:p>
        </w:tc>
      </w:tr>
      <w:tr w:rsidR="00EA02A8" w:rsidRPr="00AF273B" w14:paraId="68C7EE6B" w14:textId="77777777" w:rsidTr="002829BE">
        <w:trPr>
          <w:trHeight w:val="696"/>
          <w:jc w:val="center"/>
        </w:trPr>
        <w:tc>
          <w:tcPr>
            <w:tcW w:w="1951" w:type="dxa"/>
            <w:shd w:val="clear" w:color="000000" w:fill="FFFFFF"/>
            <w:vAlign w:val="center"/>
          </w:tcPr>
          <w:p w14:paraId="7E45710B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УК «Премиум»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90EB18D" w14:textId="77777777" w:rsidR="00EA02A8" w:rsidRPr="00AF273B" w:rsidRDefault="00EA02A8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53BE401E" w14:textId="61E9E846" w:rsidR="00EA02A8" w:rsidRPr="00751091" w:rsidRDefault="00A43155" w:rsidP="00A43155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A02A8"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10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омсомольский</w:t>
            </w:r>
            <w:r w:rsidR="00751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  <w:shd w:val="clear" w:color="000000" w:fill="FFFFFF"/>
            <w:vAlign w:val="center"/>
          </w:tcPr>
          <w:p w14:paraId="44AEAD31" w14:textId="77777777" w:rsidR="00EA02A8" w:rsidRPr="00AF273B" w:rsidRDefault="00EA02A8" w:rsidP="00825B52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минимальный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C371906" w14:textId="14762B15" w:rsidR="00EA02A8" w:rsidRPr="00AF273B" w:rsidRDefault="002829BE" w:rsidP="00EA02A8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7 298 024,05</w:t>
            </w:r>
          </w:p>
        </w:tc>
      </w:tr>
      <w:tr w:rsidR="002829BE" w:rsidRPr="00AF273B" w14:paraId="1AF59971" w14:textId="77777777" w:rsidTr="002829BE">
        <w:trPr>
          <w:trHeight w:val="70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46364" w14:textId="77777777" w:rsidR="002829BE" w:rsidRPr="00AF273B" w:rsidRDefault="002829BE" w:rsidP="00894394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УК «Премиум»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5C6CD" w14:textId="006FF410" w:rsidR="002829BE" w:rsidRPr="00AF273B" w:rsidRDefault="002829BE" w:rsidP="00894394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AF2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86748" w14:textId="77777777" w:rsidR="002829BE" w:rsidRPr="00751091" w:rsidRDefault="002829BE" w:rsidP="00894394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F27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Комсомольский,2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F39ED" w14:textId="4B2A851A" w:rsidR="002829BE" w:rsidRPr="002829BE" w:rsidRDefault="002829BE" w:rsidP="00894394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E3434" w14:textId="2D51B698" w:rsidR="002829BE" w:rsidRPr="00AF273B" w:rsidRDefault="002829BE" w:rsidP="00894394">
            <w:pPr>
              <w:tabs>
                <w:tab w:val="left" w:pos="-142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4 142 658,68</w:t>
            </w:r>
          </w:p>
        </w:tc>
      </w:tr>
    </w:tbl>
    <w:p w14:paraId="591266CC" w14:textId="77777777" w:rsidR="00EA02A8" w:rsidRPr="00AF273B" w:rsidRDefault="00EA02A8" w:rsidP="00EA02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1FE777A" w14:textId="77777777" w:rsidR="00110A52" w:rsidRPr="00AF273B" w:rsidRDefault="00110A52" w:rsidP="00EA02A8">
      <w:pPr>
        <w:tabs>
          <w:tab w:val="left" w:pos="-142"/>
        </w:tabs>
        <w:ind w:hanging="142"/>
        <w:rPr>
          <w:rFonts w:ascii="Times New Roman" w:hAnsi="Times New Roman" w:cs="Times New Roman"/>
          <w:sz w:val="24"/>
          <w:szCs w:val="24"/>
        </w:rPr>
      </w:pPr>
    </w:p>
    <w:p w14:paraId="0A3A5538" w14:textId="77777777" w:rsidR="00825B52" w:rsidRPr="00AF273B" w:rsidRDefault="00825B52">
      <w:pPr>
        <w:tabs>
          <w:tab w:val="left" w:pos="-142"/>
        </w:tabs>
        <w:ind w:hanging="142"/>
        <w:rPr>
          <w:rFonts w:ascii="Times New Roman" w:hAnsi="Times New Roman" w:cs="Times New Roman"/>
          <w:sz w:val="24"/>
          <w:szCs w:val="24"/>
        </w:rPr>
      </w:pPr>
    </w:p>
    <w:sectPr w:rsidR="00825B52" w:rsidRPr="00AF273B" w:rsidSect="00EA02A8">
      <w:pgSz w:w="16838" w:h="11906" w:orient="landscape"/>
      <w:pgMar w:top="1021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A8"/>
    <w:rsid w:val="00110A52"/>
    <w:rsid w:val="002829BE"/>
    <w:rsid w:val="002D4DDF"/>
    <w:rsid w:val="00333B69"/>
    <w:rsid w:val="004036CA"/>
    <w:rsid w:val="00492F4E"/>
    <w:rsid w:val="00615F8E"/>
    <w:rsid w:val="00725FD5"/>
    <w:rsid w:val="00751091"/>
    <w:rsid w:val="00825B52"/>
    <w:rsid w:val="008651C2"/>
    <w:rsid w:val="00892D32"/>
    <w:rsid w:val="008E4B2D"/>
    <w:rsid w:val="009D7C7F"/>
    <w:rsid w:val="00A43155"/>
    <w:rsid w:val="00A6185D"/>
    <w:rsid w:val="00AC5C4D"/>
    <w:rsid w:val="00AF273B"/>
    <w:rsid w:val="00B70DC5"/>
    <w:rsid w:val="00BD6900"/>
    <w:rsid w:val="00E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1EA8"/>
  <w15:docId w15:val="{6B9BE0B4-B939-4B90-9231-AE50170D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A02A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F9DF1E-697A-401C-829D-D9DE0F83B7C9}"/>
</file>

<file path=customXml/itemProps2.xml><?xml version="1.0" encoding="utf-8"?>
<ds:datastoreItem xmlns:ds="http://schemas.openxmlformats.org/officeDocument/2006/customXml" ds:itemID="{6BD1E069-E428-404B-B3FE-F162C5B80DBA}"/>
</file>

<file path=customXml/itemProps3.xml><?xml version="1.0" encoding="utf-8"?>
<ds:datastoreItem xmlns:ds="http://schemas.openxmlformats.org/officeDocument/2006/customXml" ds:itemID="{146A6A54-D205-4D92-95CF-C85FAF3B1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PREMIUM-01</cp:lastModifiedBy>
  <cp:revision>4</cp:revision>
  <dcterms:created xsi:type="dcterms:W3CDTF">2025-02-25T01:17:00Z</dcterms:created>
  <dcterms:modified xsi:type="dcterms:W3CDTF">2025-02-25T02:38:00Z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