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3E2297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3E2297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3E2297" w:rsidRDefault="001E15E8" w:rsidP="008E33E3">
      <w:pPr>
        <w:spacing w:line="192" w:lineRule="auto"/>
        <w:ind w:right="-426"/>
        <w:jc w:val="center"/>
      </w:pPr>
      <w:r w:rsidRPr="003E2297">
        <w:t>И ЗЕМЕЛЬНЫХ ОТНОШЕНИЙ АДМИНИСТРАЦИИ ГОРОДА КРАСНОЯРСКА</w:t>
      </w:r>
    </w:p>
    <w:p w:rsidR="001E15E8" w:rsidRPr="003E2297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3E2297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3E2297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3E2297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1E15E8" w:rsidRPr="003E2297" w:rsidRDefault="001E15E8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 xml:space="preserve">об итогах </w:t>
      </w:r>
      <w:r w:rsidR="006906C0" w:rsidRPr="003E2297">
        <w:rPr>
          <w:bCs/>
          <w:snapToGrid w:val="0"/>
        </w:rPr>
        <w:t xml:space="preserve">аукциона по </w:t>
      </w:r>
      <w:r w:rsidR="00E27B48" w:rsidRPr="003E2297">
        <w:rPr>
          <w:bCs/>
          <w:snapToGrid w:val="0"/>
        </w:rPr>
        <w:t>продаж</w:t>
      </w:r>
      <w:r w:rsidR="006906C0" w:rsidRPr="003E2297">
        <w:rPr>
          <w:bCs/>
          <w:snapToGrid w:val="0"/>
        </w:rPr>
        <w:t>е</w:t>
      </w:r>
      <w:r w:rsidRPr="003E2297">
        <w:rPr>
          <w:bCs/>
          <w:snapToGrid w:val="0"/>
        </w:rPr>
        <w:t xml:space="preserve"> </w:t>
      </w:r>
      <w:r w:rsidR="003E2297" w:rsidRPr="003E2297">
        <w:rPr>
          <w:bCs/>
          <w:snapToGrid w:val="0"/>
        </w:rPr>
        <w:t>единым лотом муниципального имущества</w:t>
      </w:r>
      <w:r w:rsidR="00E27B48" w:rsidRPr="003E2297">
        <w:rPr>
          <w:bCs/>
          <w:snapToGrid w:val="0"/>
        </w:rPr>
        <w:t>,</w:t>
      </w:r>
      <w:r w:rsidRPr="003E2297">
        <w:rPr>
          <w:bCs/>
          <w:snapToGrid w:val="0"/>
        </w:rPr>
        <w:t xml:space="preserve"> </w:t>
      </w:r>
      <w:r w:rsidR="00C66D15" w:rsidRPr="003E2297">
        <w:rPr>
          <w:bCs/>
          <w:snapToGrid w:val="0"/>
        </w:rPr>
        <w:t>расп</w:t>
      </w:r>
      <w:r w:rsidR="00C66D15" w:rsidRPr="003E2297">
        <w:rPr>
          <w:bCs/>
          <w:snapToGrid w:val="0"/>
        </w:rPr>
        <w:t>о</w:t>
      </w:r>
      <w:r w:rsidR="00C66D15" w:rsidRPr="003E2297">
        <w:rPr>
          <w:bCs/>
          <w:snapToGrid w:val="0"/>
        </w:rPr>
        <w:t>ложенного по адресу: г. Красноярск,</w:t>
      </w:r>
      <w:r w:rsidRPr="003E2297">
        <w:rPr>
          <w:bCs/>
          <w:snapToGrid w:val="0"/>
        </w:rPr>
        <w:t xml:space="preserve"> </w:t>
      </w:r>
      <w:r w:rsidR="00AE4015" w:rsidRPr="003E2297">
        <w:t xml:space="preserve">ул. </w:t>
      </w:r>
      <w:r w:rsidR="003E2297" w:rsidRPr="003E2297">
        <w:t>60 лет Октября, 176</w:t>
      </w:r>
    </w:p>
    <w:p w:rsidR="008340E3" w:rsidRPr="003E2297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 w:rsidRPr="003E2297">
        <w:rPr>
          <w:bCs/>
        </w:rPr>
        <w:t>(№</w:t>
      </w:r>
      <w:r w:rsidR="00C60D24" w:rsidRPr="003E2297">
        <w:rPr>
          <w:bCs/>
        </w:rPr>
        <w:t xml:space="preserve"> </w:t>
      </w:r>
      <w:r w:rsidR="00E27B48" w:rsidRPr="003E2297">
        <w:t>178fz</w:t>
      </w:r>
      <w:r w:rsidR="003E2297">
        <w:rPr>
          <w:bCs/>
        </w:rPr>
        <w:t>06112000327</w:t>
      </w:r>
      <w:r w:rsidRPr="003E2297">
        <w:rPr>
          <w:bCs/>
        </w:rPr>
        <w:t xml:space="preserve">) </w:t>
      </w:r>
    </w:p>
    <w:p w:rsidR="001E15E8" w:rsidRPr="003E2297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</w:rPr>
      </w:pPr>
      <w:r w:rsidRPr="003E2297">
        <w:rPr>
          <w:bCs/>
          <w:snapToGrid w:val="0"/>
        </w:rPr>
        <w:t>г. Красноярск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  <w:t xml:space="preserve">   </w:t>
      </w:r>
      <w:r w:rsidR="003E2297">
        <w:rPr>
          <w:bCs/>
          <w:snapToGrid w:val="0"/>
        </w:rPr>
        <w:t xml:space="preserve">              </w:t>
      </w:r>
      <w:r w:rsidRPr="003E2297">
        <w:rPr>
          <w:bCs/>
          <w:snapToGrid w:val="0"/>
        </w:rPr>
        <w:t>№</w:t>
      </w:r>
      <w:r w:rsidR="00117B0F" w:rsidRPr="003E2297">
        <w:rPr>
          <w:bCs/>
          <w:snapToGrid w:val="0"/>
        </w:rPr>
        <w:t xml:space="preserve"> </w:t>
      </w:r>
      <w:r w:rsidR="006906C0" w:rsidRPr="003E2297">
        <w:rPr>
          <w:bCs/>
          <w:snapToGrid w:val="0"/>
        </w:rPr>
        <w:t>2</w:t>
      </w:r>
      <w:r w:rsidR="003E2297" w:rsidRPr="003E2297">
        <w:rPr>
          <w:bCs/>
          <w:snapToGrid w:val="0"/>
        </w:rPr>
        <w:t>20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="00BC7075" w:rsidRPr="003E2297">
        <w:rPr>
          <w:bCs/>
          <w:snapToGrid w:val="0"/>
        </w:rPr>
        <w:tab/>
        <w:t xml:space="preserve">    </w:t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ab/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 xml:space="preserve">          </w:t>
      </w:r>
      <w:r w:rsidR="003E2297" w:rsidRPr="003E2297">
        <w:rPr>
          <w:bCs/>
          <w:snapToGrid w:val="0"/>
        </w:rPr>
        <w:t>10</w:t>
      </w:r>
      <w:r w:rsidR="00AE4015" w:rsidRPr="003E2297">
        <w:rPr>
          <w:bCs/>
          <w:snapToGrid w:val="0"/>
        </w:rPr>
        <w:t>.1</w:t>
      </w:r>
      <w:r w:rsidR="006906C0" w:rsidRPr="003E2297">
        <w:rPr>
          <w:bCs/>
          <w:snapToGrid w:val="0"/>
        </w:rPr>
        <w:t>2</w:t>
      </w:r>
      <w:r w:rsidR="00BC7075" w:rsidRPr="003E2297">
        <w:rPr>
          <w:bCs/>
          <w:snapToGrid w:val="0"/>
        </w:rPr>
        <w:t>.20</w:t>
      </w:r>
      <w:r w:rsidR="00AE4015" w:rsidRPr="003E2297">
        <w:rPr>
          <w:bCs/>
          <w:snapToGrid w:val="0"/>
        </w:rPr>
        <w:t>20</w:t>
      </w:r>
    </w:p>
    <w:p w:rsidR="008340E3" w:rsidRPr="003E2297" w:rsidRDefault="008340E3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Продавцом является: Департамент муниципального имущества и земел</w:t>
      </w:r>
      <w:r w:rsidRPr="003E2297">
        <w:t>ь</w:t>
      </w:r>
      <w:r w:rsidRPr="003E2297">
        <w:t>ных отношений администрации города Красноярска</w:t>
      </w:r>
      <w:r w:rsidR="008E33E3" w:rsidRPr="003E2297">
        <w:t>.</w:t>
      </w:r>
    </w:p>
    <w:p w:rsidR="008340E3" w:rsidRPr="003E2297" w:rsidRDefault="00C63D1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1. </w:t>
      </w:r>
      <w:r w:rsidR="008340E3" w:rsidRPr="003E2297">
        <w:t>Наименование процедуры:</w:t>
      </w:r>
    </w:p>
    <w:p w:rsidR="003E2297" w:rsidRPr="003E2297" w:rsidRDefault="003E229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Продажа единым лотом муниципального имущества, расположенного по адресу:                                 г. Красноярск, ул. 60 лет Октября, 176 на аукционе в электронной форме.</w:t>
      </w:r>
    </w:p>
    <w:p w:rsidR="003E2297" w:rsidRPr="003E2297" w:rsidRDefault="003E229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2. Наименование и характеристика имущества:</w:t>
      </w:r>
    </w:p>
    <w:p w:rsidR="003E2297" w:rsidRPr="003E2297" w:rsidRDefault="003E2297" w:rsidP="003E2297">
      <w:pPr>
        <w:pStyle w:val="aa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E2297">
        <w:rPr>
          <w:rFonts w:ascii="Times New Roman" w:hAnsi="Times New Roman"/>
          <w:sz w:val="24"/>
          <w:szCs w:val="24"/>
        </w:rPr>
        <w:t>отдельно стоящее одноэтажное нежилое здание 1974 года постройки общей площ</w:t>
      </w:r>
      <w:r w:rsidRPr="003E2297">
        <w:rPr>
          <w:rFonts w:ascii="Times New Roman" w:hAnsi="Times New Roman"/>
          <w:sz w:val="24"/>
          <w:szCs w:val="24"/>
        </w:rPr>
        <w:t>а</w:t>
      </w:r>
      <w:r w:rsidRPr="003E2297">
        <w:rPr>
          <w:rFonts w:ascii="Times New Roman" w:hAnsi="Times New Roman"/>
          <w:sz w:val="24"/>
          <w:szCs w:val="24"/>
        </w:rPr>
        <w:t>дью 44,5 кв. м, с кадастровым номером 24:50:0700243:392, расположенное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E2297">
        <w:rPr>
          <w:rFonts w:ascii="Times New Roman" w:hAnsi="Times New Roman"/>
          <w:sz w:val="24"/>
          <w:szCs w:val="24"/>
        </w:rPr>
        <w:t>г. Красн</w:t>
      </w:r>
      <w:r w:rsidRPr="003E2297">
        <w:rPr>
          <w:rFonts w:ascii="Times New Roman" w:hAnsi="Times New Roman"/>
          <w:sz w:val="24"/>
          <w:szCs w:val="24"/>
        </w:rPr>
        <w:t>о</w:t>
      </w:r>
      <w:r w:rsidRPr="003E2297">
        <w:rPr>
          <w:rFonts w:ascii="Times New Roman" w:hAnsi="Times New Roman"/>
          <w:sz w:val="24"/>
          <w:szCs w:val="24"/>
        </w:rPr>
        <w:t>ярск, ул. 60 лет Октября, 176, строение 1;</w:t>
      </w:r>
    </w:p>
    <w:p w:rsidR="003E2297" w:rsidRPr="003E2297" w:rsidRDefault="003E2297" w:rsidP="003E2297">
      <w:pPr>
        <w:pStyle w:val="aa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E2297">
        <w:rPr>
          <w:rFonts w:ascii="Times New Roman" w:hAnsi="Times New Roman"/>
          <w:sz w:val="24"/>
          <w:szCs w:val="24"/>
        </w:rPr>
        <w:t>отдельно стоящее одноэтажное нежилое здание 1966 года постройки общей площ</w:t>
      </w:r>
      <w:r w:rsidRPr="003E22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дью </w:t>
      </w:r>
      <w:r w:rsidRPr="003E2297">
        <w:rPr>
          <w:rFonts w:ascii="Times New Roman" w:hAnsi="Times New Roman"/>
          <w:sz w:val="24"/>
          <w:szCs w:val="24"/>
        </w:rPr>
        <w:t>916,6 кв. м, с кадастровым номером 24:50:0700243:427, расположенное по адресу:                              г. Красноярск, ул. 60 лет Октября, 176, строение 2;</w:t>
      </w:r>
    </w:p>
    <w:p w:rsidR="003E2297" w:rsidRPr="003E2297" w:rsidRDefault="003E2297" w:rsidP="003E2297">
      <w:pPr>
        <w:pStyle w:val="aa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E2297">
        <w:rPr>
          <w:rFonts w:ascii="Times New Roman" w:hAnsi="Times New Roman"/>
          <w:sz w:val="24"/>
          <w:szCs w:val="24"/>
        </w:rPr>
        <w:t>отдельно стоящее одноэтажное нежилое здание 1966 года постройки общей площ</w:t>
      </w:r>
      <w:r w:rsidRPr="003E22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дью </w:t>
      </w:r>
      <w:r w:rsidRPr="003E2297">
        <w:rPr>
          <w:rFonts w:ascii="Times New Roman" w:hAnsi="Times New Roman"/>
          <w:sz w:val="24"/>
          <w:szCs w:val="24"/>
        </w:rPr>
        <w:t>713,4 кв. м, с кадастровым номером 24:50:0700243:404, расположенное по а</w:t>
      </w:r>
      <w:r w:rsidRPr="003E2297">
        <w:rPr>
          <w:rFonts w:ascii="Times New Roman" w:hAnsi="Times New Roman"/>
          <w:sz w:val="24"/>
          <w:szCs w:val="24"/>
        </w:rPr>
        <w:t>д</w:t>
      </w:r>
      <w:r w:rsidRPr="003E2297">
        <w:rPr>
          <w:rFonts w:ascii="Times New Roman" w:hAnsi="Times New Roman"/>
          <w:sz w:val="24"/>
          <w:szCs w:val="24"/>
        </w:rPr>
        <w:t>ресу:                                г. Красн</w:t>
      </w:r>
      <w:r w:rsidRPr="003E2297">
        <w:rPr>
          <w:rFonts w:ascii="Times New Roman" w:hAnsi="Times New Roman"/>
          <w:sz w:val="24"/>
          <w:szCs w:val="24"/>
        </w:rPr>
        <w:t>о</w:t>
      </w:r>
      <w:r w:rsidRPr="003E2297">
        <w:rPr>
          <w:rFonts w:ascii="Times New Roman" w:hAnsi="Times New Roman"/>
          <w:sz w:val="24"/>
          <w:szCs w:val="24"/>
        </w:rPr>
        <w:t>ярск, ул. 60 лет Октября, 176, строение 5;</w:t>
      </w:r>
    </w:p>
    <w:p w:rsidR="003E2297" w:rsidRPr="003E2297" w:rsidRDefault="003E2297" w:rsidP="003E2297">
      <w:pPr>
        <w:pStyle w:val="aa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E2297">
        <w:rPr>
          <w:rFonts w:ascii="Times New Roman" w:hAnsi="Times New Roman"/>
          <w:sz w:val="24"/>
          <w:szCs w:val="24"/>
        </w:rPr>
        <w:t>павильон, расположенный на территории земельного участка по ул. 60 лет Октября, з</w:t>
      </w:r>
      <w:r w:rsidRPr="003E2297">
        <w:rPr>
          <w:rFonts w:ascii="Times New Roman" w:hAnsi="Times New Roman"/>
          <w:sz w:val="24"/>
          <w:szCs w:val="24"/>
        </w:rPr>
        <w:t>е</w:t>
      </w:r>
      <w:r w:rsidRPr="003E2297">
        <w:rPr>
          <w:rFonts w:ascii="Times New Roman" w:hAnsi="Times New Roman"/>
          <w:sz w:val="24"/>
          <w:szCs w:val="24"/>
        </w:rPr>
        <w:t>мельный участок 176/1;</w:t>
      </w:r>
    </w:p>
    <w:p w:rsidR="003E2297" w:rsidRPr="003E2297" w:rsidRDefault="003E2297" w:rsidP="003E2297">
      <w:pPr>
        <w:ind w:right="-284" w:firstLine="567"/>
        <w:jc w:val="both"/>
        <w:rPr>
          <w:b/>
        </w:rPr>
      </w:pPr>
      <w:r w:rsidRPr="003E2297">
        <w:t>земельный участок общей площадью 5022,0 кв. м, с кадастровым номером 24:50:0700243:1241, на котором данное имущество расположено. Разрешенное использов</w:t>
      </w:r>
      <w:r w:rsidRPr="003E2297">
        <w:t>а</w:t>
      </w:r>
      <w:r w:rsidRPr="003E2297">
        <w:t>ние: в целях эксплуатации нежилых зданий.</w:t>
      </w:r>
    </w:p>
    <w:p w:rsidR="00E727E7" w:rsidRPr="003E2297" w:rsidRDefault="003E229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3. </w:t>
      </w:r>
      <w:proofErr w:type="gramStart"/>
      <w:r w:rsidRPr="003E2297">
        <w:t>Извещение и документация о проведении настоящей процедуры были размещены                   «06» ноября 2020 года на сайте Единой электронной то</w:t>
      </w:r>
      <w:r w:rsidRPr="003E2297">
        <w:t>р</w:t>
      </w:r>
      <w:r w:rsidRPr="003E2297">
        <w:t xml:space="preserve">говой </w:t>
      </w:r>
      <w:r w:rsidRPr="003E2297">
        <w:t xml:space="preserve">площадки (АО «ЕЭТП»), по адресу </w:t>
      </w:r>
      <w:r w:rsidRPr="003E2297">
        <w:t xml:space="preserve">в сети «Интернет»: </w:t>
      </w:r>
      <w:hyperlink r:id="rId7" w:history="1">
        <w:r w:rsidRPr="003E2297">
          <w:rPr>
            <w:rStyle w:val="a8"/>
            <w:lang w:val="en-US"/>
          </w:rPr>
          <w:t>www</w:t>
        </w:r>
        <w:r w:rsidRPr="003E2297">
          <w:rPr>
            <w:rStyle w:val="a8"/>
          </w:rPr>
          <w:t>.roseltorg.ru</w:t>
        </w:r>
      </w:hyperlink>
      <w:r w:rsidRPr="003E2297">
        <w:t>, на официальном сайте Российской Федер</w:t>
      </w:r>
      <w:r w:rsidRPr="003E2297">
        <w:t>а</w:t>
      </w:r>
      <w:r w:rsidRPr="003E2297">
        <w:t xml:space="preserve">ции в сети Интернет для размещения информации о проведении торгов с адресом: </w:t>
      </w:r>
      <w:hyperlink r:id="rId8" w:history="1">
        <w:r w:rsidRPr="003E2297">
          <w:rPr>
            <w:rStyle w:val="a8"/>
            <w:bCs/>
            <w:lang w:val="en-US"/>
          </w:rPr>
          <w:t>www</w:t>
        </w:r>
        <w:r w:rsidRPr="003E2297">
          <w:rPr>
            <w:rStyle w:val="a8"/>
            <w:bCs/>
          </w:rPr>
          <w:t>.</w:t>
        </w:r>
        <w:r w:rsidRPr="003E2297">
          <w:rPr>
            <w:rStyle w:val="a8"/>
            <w:bCs/>
            <w:lang w:val="en-US"/>
          </w:rPr>
          <w:t>torgi</w:t>
        </w:r>
        <w:r w:rsidRPr="003E2297">
          <w:rPr>
            <w:rStyle w:val="a8"/>
            <w:bCs/>
          </w:rPr>
          <w:t>.</w:t>
        </w:r>
        <w:r w:rsidRPr="003E2297">
          <w:rPr>
            <w:rStyle w:val="a8"/>
            <w:bCs/>
            <w:lang w:val="en-US"/>
          </w:rPr>
          <w:t>gov</w:t>
        </w:r>
        <w:r w:rsidRPr="003E2297">
          <w:rPr>
            <w:rStyle w:val="a8"/>
            <w:bCs/>
          </w:rPr>
          <w:t>.</w:t>
        </w:r>
        <w:r w:rsidRPr="003E2297">
          <w:rPr>
            <w:rStyle w:val="a8"/>
            <w:bCs/>
            <w:lang w:val="en-US"/>
          </w:rPr>
          <w:t>ru</w:t>
        </w:r>
      </w:hyperlink>
      <w:r w:rsidRPr="003E2297">
        <w:t xml:space="preserve"> (номер извещения 061120/7439304/05), а также на официальном сайте а</w:t>
      </w:r>
      <w:r w:rsidRPr="003E2297">
        <w:t>д</w:t>
      </w:r>
      <w:r w:rsidRPr="003E2297">
        <w:t>министрации</w:t>
      </w:r>
      <w:proofErr w:type="gramEnd"/>
      <w:r w:rsidRPr="003E2297">
        <w:t xml:space="preserve"> города </w:t>
      </w:r>
      <w:hyperlink r:id="rId9" w:history="1">
        <w:r w:rsidRPr="003E2297">
          <w:rPr>
            <w:rStyle w:val="a8"/>
            <w:bCs/>
            <w:lang w:val="en-US"/>
          </w:rPr>
          <w:t>www</w:t>
        </w:r>
        <w:r w:rsidRPr="003E2297">
          <w:rPr>
            <w:rStyle w:val="a8"/>
            <w:bCs/>
          </w:rPr>
          <w:t>.</w:t>
        </w:r>
        <w:r w:rsidRPr="003E2297">
          <w:rPr>
            <w:rStyle w:val="a8"/>
            <w:bCs/>
            <w:lang w:val="en-US"/>
          </w:rPr>
          <w:t>admkrsk</w:t>
        </w:r>
        <w:r w:rsidRPr="003E2297">
          <w:rPr>
            <w:rStyle w:val="a8"/>
            <w:bCs/>
          </w:rPr>
          <w:t>.</w:t>
        </w:r>
        <w:r w:rsidRPr="003E2297">
          <w:rPr>
            <w:rStyle w:val="a8"/>
            <w:bCs/>
            <w:lang w:val="en-US"/>
          </w:rPr>
          <w:t>ru</w:t>
        </w:r>
      </w:hyperlink>
      <w:r w:rsidR="00E727E7" w:rsidRPr="003E2297">
        <w:t>.</w:t>
      </w:r>
    </w:p>
    <w:p w:rsidR="003E2297" w:rsidRPr="003E2297" w:rsidRDefault="003E2297" w:rsidP="003E2297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 w:val="24"/>
        </w:rPr>
      </w:pPr>
      <w:r w:rsidRPr="003E2297">
        <w:rPr>
          <w:sz w:val="24"/>
        </w:rPr>
        <w:t>4</w:t>
      </w:r>
      <w:r w:rsidR="008340E3" w:rsidRPr="003E2297">
        <w:rPr>
          <w:sz w:val="24"/>
        </w:rPr>
        <w:t xml:space="preserve">. </w:t>
      </w:r>
      <w:r w:rsidR="006906C0" w:rsidRPr="003E2297">
        <w:rPr>
          <w:sz w:val="24"/>
        </w:rPr>
        <w:t xml:space="preserve">В соответствии с информационным сообщением о продаже начальная цена </w:t>
      </w:r>
      <w:r w:rsidRPr="003E2297">
        <w:rPr>
          <w:sz w:val="24"/>
        </w:rPr>
        <w:t>муниц</w:t>
      </w:r>
      <w:r w:rsidRPr="003E2297">
        <w:rPr>
          <w:sz w:val="24"/>
        </w:rPr>
        <w:t>и</w:t>
      </w:r>
      <w:r w:rsidRPr="003E2297">
        <w:rPr>
          <w:sz w:val="24"/>
        </w:rPr>
        <w:t>пального имущества</w:t>
      </w:r>
      <w:r w:rsidR="006906C0" w:rsidRPr="003E2297">
        <w:rPr>
          <w:sz w:val="24"/>
        </w:rPr>
        <w:t xml:space="preserve"> – </w:t>
      </w:r>
      <w:r w:rsidRPr="003E2297">
        <w:rPr>
          <w:sz w:val="24"/>
        </w:rPr>
        <w:t>17 312 000 (семнадцать миллионов триста двенадцать т</w:t>
      </w:r>
      <w:r w:rsidRPr="003E2297">
        <w:rPr>
          <w:sz w:val="24"/>
        </w:rPr>
        <w:t>ы</w:t>
      </w:r>
      <w:r w:rsidRPr="003E2297">
        <w:rPr>
          <w:sz w:val="24"/>
        </w:rPr>
        <w:t xml:space="preserve">сяч) рублей </w:t>
      </w:r>
      <w:r>
        <w:rPr>
          <w:sz w:val="24"/>
        </w:rPr>
        <w:t xml:space="preserve">             </w:t>
      </w:r>
      <w:r w:rsidRPr="003E2297">
        <w:rPr>
          <w:sz w:val="24"/>
        </w:rPr>
        <w:t>с НДС, в том числе:</w:t>
      </w:r>
    </w:p>
    <w:p w:rsidR="003E2297" w:rsidRPr="003E2297" w:rsidRDefault="003E2297" w:rsidP="003E2297">
      <w:pPr>
        <w:pStyle w:val="a3"/>
        <w:spacing w:before="0"/>
        <w:ind w:left="0" w:right="-284" w:firstLine="567"/>
        <w:jc w:val="both"/>
        <w:rPr>
          <w:b/>
          <w:sz w:val="24"/>
        </w:rPr>
      </w:pPr>
      <w:r w:rsidRPr="003E2297">
        <w:rPr>
          <w:sz w:val="24"/>
        </w:rPr>
        <w:t xml:space="preserve"> - 17 155 000 (семнадцать миллионов сто пятьдесят пять тысяч) рублей – рыночная ст</w:t>
      </w:r>
      <w:r w:rsidRPr="003E2297">
        <w:rPr>
          <w:sz w:val="24"/>
        </w:rPr>
        <w:t>о</w:t>
      </w:r>
      <w:r w:rsidRPr="003E2297">
        <w:rPr>
          <w:sz w:val="24"/>
        </w:rPr>
        <w:t>имость нежилых зданий и земельного участка, с НДС для нежилых зданий, в том числе р</w:t>
      </w:r>
      <w:r w:rsidRPr="003E2297">
        <w:rPr>
          <w:sz w:val="24"/>
        </w:rPr>
        <w:t>ы</w:t>
      </w:r>
      <w:r w:rsidRPr="003E2297">
        <w:rPr>
          <w:sz w:val="24"/>
        </w:rPr>
        <w:t>ночная стоимость земельного участка 12 790 000 (двенадцать миллионов семьсот девян</w:t>
      </w:r>
      <w:r w:rsidRPr="003E2297">
        <w:rPr>
          <w:sz w:val="24"/>
        </w:rPr>
        <w:t>о</w:t>
      </w:r>
      <w:r w:rsidRPr="003E2297">
        <w:rPr>
          <w:sz w:val="24"/>
        </w:rPr>
        <w:t xml:space="preserve">сто тысяч) рублей; </w:t>
      </w:r>
    </w:p>
    <w:p w:rsidR="006906C0" w:rsidRPr="003E2297" w:rsidRDefault="003E2297" w:rsidP="003E2297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 w:val="24"/>
        </w:rPr>
      </w:pPr>
      <w:r w:rsidRPr="003E2297">
        <w:rPr>
          <w:sz w:val="24"/>
        </w:rPr>
        <w:t>- 157 000 (сто пятьдесят семь тысяч) рублей - рыночная стоимость павил</w:t>
      </w:r>
      <w:r w:rsidRPr="003E2297">
        <w:rPr>
          <w:sz w:val="24"/>
        </w:rPr>
        <w:t>ь</w:t>
      </w:r>
      <w:r w:rsidRPr="003E2297">
        <w:rPr>
          <w:sz w:val="24"/>
        </w:rPr>
        <w:t>она, с НДС</w:t>
      </w:r>
      <w:r w:rsidR="006906C0" w:rsidRPr="003E2297">
        <w:rPr>
          <w:sz w:val="24"/>
        </w:rPr>
        <w:t>.</w:t>
      </w:r>
    </w:p>
    <w:p w:rsidR="00E727E7" w:rsidRPr="003E2297" w:rsidRDefault="006906C0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Шаг аукциона – </w:t>
      </w:r>
      <w:r w:rsidR="003E2297" w:rsidRPr="003E2297">
        <w:t>865 600 (восемьсот шестьдесят пять тысяч шестьсот) рублей, что с</w:t>
      </w:r>
      <w:r w:rsidR="003E2297" w:rsidRPr="003E2297">
        <w:t>о</w:t>
      </w:r>
      <w:r w:rsidR="003E2297" w:rsidRPr="003E2297">
        <w:t>ставляет 5 процентов от начальной цены продажи муниципального имущества</w:t>
      </w:r>
      <w:r w:rsidR="00E727E7" w:rsidRPr="003E2297">
        <w:t>.</w:t>
      </w:r>
    </w:p>
    <w:p w:rsidR="008340E3" w:rsidRPr="003E2297" w:rsidRDefault="003E2297" w:rsidP="003E2297">
      <w:pPr>
        <w:ind w:right="-284" w:firstLine="567"/>
        <w:jc w:val="both"/>
      </w:pPr>
      <w:r w:rsidRPr="003E2297">
        <w:t>5</w:t>
      </w:r>
      <w:r w:rsidR="008340E3" w:rsidRPr="003E2297">
        <w:t xml:space="preserve">. </w:t>
      </w:r>
      <w:r w:rsidR="00A34836" w:rsidRPr="003E2297">
        <w:t>На основании электронного журнала п</w:t>
      </w:r>
      <w:r w:rsidR="008340E3" w:rsidRPr="003E2297">
        <w:t xml:space="preserve">обедителем </w:t>
      </w:r>
      <w:r w:rsidR="006906C0" w:rsidRPr="003E2297">
        <w:t>аукциона</w:t>
      </w:r>
      <w:r w:rsidR="008340E3" w:rsidRPr="003E2297">
        <w:t xml:space="preserve"> в электронной форме </w:t>
      </w:r>
      <w:r>
        <w:t xml:space="preserve">           </w:t>
      </w:r>
      <w:r w:rsidR="008340E3" w:rsidRPr="003E2297">
        <w:t xml:space="preserve">№ </w:t>
      </w:r>
      <w:r w:rsidR="00C60D24" w:rsidRPr="003E2297">
        <w:t>178fz</w:t>
      </w:r>
      <w:r>
        <w:rPr>
          <w:bCs/>
        </w:rPr>
        <w:t>06112000327</w:t>
      </w:r>
      <w:r w:rsidR="008340E3" w:rsidRPr="003E2297">
        <w:t xml:space="preserve"> признан </w:t>
      </w:r>
      <w:r w:rsidR="006906C0" w:rsidRPr="003E2297">
        <w:t xml:space="preserve">участник – </w:t>
      </w:r>
      <w:r>
        <w:t>индивидуальный предприниматель Бабич Сергей Петрович</w:t>
      </w:r>
      <w:r w:rsidR="006906C0" w:rsidRPr="003E2297">
        <w:t xml:space="preserve"> (заявка № </w:t>
      </w:r>
      <w:r>
        <w:t>993439</w:t>
      </w:r>
      <w:r w:rsidR="006906C0" w:rsidRPr="003E2297">
        <w:t xml:space="preserve">), предложивший наибольшую цену в размере </w:t>
      </w:r>
      <w:r>
        <w:t>17 312</w:t>
      </w:r>
      <w:r w:rsidR="006906C0" w:rsidRPr="003E2297">
        <w:t xml:space="preserve"> 000</w:t>
      </w:r>
      <w:r w:rsidR="006906C0" w:rsidRPr="003E2297">
        <w:rPr>
          <w:rFonts w:ascii="Arial" w:hAnsi="Arial" w:cs="Arial"/>
        </w:rPr>
        <w:t xml:space="preserve"> </w:t>
      </w:r>
      <w:r w:rsidR="006906C0" w:rsidRPr="003E2297">
        <w:t>(</w:t>
      </w:r>
      <w:r>
        <w:t>семнадцать миллионов триста двенадцать тысяч</w:t>
      </w:r>
      <w:bookmarkStart w:id="0" w:name="_GoBack"/>
      <w:bookmarkEnd w:id="0"/>
      <w:r w:rsidR="006906C0" w:rsidRPr="003E2297">
        <w:t>) рублей, в том числе НДС</w:t>
      </w:r>
      <w:r w:rsidR="008340E3" w:rsidRPr="003E2297">
        <w:t>.</w:t>
      </w: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 xml:space="preserve">Заместитель Главы города – </w:t>
      </w: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>руководитель департамента</w:t>
      </w:r>
      <w:r w:rsidRPr="003E2297">
        <w:rPr>
          <w:bCs/>
        </w:rPr>
        <w:tab/>
      </w:r>
      <w:r w:rsidRPr="003E2297">
        <w:rPr>
          <w:bCs/>
        </w:rPr>
        <w:tab/>
        <w:t xml:space="preserve">    </w:t>
      </w:r>
      <w:r w:rsidRPr="003E2297">
        <w:rPr>
          <w:bCs/>
        </w:rPr>
        <w:tab/>
      </w:r>
      <w:r w:rsidRPr="003E2297">
        <w:rPr>
          <w:bCs/>
        </w:rPr>
        <w:tab/>
      </w:r>
      <w:r w:rsidRPr="003E2297">
        <w:rPr>
          <w:bCs/>
        </w:rPr>
        <w:tab/>
        <w:t xml:space="preserve">                    </w:t>
      </w:r>
      <w:r w:rsidR="003E2297">
        <w:rPr>
          <w:bCs/>
        </w:rPr>
        <w:tab/>
        <w:t xml:space="preserve">    </w:t>
      </w:r>
      <w:r w:rsidRPr="003E2297">
        <w:rPr>
          <w:bCs/>
        </w:rPr>
        <w:t xml:space="preserve"> Н.Н. Павл</w:t>
      </w:r>
      <w:r w:rsidRPr="003E2297">
        <w:rPr>
          <w:bCs/>
        </w:rPr>
        <w:t>о</w:t>
      </w:r>
      <w:r w:rsidRPr="003E2297">
        <w:rPr>
          <w:bCs/>
        </w:rPr>
        <w:t>вич</w:t>
      </w:r>
    </w:p>
    <w:sectPr w:rsidR="008E33E3" w:rsidRPr="003E2297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3E2297"/>
    <w:rsid w:val="00417057"/>
    <w:rsid w:val="0041764C"/>
    <w:rsid w:val="00443FD9"/>
    <w:rsid w:val="004B7565"/>
    <w:rsid w:val="00565A7B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65ABB-3643-4B05-9BFB-52F28F1905F7}"/>
</file>

<file path=customXml/itemProps2.xml><?xml version="1.0" encoding="utf-8"?>
<ds:datastoreItem xmlns:ds="http://schemas.openxmlformats.org/officeDocument/2006/customXml" ds:itemID="{D9E940B8-AE80-4C39-9477-5F9A52BB6137}"/>
</file>

<file path=customXml/itemProps3.xml><?xml version="1.0" encoding="utf-8"?>
<ds:datastoreItem xmlns:ds="http://schemas.openxmlformats.org/officeDocument/2006/customXml" ds:itemID="{CFC1AE66-2E44-4A5F-9408-3F2F5F3C907F}"/>
</file>

<file path=customXml/itemProps4.xml><?xml version="1.0" encoding="utf-8"?>
<ds:datastoreItem xmlns:ds="http://schemas.openxmlformats.org/officeDocument/2006/customXml" ds:itemID="{AB9AA4DC-EB08-4F03-B764-DA050CE69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14</cp:revision>
  <cp:lastPrinted>2019-10-09T08:19:00Z</cp:lastPrinted>
  <dcterms:created xsi:type="dcterms:W3CDTF">2019-10-09T05:19:00Z</dcterms:created>
  <dcterms:modified xsi:type="dcterms:W3CDTF">2020-12-10T05:51:00Z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