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00093E2B">
        <w:rPr>
          <w:rFonts w:ascii="Times New Roman" w:hAnsi="Times New Roman"/>
          <w:b/>
          <w:sz w:val="24"/>
          <w:szCs w:val="24"/>
        </w:rPr>
        <w:t xml:space="preserve">№ 65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093E2B">
        <w:rPr>
          <w:rFonts w:ascii="Times New Roman" w:hAnsi="Times New Roman"/>
          <w:b/>
          <w:sz w:val="24"/>
          <w:szCs w:val="24"/>
        </w:rPr>
        <w:t>АКАДЕМИКА КИРЕНСКОГО</w:t>
      </w:r>
      <w:r w:rsidR="00771264">
        <w:rPr>
          <w:rFonts w:ascii="Times New Roman" w:hAnsi="Times New Roman"/>
          <w:b/>
          <w:sz w:val="24"/>
          <w:szCs w:val="24"/>
        </w:rPr>
        <w:t xml:space="preserve">, Д. </w:t>
      </w:r>
      <w:r w:rsidR="00093E2B">
        <w:rPr>
          <w:rFonts w:ascii="Times New Roman" w:hAnsi="Times New Roman"/>
          <w:b/>
          <w:sz w:val="24"/>
          <w:szCs w:val="24"/>
        </w:rPr>
        <w:t>21</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93E2B">
        <w:rPr>
          <w:rFonts w:ascii="Times New Roman" w:hAnsi="Times New Roman"/>
          <w:sz w:val="24"/>
          <w:szCs w:val="24"/>
        </w:rPr>
        <w:t>распоряже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093E2B">
        <w:rPr>
          <w:rFonts w:ascii="Times New Roman" w:hAnsi="Times New Roman"/>
          <w:sz w:val="24"/>
          <w:szCs w:val="24"/>
        </w:rPr>
        <w:t>22.10</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93E2B">
        <w:rPr>
          <w:rFonts w:ascii="Times New Roman" w:hAnsi="Times New Roman"/>
          <w:sz w:val="24"/>
          <w:szCs w:val="24"/>
        </w:rPr>
        <w:t>3325-недв</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093E2B">
        <w:rPr>
          <w:rFonts w:ascii="Times New Roman" w:hAnsi="Times New Roman"/>
          <w:sz w:val="24"/>
          <w:szCs w:val="24"/>
        </w:rPr>
        <w:t xml:space="preserve">№ 65 </w:t>
      </w:r>
      <w:r w:rsidR="00771264">
        <w:rPr>
          <w:rFonts w:ascii="Times New Roman" w:hAnsi="Times New Roman"/>
          <w:sz w:val="24"/>
          <w:szCs w:val="24"/>
        </w:rPr>
        <w:t xml:space="preserve">по ул. </w:t>
      </w:r>
      <w:r w:rsidR="00093E2B">
        <w:rPr>
          <w:rFonts w:ascii="Times New Roman" w:hAnsi="Times New Roman"/>
          <w:sz w:val="24"/>
          <w:szCs w:val="24"/>
        </w:rPr>
        <w:t>Академика Киренского, д. 21</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00093E2B">
        <w:rPr>
          <w:rFonts w:ascii="Times New Roman" w:hAnsi="Times New Roman"/>
          <w:sz w:val="24"/>
          <w:szCs w:val="24"/>
        </w:rPr>
        <w:t xml:space="preserve">№ 65 </w:t>
      </w:r>
      <w:r w:rsidRPr="00C32A8E">
        <w:rPr>
          <w:rFonts w:ascii="Times New Roman" w:hAnsi="Times New Roman"/>
          <w:sz w:val="24"/>
          <w:szCs w:val="24"/>
        </w:rPr>
        <w:t xml:space="preserve">общей площадью </w:t>
      </w:r>
      <w:r w:rsidR="00093E2B">
        <w:rPr>
          <w:rFonts w:ascii="Times New Roman" w:hAnsi="Times New Roman"/>
          <w:sz w:val="24"/>
          <w:szCs w:val="24"/>
        </w:rPr>
        <w:t>491,50</w:t>
      </w:r>
      <w:r w:rsidRPr="00C32A8E">
        <w:rPr>
          <w:rFonts w:ascii="Times New Roman" w:hAnsi="Times New Roman"/>
          <w:sz w:val="24"/>
          <w:szCs w:val="24"/>
        </w:rPr>
        <w:t xml:space="preserve"> кв. м, с кадастровым номером 24:50:</w:t>
      </w:r>
      <w:r w:rsidR="00093E2B">
        <w:rPr>
          <w:rFonts w:ascii="Times New Roman" w:hAnsi="Times New Roman"/>
          <w:sz w:val="24"/>
          <w:szCs w:val="24"/>
        </w:rPr>
        <w:t>0000000:34402</w:t>
      </w:r>
      <w:r w:rsidRPr="00C32A8E">
        <w:rPr>
          <w:rFonts w:ascii="Times New Roman" w:hAnsi="Times New Roman"/>
          <w:sz w:val="24"/>
          <w:szCs w:val="24"/>
        </w:rPr>
        <w:t xml:space="preserve">, расположенное по адресу: г. Красноярск, ул. </w:t>
      </w:r>
      <w:r w:rsidR="00093E2B">
        <w:rPr>
          <w:rFonts w:ascii="Times New Roman" w:hAnsi="Times New Roman"/>
          <w:sz w:val="24"/>
          <w:szCs w:val="24"/>
        </w:rPr>
        <w:t>Академика Киренского, д.21</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093E2B">
        <w:rPr>
          <w:rFonts w:ascii="Times New Roman" w:hAnsi="Times New Roman"/>
          <w:sz w:val="24"/>
          <w:szCs w:val="24"/>
        </w:rPr>
        <w:t>пяти</w:t>
      </w:r>
      <w:r w:rsidRPr="00C32A8E">
        <w:rPr>
          <w:rFonts w:ascii="Times New Roman" w:hAnsi="Times New Roman"/>
          <w:sz w:val="24"/>
          <w:szCs w:val="24"/>
        </w:rPr>
        <w:t>этажного жилого дома 19</w:t>
      </w:r>
      <w:r w:rsidR="00093E2B">
        <w:rPr>
          <w:rFonts w:ascii="Times New Roman" w:hAnsi="Times New Roman"/>
          <w:sz w:val="24"/>
          <w:szCs w:val="24"/>
        </w:rPr>
        <w:t>67</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 вход </w:t>
      </w:r>
      <w:r w:rsidR="00687A2F">
        <w:rPr>
          <w:rFonts w:ascii="Times New Roman" w:hAnsi="Times New Roman"/>
          <w:sz w:val="24"/>
          <w:szCs w:val="24"/>
        </w:rPr>
        <w:t>отсутствует</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164CB9">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64CB9">
        <w:t>5 408 000</w:t>
      </w:r>
      <w:r w:rsidRPr="00D421CA">
        <w:t xml:space="preserve"> (</w:t>
      </w:r>
      <w:r w:rsidR="00164CB9">
        <w:t>пять миллионов четыреста восемь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164CB9">
        <w:rPr>
          <w:rFonts w:ascii="Times New Roman" w:hAnsi="Times New Roman"/>
          <w:sz w:val="24"/>
          <w:szCs w:val="24"/>
        </w:rPr>
        <w:t>270 400</w:t>
      </w:r>
      <w:r w:rsidRPr="007A6A43">
        <w:rPr>
          <w:rFonts w:ascii="Times New Roman" w:hAnsi="Times New Roman"/>
          <w:sz w:val="24"/>
          <w:szCs w:val="24"/>
        </w:rPr>
        <w:t xml:space="preserve"> (</w:t>
      </w:r>
      <w:r w:rsidR="00164CB9">
        <w:rPr>
          <w:rFonts w:ascii="Times New Roman" w:hAnsi="Times New Roman"/>
          <w:sz w:val="24"/>
          <w:szCs w:val="24"/>
        </w:rPr>
        <w:t>двести семьдесят тысяч четыреста</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164CB9">
        <w:t>1 081 600</w:t>
      </w:r>
      <w:r w:rsidRPr="00D421CA">
        <w:t xml:space="preserve"> (</w:t>
      </w:r>
      <w:r w:rsidR="00164CB9">
        <w:t>один миллион восемьдесят одна тысяча шестьсот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4F123D">
        <w:rPr>
          <w:rFonts w:ascii="Times New Roman" w:hAnsi="Times New Roman"/>
          <w:bCs/>
          <w:sz w:val="24"/>
          <w:szCs w:val="24"/>
          <w:lang w:eastAsia="ru-RU"/>
        </w:rPr>
        <w:t>и время начала приема заявок – 2</w:t>
      </w:r>
      <w:r w:rsidR="00164CB9">
        <w:rPr>
          <w:rFonts w:ascii="Times New Roman" w:hAnsi="Times New Roman"/>
          <w:bCs/>
          <w:sz w:val="24"/>
          <w:szCs w:val="24"/>
          <w:lang w:eastAsia="ru-RU"/>
        </w:rPr>
        <w:t>4</w:t>
      </w:r>
      <w:r w:rsidR="002F0F10">
        <w:rPr>
          <w:rFonts w:ascii="Times New Roman" w:hAnsi="Times New Roman"/>
          <w:bCs/>
          <w:sz w:val="24"/>
          <w:szCs w:val="24"/>
          <w:lang w:eastAsia="ru-RU"/>
        </w:rPr>
        <w:t>.</w:t>
      </w:r>
      <w:r w:rsidR="004F123D">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F123D">
        <w:rPr>
          <w:rFonts w:ascii="Times New Roman" w:hAnsi="Times New Roman"/>
          <w:bCs/>
          <w:sz w:val="24"/>
          <w:szCs w:val="24"/>
          <w:lang w:eastAsia="ru-RU"/>
        </w:rPr>
        <w:t>1</w:t>
      </w:r>
      <w:r w:rsidR="00164CB9">
        <w:rPr>
          <w:rFonts w:ascii="Times New Roman" w:hAnsi="Times New Roman"/>
          <w:bCs/>
          <w:sz w:val="24"/>
          <w:szCs w:val="24"/>
          <w:lang w:eastAsia="ru-RU"/>
        </w:rPr>
        <w:t>9</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4F123D">
        <w:rPr>
          <w:rFonts w:ascii="Times New Roman" w:hAnsi="Times New Roman"/>
          <w:bCs/>
          <w:sz w:val="24"/>
          <w:szCs w:val="24"/>
          <w:lang w:eastAsia="ru-RU"/>
        </w:rPr>
        <w:t>2</w:t>
      </w:r>
      <w:r w:rsidR="00164CB9">
        <w:rPr>
          <w:rFonts w:ascii="Times New Roman" w:hAnsi="Times New Roman"/>
          <w:bCs/>
          <w:sz w:val="24"/>
          <w:szCs w:val="24"/>
          <w:lang w:eastAsia="ru-RU"/>
        </w:rPr>
        <w:t>3</w:t>
      </w:r>
      <w:r>
        <w:rPr>
          <w:rFonts w:ascii="Times New Roman" w:hAnsi="Times New Roman"/>
          <w:bCs/>
          <w:sz w:val="24"/>
          <w:szCs w:val="24"/>
          <w:lang w:eastAsia="ru-RU"/>
        </w:rPr>
        <w:t>.</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4F123D">
        <w:rPr>
          <w:rFonts w:ascii="Times New Roman" w:hAnsi="Times New Roman"/>
          <w:bCs/>
          <w:sz w:val="24"/>
          <w:szCs w:val="24"/>
          <w:lang w:eastAsia="ru-RU"/>
        </w:rPr>
        <w:t>и время проведения аукциона – 2</w:t>
      </w:r>
      <w:r w:rsidR="00164CB9">
        <w:rPr>
          <w:rFonts w:ascii="Times New Roman" w:hAnsi="Times New Roman"/>
          <w:bCs/>
          <w:sz w:val="24"/>
          <w:szCs w:val="24"/>
          <w:lang w:eastAsia="ru-RU"/>
        </w:rPr>
        <w:t>5</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123D">
        <w:rPr>
          <w:sz w:val="24"/>
        </w:rPr>
        <w:t>2</w:t>
      </w:r>
      <w:r w:rsidR="00164CB9">
        <w:rPr>
          <w:sz w:val="24"/>
        </w:rPr>
        <w:t>4</w:t>
      </w:r>
      <w:r w:rsidR="004F123D">
        <w:rPr>
          <w:sz w:val="24"/>
        </w:rPr>
        <w:t>.10</w:t>
      </w:r>
      <w:r w:rsidR="00101107">
        <w:rPr>
          <w:sz w:val="24"/>
        </w:rPr>
        <w:t xml:space="preserve">.2020 по </w:t>
      </w:r>
      <w:r w:rsidR="004F123D">
        <w:rPr>
          <w:sz w:val="24"/>
        </w:rPr>
        <w:t>1</w:t>
      </w:r>
      <w:r w:rsidR="00164CB9">
        <w:rPr>
          <w:sz w:val="24"/>
        </w:rPr>
        <w:t>9</w:t>
      </w:r>
      <w:r w:rsidR="00CE6D1B">
        <w:rPr>
          <w:sz w:val="24"/>
        </w:rPr>
        <w:t>.1</w:t>
      </w:r>
      <w:r w:rsidR="004F123D">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64CB9">
        <w:rPr>
          <w:sz w:val="24"/>
        </w:rPr>
        <w:t xml:space="preserve">№ 65 </w:t>
      </w:r>
      <w:r w:rsidR="00771264">
        <w:rPr>
          <w:sz w:val="24"/>
        </w:rPr>
        <w:t xml:space="preserve">по ул. </w:t>
      </w:r>
      <w:r w:rsidR="00164CB9">
        <w:rPr>
          <w:sz w:val="24"/>
        </w:rPr>
        <w:t>Академика Киренского, д. 21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164CB9" w:rsidRDefault="00164CB9" w:rsidP="00867F2F">
      <w:pPr>
        <w:pStyle w:val="TextBasTxt"/>
        <w:spacing w:line="192" w:lineRule="auto"/>
        <w:ind w:firstLine="0"/>
      </w:pPr>
    </w:p>
    <w:p w:rsidR="00867F2F" w:rsidRDefault="004F123D" w:rsidP="00867F2F">
      <w:pPr>
        <w:pStyle w:val="TextBasTxt"/>
        <w:spacing w:line="192" w:lineRule="auto"/>
        <w:ind w:firstLine="0"/>
      </w:pPr>
      <w:bookmarkStart w:id="2" w:name="_GoBack"/>
      <w:bookmarkEnd w:id="2"/>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123D">
        <w:rPr>
          <w:sz w:val="16"/>
          <w:szCs w:val="16"/>
        </w:rPr>
        <w:t>2</w:t>
      </w:r>
      <w:r w:rsidR="00164CB9">
        <w:rPr>
          <w:sz w:val="16"/>
          <w:szCs w:val="16"/>
        </w:rPr>
        <w:t>3</w:t>
      </w:r>
      <w:r w:rsidR="00711952">
        <w:rPr>
          <w:sz w:val="16"/>
          <w:szCs w:val="16"/>
        </w:rPr>
        <w:t>.</w:t>
      </w:r>
      <w:r w:rsidR="004F123D">
        <w:rPr>
          <w:sz w:val="16"/>
          <w:szCs w:val="16"/>
        </w:rPr>
        <w:t>10</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64CB9">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CBC5C3-102A-4B34-A855-AAD0C223CAA1}"/>
</file>

<file path=customXml/itemProps2.xml><?xml version="1.0" encoding="utf-8"?>
<ds:datastoreItem xmlns:ds="http://schemas.openxmlformats.org/officeDocument/2006/customXml" ds:itemID="{2F840A05-4D4F-43FE-9019-9C2B04F3AC71}"/>
</file>

<file path=customXml/itemProps3.xml><?xml version="1.0" encoding="utf-8"?>
<ds:datastoreItem xmlns:ds="http://schemas.openxmlformats.org/officeDocument/2006/customXml" ds:itemID="{527BFD3A-3C75-4897-8686-6CCF10DE0161}"/>
</file>

<file path=customXml/itemProps4.xml><?xml version="1.0" encoding="utf-8"?>
<ds:datastoreItem xmlns:ds="http://schemas.openxmlformats.org/officeDocument/2006/customXml" ds:itemID="{182455CC-4C71-4924-8FCF-F796DD7B8783}"/>
</file>

<file path=docProps/app.xml><?xml version="1.0" encoding="utf-8"?>
<Properties xmlns="http://schemas.openxmlformats.org/officeDocument/2006/extended-properties" xmlns:vt="http://schemas.openxmlformats.org/officeDocument/2006/docPropsVTypes">
  <Template>Normal.dotm</Template>
  <TotalTime>1262</TotalTime>
  <Pages>13</Pages>
  <Words>5953</Words>
  <Characters>33934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2020-10-23T04:51:00Z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